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D9E48" w14:textId="77777777" w:rsidR="008D5915" w:rsidRPr="00401765" w:rsidRDefault="00046A64" w:rsidP="00046A64">
      <w:pPr>
        <w:spacing w:before="158"/>
        <w:ind w:left="100"/>
        <w:jc w:val="center"/>
        <w:rPr>
          <w:b/>
          <w:sz w:val="32"/>
        </w:rPr>
      </w:pPr>
      <w:r w:rsidRPr="00401765">
        <w:rPr>
          <w:b/>
          <w:noProof/>
          <w:color w:val="FFFFFF"/>
          <w:sz w:val="32"/>
          <w:lang w:bidi="ar-SA"/>
        </w:rPr>
        <w:drawing>
          <wp:inline distT="0" distB="0" distL="0" distR="0" wp14:anchorId="395DA322" wp14:editId="395DA323">
            <wp:extent cx="2590800" cy="42611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DC Colou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90800" cy="4261104"/>
                    </a:xfrm>
                    <a:prstGeom prst="rect">
                      <a:avLst/>
                    </a:prstGeom>
                  </pic:spPr>
                </pic:pic>
              </a:graphicData>
            </a:graphic>
          </wp:inline>
        </w:drawing>
      </w:r>
    </w:p>
    <w:p w14:paraId="395D9E49" w14:textId="77777777" w:rsidR="008D5915" w:rsidRPr="00401765" w:rsidRDefault="008D5915">
      <w:pPr>
        <w:pStyle w:val="BodyText"/>
        <w:spacing w:before="3"/>
        <w:rPr>
          <w:b/>
          <w:sz w:val="32"/>
        </w:rPr>
      </w:pPr>
    </w:p>
    <w:p w14:paraId="395D9E4A" w14:textId="77777777" w:rsidR="008D5915" w:rsidRPr="00401765" w:rsidRDefault="00A4398A">
      <w:pPr>
        <w:ind w:left="100"/>
        <w:rPr>
          <w:b/>
          <w:sz w:val="40"/>
        </w:rPr>
      </w:pPr>
      <w:r w:rsidRPr="00401765">
        <w:rPr>
          <w:b/>
          <w:color w:val="FFFFFF"/>
          <w:sz w:val="40"/>
        </w:rPr>
        <w:t>STATEMENT OF PRINCIPLES FOR GAMBLING</w:t>
      </w:r>
    </w:p>
    <w:p w14:paraId="395D9E4B" w14:textId="77777777" w:rsidR="00E023B0" w:rsidRDefault="00E023B0" w:rsidP="007E7EF6">
      <w:pPr>
        <w:pStyle w:val="BodyText"/>
        <w:spacing w:before="10"/>
        <w:jc w:val="center"/>
        <w:rPr>
          <w:b/>
          <w:sz w:val="40"/>
          <w:szCs w:val="40"/>
        </w:rPr>
      </w:pPr>
    </w:p>
    <w:p w14:paraId="395D9E4C" w14:textId="77777777" w:rsidR="00E023B0" w:rsidRDefault="00E023B0" w:rsidP="007E7EF6">
      <w:pPr>
        <w:pStyle w:val="BodyText"/>
        <w:spacing w:before="10"/>
        <w:jc w:val="center"/>
        <w:rPr>
          <w:b/>
          <w:sz w:val="40"/>
          <w:szCs w:val="40"/>
        </w:rPr>
      </w:pPr>
    </w:p>
    <w:p w14:paraId="395D9E4D" w14:textId="77777777" w:rsidR="00E023B0" w:rsidRDefault="00E023B0" w:rsidP="007E7EF6">
      <w:pPr>
        <w:pStyle w:val="BodyText"/>
        <w:spacing w:before="10"/>
        <w:jc w:val="center"/>
        <w:rPr>
          <w:b/>
          <w:sz w:val="40"/>
          <w:szCs w:val="40"/>
        </w:rPr>
      </w:pPr>
    </w:p>
    <w:p w14:paraId="395D9E4E" w14:textId="77777777" w:rsidR="00E023B0" w:rsidRDefault="00E023B0" w:rsidP="007E7EF6">
      <w:pPr>
        <w:pStyle w:val="BodyText"/>
        <w:spacing w:before="10"/>
        <w:jc w:val="center"/>
        <w:rPr>
          <w:b/>
          <w:sz w:val="40"/>
          <w:szCs w:val="40"/>
        </w:rPr>
      </w:pPr>
    </w:p>
    <w:p w14:paraId="395D9E4F" w14:textId="77777777" w:rsidR="008D5915" w:rsidRPr="009218D3" w:rsidRDefault="007E7EF6" w:rsidP="007E7EF6">
      <w:pPr>
        <w:pStyle w:val="BodyText"/>
        <w:spacing w:before="10"/>
        <w:jc w:val="center"/>
        <w:rPr>
          <w:b/>
          <w:sz w:val="40"/>
          <w:szCs w:val="40"/>
        </w:rPr>
      </w:pPr>
      <w:r w:rsidRPr="009218D3">
        <w:rPr>
          <w:b/>
          <w:sz w:val="40"/>
          <w:szCs w:val="40"/>
        </w:rPr>
        <w:t>Statement of Principles for Gambling</w:t>
      </w:r>
    </w:p>
    <w:p w14:paraId="395D9E50" w14:textId="77777777" w:rsidR="007E7EF6" w:rsidRPr="009218D3" w:rsidRDefault="00E023B0" w:rsidP="007E7EF6">
      <w:pPr>
        <w:pStyle w:val="BodyText"/>
        <w:spacing w:before="10"/>
        <w:jc w:val="center"/>
        <w:rPr>
          <w:b/>
          <w:sz w:val="40"/>
          <w:szCs w:val="40"/>
        </w:rPr>
      </w:pPr>
      <w:r>
        <w:rPr>
          <w:b/>
          <w:sz w:val="40"/>
          <w:szCs w:val="40"/>
        </w:rPr>
        <w:t>2019- 2022</w:t>
      </w:r>
    </w:p>
    <w:p w14:paraId="395D9E51" w14:textId="77777777" w:rsidR="008D5915" w:rsidRPr="00401765" w:rsidRDefault="007E7EF6">
      <w:pPr>
        <w:ind w:right="357"/>
        <w:jc w:val="center"/>
        <w:rPr>
          <w:b/>
          <w:sz w:val="28"/>
        </w:rPr>
      </w:pPr>
      <w:r>
        <w:rPr>
          <w:b/>
          <w:color w:val="FFFFFF"/>
          <w:sz w:val="28"/>
        </w:rPr>
        <w:t>Under Section 3492019 - 20</w:t>
      </w:r>
      <w:r w:rsidR="00A4398A" w:rsidRPr="00401765">
        <w:rPr>
          <w:b/>
          <w:color w:val="FFFFFF"/>
          <w:sz w:val="28"/>
        </w:rPr>
        <w:t>Gambling Act 2005</w:t>
      </w:r>
    </w:p>
    <w:p w14:paraId="395D9E52" w14:textId="77777777" w:rsidR="008D5915" w:rsidRPr="00401765" w:rsidRDefault="008D5915">
      <w:pPr>
        <w:pStyle w:val="BodyText"/>
        <w:rPr>
          <w:b/>
          <w:sz w:val="30"/>
        </w:rPr>
      </w:pPr>
    </w:p>
    <w:p w14:paraId="395D9E53" w14:textId="77777777" w:rsidR="008D5915" w:rsidRPr="00401765" w:rsidRDefault="008D5915">
      <w:pPr>
        <w:pStyle w:val="BodyText"/>
        <w:spacing w:before="11"/>
        <w:rPr>
          <w:b/>
          <w:sz w:val="33"/>
        </w:rPr>
      </w:pPr>
    </w:p>
    <w:p w14:paraId="395D9E54" w14:textId="77777777" w:rsidR="008D5915" w:rsidRPr="00401765" w:rsidRDefault="00A4398A">
      <w:pPr>
        <w:ind w:left="100"/>
        <w:rPr>
          <w:b/>
          <w:sz w:val="32"/>
        </w:rPr>
      </w:pPr>
      <w:r w:rsidRPr="00401765">
        <w:rPr>
          <w:b/>
          <w:color w:val="FFFFFF"/>
          <w:sz w:val="32"/>
        </w:rPr>
        <w:t>Effective April 2019 – April 2022</w:t>
      </w:r>
    </w:p>
    <w:p w14:paraId="395D9E55" w14:textId="77777777" w:rsidR="008D5915" w:rsidRPr="00401765" w:rsidRDefault="008D5915">
      <w:pPr>
        <w:pStyle w:val="BodyText"/>
        <w:rPr>
          <w:b/>
          <w:sz w:val="20"/>
        </w:rPr>
      </w:pPr>
    </w:p>
    <w:p w14:paraId="395D9E56" w14:textId="77777777" w:rsidR="008D5915" w:rsidRPr="00401765" w:rsidRDefault="008D5915">
      <w:pPr>
        <w:pStyle w:val="BodyText"/>
        <w:rPr>
          <w:b/>
          <w:sz w:val="20"/>
        </w:rPr>
      </w:pPr>
    </w:p>
    <w:p w14:paraId="395D9E57" w14:textId="77777777" w:rsidR="008D5915" w:rsidRPr="00401765" w:rsidRDefault="008D5915">
      <w:pPr>
        <w:pStyle w:val="BodyText"/>
        <w:rPr>
          <w:b/>
          <w:sz w:val="20"/>
        </w:rPr>
      </w:pPr>
    </w:p>
    <w:p w14:paraId="395D9E58" w14:textId="77777777" w:rsidR="008D5915" w:rsidRPr="00401765" w:rsidRDefault="008D5915">
      <w:pPr>
        <w:pStyle w:val="BodyText"/>
        <w:rPr>
          <w:b/>
          <w:sz w:val="20"/>
        </w:rPr>
      </w:pPr>
    </w:p>
    <w:p w14:paraId="395D9E59" w14:textId="77777777" w:rsidR="008D5915" w:rsidRPr="00401765" w:rsidRDefault="008D5915">
      <w:pPr>
        <w:pStyle w:val="BodyText"/>
        <w:rPr>
          <w:b/>
          <w:sz w:val="20"/>
        </w:rPr>
      </w:pPr>
    </w:p>
    <w:p w14:paraId="395D9E5A" w14:textId="77777777" w:rsidR="008D5915" w:rsidRPr="00401765" w:rsidRDefault="008D5915">
      <w:pPr>
        <w:pStyle w:val="BodyText"/>
        <w:rPr>
          <w:b/>
          <w:sz w:val="20"/>
        </w:rPr>
      </w:pPr>
    </w:p>
    <w:p w14:paraId="395D9E5B" w14:textId="77777777" w:rsidR="008D5915" w:rsidRPr="00401765" w:rsidRDefault="008D5915">
      <w:pPr>
        <w:pStyle w:val="BodyText"/>
        <w:rPr>
          <w:b/>
          <w:sz w:val="20"/>
        </w:rPr>
      </w:pPr>
    </w:p>
    <w:p w14:paraId="395D9E5C" w14:textId="77777777" w:rsidR="008D5915" w:rsidRPr="00401765" w:rsidRDefault="008D5915">
      <w:pPr>
        <w:pStyle w:val="BodyText"/>
        <w:rPr>
          <w:b/>
          <w:sz w:val="20"/>
        </w:rPr>
      </w:pPr>
    </w:p>
    <w:p w14:paraId="395D9E5D" w14:textId="77777777" w:rsidR="008D5915" w:rsidRPr="00401765" w:rsidRDefault="008D5915">
      <w:pPr>
        <w:pStyle w:val="BodyText"/>
        <w:rPr>
          <w:b/>
          <w:sz w:val="20"/>
        </w:rPr>
      </w:pPr>
    </w:p>
    <w:p w14:paraId="395D9E5E" w14:textId="77777777" w:rsidR="008D5915" w:rsidRPr="00401765" w:rsidRDefault="008D5915">
      <w:pPr>
        <w:pStyle w:val="BodyText"/>
        <w:rPr>
          <w:b/>
          <w:sz w:val="20"/>
        </w:rPr>
      </w:pPr>
    </w:p>
    <w:p w14:paraId="395D9E5F" w14:textId="77777777" w:rsidR="008D5915" w:rsidRPr="00401765" w:rsidRDefault="008D5915">
      <w:pPr>
        <w:pStyle w:val="BodyText"/>
        <w:spacing w:before="11"/>
        <w:rPr>
          <w:b/>
          <w:sz w:val="17"/>
        </w:rPr>
      </w:pPr>
    </w:p>
    <w:p w14:paraId="395D9E60" w14:textId="77777777" w:rsidR="008D5915" w:rsidRPr="00401765" w:rsidRDefault="00A4398A">
      <w:pPr>
        <w:pStyle w:val="ListParagraph"/>
        <w:numPr>
          <w:ilvl w:val="0"/>
          <w:numId w:val="16"/>
        </w:numPr>
        <w:tabs>
          <w:tab w:val="left" w:pos="303"/>
        </w:tabs>
        <w:spacing w:before="92"/>
        <w:rPr>
          <w:sz w:val="24"/>
        </w:rPr>
      </w:pPr>
      <w:r w:rsidRPr="00401765">
        <w:rPr>
          <w:b/>
          <w:sz w:val="24"/>
        </w:rPr>
        <w:t xml:space="preserve">| </w:t>
      </w:r>
      <w:r w:rsidRPr="00401765">
        <w:rPr>
          <w:color w:val="808080"/>
          <w:sz w:val="24"/>
        </w:rPr>
        <w:t>P a g</w:t>
      </w:r>
      <w:r w:rsidRPr="00401765">
        <w:rPr>
          <w:color w:val="808080"/>
          <w:spacing w:val="-24"/>
          <w:sz w:val="24"/>
        </w:rPr>
        <w:t xml:space="preserve"> </w:t>
      </w:r>
      <w:r w:rsidRPr="00401765">
        <w:rPr>
          <w:color w:val="808080"/>
          <w:sz w:val="24"/>
        </w:rPr>
        <w:t>e</w:t>
      </w:r>
    </w:p>
    <w:p w14:paraId="395D9E61" w14:textId="77777777" w:rsidR="008D5915" w:rsidRPr="00401765" w:rsidRDefault="008D5915">
      <w:pPr>
        <w:rPr>
          <w:sz w:val="24"/>
        </w:rPr>
        <w:sectPr w:rsidR="008D5915" w:rsidRPr="00401765">
          <w:type w:val="continuous"/>
          <w:pgSz w:w="11910" w:h="16840"/>
          <w:pgMar w:top="1580" w:right="980" w:bottom="280" w:left="1340" w:header="720" w:footer="720" w:gutter="0"/>
          <w:cols w:space="720"/>
        </w:sectPr>
      </w:pPr>
    </w:p>
    <w:p w14:paraId="395D9E62" w14:textId="77777777" w:rsidR="00046A64" w:rsidRPr="00401765" w:rsidRDefault="00046A64" w:rsidP="00046A64">
      <w:pPr>
        <w:pStyle w:val="Heading1"/>
        <w:ind w:right="357"/>
        <w:jc w:val="center"/>
      </w:pPr>
      <w:bookmarkStart w:id="0" w:name="_bookmark0"/>
      <w:bookmarkEnd w:id="0"/>
      <w:r w:rsidRPr="00401765">
        <w:t>Dover</w:t>
      </w:r>
      <w:r w:rsidR="00A4398A" w:rsidRPr="00401765">
        <w:t xml:space="preserve"> District Council Statement of Principles for Gambling</w:t>
      </w:r>
    </w:p>
    <w:p w14:paraId="395D9E63" w14:textId="77777777" w:rsidR="00046A64" w:rsidRPr="00401765" w:rsidRDefault="00046A64" w:rsidP="00046A64">
      <w:pPr>
        <w:pStyle w:val="Heading1"/>
        <w:ind w:right="357"/>
        <w:jc w:val="center"/>
      </w:pPr>
    </w:p>
    <w:p w14:paraId="395D9E64" w14:textId="77777777" w:rsidR="008D5915" w:rsidRPr="00401765" w:rsidRDefault="00046A64" w:rsidP="00046A64">
      <w:pPr>
        <w:pStyle w:val="Heading1"/>
        <w:ind w:right="357"/>
      </w:pPr>
      <w:r w:rsidRPr="00401765">
        <w:t xml:space="preserve"> </w:t>
      </w:r>
      <w:hyperlink w:anchor="_bookmark0" w:history="1">
        <w:r w:rsidRPr="00401765">
          <w:rPr>
            <w:b/>
            <w:sz w:val="20"/>
          </w:rPr>
          <w:t xml:space="preserve">DOVER DISTRICT </w:t>
        </w:r>
        <w:r w:rsidR="00A4398A" w:rsidRPr="00401765">
          <w:rPr>
            <w:b/>
            <w:sz w:val="20"/>
          </w:rPr>
          <w:t>COUNCIL STATEMENT OF PRINCIPLES FOR GAMBLING</w:t>
        </w:r>
      </w:hyperlink>
    </w:p>
    <w:p w14:paraId="395D9E65" w14:textId="77777777" w:rsidR="008D5915" w:rsidRPr="00401765" w:rsidRDefault="002C22B6">
      <w:pPr>
        <w:spacing w:before="1"/>
        <w:ind w:right="344"/>
        <w:jc w:val="center"/>
        <w:rPr>
          <w:b/>
          <w:sz w:val="20"/>
        </w:rPr>
      </w:pPr>
      <w:hyperlink w:anchor="_bookmark0" w:history="1">
        <w:r w:rsidR="00A4398A" w:rsidRPr="00401765">
          <w:rPr>
            <w:b/>
            <w:sz w:val="20"/>
          </w:rPr>
          <w:t>............................................................................................................................................................... 2</w:t>
        </w:r>
      </w:hyperlink>
    </w:p>
    <w:p w14:paraId="395D9E66" w14:textId="77777777" w:rsidR="008D5915" w:rsidRPr="00401765" w:rsidRDefault="008D5915">
      <w:pPr>
        <w:jc w:val="center"/>
        <w:rPr>
          <w:sz w:val="20"/>
        </w:rPr>
        <w:sectPr w:rsidR="008D5915" w:rsidRPr="00401765">
          <w:footerReference w:type="default" r:id="rId11"/>
          <w:pgSz w:w="11910" w:h="16840"/>
          <w:pgMar w:top="1340" w:right="980" w:bottom="1674" w:left="1340" w:header="0" w:footer="972" w:gutter="0"/>
          <w:pgNumType w:start="2"/>
          <w:cols w:space="720"/>
        </w:sectPr>
      </w:pPr>
    </w:p>
    <w:sdt>
      <w:sdtPr>
        <w:rPr>
          <w:rFonts w:ascii="Arial" w:eastAsia="Arial" w:hAnsi="Arial" w:cs="Arial"/>
          <w:b w:val="0"/>
          <w:bCs w:val="0"/>
          <w:i/>
        </w:rPr>
        <w:id w:val="-1882325772"/>
        <w:docPartObj>
          <w:docPartGallery w:val="Table of Contents"/>
          <w:docPartUnique/>
        </w:docPartObj>
      </w:sdtPr>
      <w:sdtEndPr/>
      <w:sdtContent>
        <w:p w14:paraId="395D9E67" w14:textId="77777777" w:rsidR="008D5915" w:rsidRPr="00401765" w:rsidRDefault="002C22B6">
          <w:pPr>
            <w:pStyle w:val="TOC1"/>
            <w:tabs>
              <w:tab w:val="left" w:leader="dot" w:pos="8917"/>
            </w:tabs>
            <w:spacing w:before="118"/>
            <w:ind w:right="365"/>
            <w:rPr>
              <w:rFonts w:ascii="Arial" w:hAnsi="Arial" w:cs="Arial"/>
            </w:rPr>
          </w:pPr>
          <w:hyperlink w:anchor="_bookmark1" w:history="1">
            <w:r w:rsidR="00A4398A" w:rsidRPr="00401765">
              <w:rPr>
                <w:rFonts w:ascii="Arial" w:hAnsi="Arial" w:cs="Arial"/>
              </w:rPr>
              <w:t>FOREWORD</w:t>
            </w:r>
            <w:r w:rsidR="00A4398A" w:rsidRPr="00401765">
              <w:rPr>
                <w:rFonts w:ascii="Arial" w:hAnsi="Arial" w:cs="Arial"/>
              </w:rPr>
              <w:tab/>
              <w:t>4</w:t>
            </w:r>
          </w:hyperlink>
        </w:p>
        <w:p w14:paraId="395D9E68" w14:textId="77777777" w:rsidR="008D5915" w:rsidRPr="00401765" w:rsidRDefault="002C22B6">
          <w:pPr>
            <w:pStyle w:val="TOC4"/>
            <w:tabs>
              <w:tab w:val="left" w:leader="dot" w:pos="9018"/>
            </w:tabs>
            <w:rPr>
              <w:rFonts w:ascii="Arial" w:hAnsi="Arial" w:cs="Arial"/>
            </w:rPr>
          </w:pPr>
          <w:hyperlink w:anchor="_bookmark2" w:history="1">
            <w:r w:rsidR="00046A64" w:rsidRPr="00401765">
              <w:rPr>
                <w:rFonts w:ascii="Arial" w:hAnsi="Arial" w:cs="Arial"/>
              </w:rPr>
              <w:t>DOVER</w:t>
            </w:r>
            <w:r w:rsidR="00A4398A" w:rsidRPr="00401765">
              <w:rPr>
                <w:rFonts w:ascii="Arial" w:hAnsi="Arial" w:cs="Arial"/>
              </w:rPr>
              <w:t xml:space="preserve"> DISTRICT COUNCIL STATEMENT OF PRINCIPLES FOR</w:t>
            </w:r>
          </w:hyperlink>
          <w:r w:rsidR="00A4398A" w:rsidRPr="00401765">
            <w:rPr>
              <w:rFonts w:ascii="Arial" w:hAnsi="Arial" w:cs="Arial"/>
            </w:rPr>
            <w:t xml:space="preserve"> </w:t>
          </w:r>
          <w:hyperlink w:anchor="_bookmark2" w:history="1">
            <w:r w:rsidR="00A4398A" w:rsidRPr="00401765">
              <w:rPr>
                <w:rFonts w:ascii="Arial" w:hAnsi="Arial" w:cs="Arial"/>
              </w:rPr>
              <w:t>GAMBLING</w:t>
            </w:r>
            <w:r w:rsidR="00A4398A" w:rsidRPr="00401765">
              <w:rPr>
                <w:rFonts w:ascii="Arial" w:hAnsi="Arial" w:cs="Arial"/>
              </w:rPr>
              <w:tab/>
            </w:r>
            <w:r w:rsidR="00A4398A" w:rsidRPr="00401765">
              <w:rPr>
                <w:rFonts w:ascii="Arial" w:hAnsi="Arial" w:cs="Arial"/>
                <w:spacing w:val="-18"/>
              </w:rPr>
              <w:t>4</w:t>
            </w:r>
          </w:hyperlink>
        </w:p>
        <w:p w14:paraId="395D9E69" w14:textId="77777777" w:rsidR="008D5915" w:rsidRPr="00401765" w:rsidRDefault="002C22B6">
          <w:pPr>
            <w:pStyle w:val="TOC1"/>
            <w:tabs>
              <w:tab w:val="left" w:leader="dot" w:pos="8917"/>
            </w:tabs>
            <w:ind w:right="365"/>
            <w:rPr>
              <w:rFonts w:ascii="Arial" w:hAnsi="Arial" w:cs="Arial"/>
            </w:rPr>
          </w:pPr>
          <w:hyperlink w:anchor="_bookmark3" w:history="1">
            <w:r w:rsidR="00A4398A" w:rsidRPr="00401765">
              <w:rPr>
                <w:rFonts w:ascii="Arial" w:hAnsi="Arial" w:cs="Arial"/>
              </w:rPr>
              <w:t>CHAPTER</w:t>
            </w:r>
            <w:r w:rsidR="00A4398A" w:rsidRPr="00401765">
              <w:rPr>
                <w:rFonts w:ascii="Arial" w:hAnsi="Arial" w:cs="Arial"/>
                <w:spacing w:val="-2"/>
              </w:rPr>
              <w:t xml:space="preserve"> </w:t>
            </w:r>
            <w:r w:rsidR="00A4398A" w:rsidRPr="00401765">
              <w:rPr>
                <w:rFonts w:ascii="Arial" w:hAnsi="Arial" w:cs="Arial"/>
              </w:rPr>
              <w:t>ONE</w:t>
            </w:r>
            <w:r w:rsidR="00A4398A" w:rsidRPr="00401765">
              <w:rPr>
                <w:rFonts w:ascii="Arial" w:hAnsi="Arial" w:cs="Arial"/>
              </w:rPr>
              <w:tab/>
              <w:t>5</w:t>
            </w:r>
          </w:hyperlink>
        </w:p>
        <w:p w14:paraId="395D9E6A" w14:textId="77777777" w:rsidR="008D5915" w:rsidRPr="00401765" w:rsidRDefault="002C22B6">
          <w:pPr>
            <w:pStyle w:val="TOC1"/>
            <w:tabs>
              <w:tab w:val="left" w:leader="dot" w:pos="8917"/>
            </w:tabs>
            <w:ind w:right="365"/>
            <w:rPr>
              <w:rFonts w:ascii="Arial" w:hAnsi="Arial" w:cs="Arial"/>
            </w:rPr>
          </w:pPr>
          <w:hyperlink w:anchor="_bookmark4" w:history="1">
            <w:r w:rsidR="00A4398A" w:rsidRPr="00401765">
              <w:rPr>
                <w:rFonts w:ascii="Arial" w:hAnsi="Arial" w:cs="Arial"/>
              </w:rPr>
              <w:t>INTRODUCTION</w:t>
            </w:r>
            <w:r w:rsidR="00A4398A" w:rsidRPr="00401765">
              <w:rPr>
                <w:rFonts w:ascii="Arial" w:hAnsi="Arial" w:cs="Arial"/>
                <w:spacing w:val="-3"/>
              </w:rPr>
              <w:t xml:space="preserve"> </w:t>
            </w:r>
            <w:r w:rsidR="00A4398A" w:rsidRPr="00401765">
              <w:rPr>
                <w:rFonts w:ascii="Arial" w:hAnsi="Arial" w:cs="Arial"/>
              </w:rPr>
              <w:t>AND</w:t>
            </w:r>
            <w:r w:rsidR="00A4398A" w:rsidRPr="00401765">
              <w:rPr>
                <w:rFonts w:ascii="Arial" w:hAnsi="Arial" w:cs="Arial"/>
                <w:spacing w:val="-2"/>
              </w:rPr>
              <w:t xml:space="preserve"> </w:t>
            </w:r>
            <w:r w:rsidR="00A4398A" w:rsidRPr="00401765">
              <w:rPr>
                <w:rFonts w:ascii="Arial" w:hAnsi="Arial" w:cs="Arial"/>
              </w:rPr>
              <w:t>OVERVIEW</w:t>
            </w:r>
            <w:r w:rsidR="00A4398A" w:rsidRPr="00401765">
              <w:rPr>
                <w:rFonts w:ascii="Arial" w:hAnsi="Arial" w:cs="Arial"/>
              </w:rPr>
              <w:tab/>
              <w:t>5</w:t>
            </w:r>
          </w:hyperlink>
        </w:p>
        <w:p w14:paraId="395D9E6B" w14:textId="77777777" w:rsidR="008D5915" w:rsidRPr="00401765" w:rsidRDefault="002C22B6">
          <w:pPr>
            <w:pStyle w:val="TOC2"/>
            <w:tabs>
              <w:tab w:val="left" w:leader="dot" w:pos="8109"/>
            </w:tabs>
            <w:spacing w:before="117"/>
            <w:ind w:right="310"/>
            <w:rPr>
              <w:sz w:val="20"/>
            </w:rPr>
          </w:pPr>
          <w:hyperlink w:anchor="_bookmark5" w:history="1">
            <w:r w:rsidR="00A4398A" w:rsidRPr="00401765">
              <w:rPr>
                <w:sz w:val="20"/>
              </w:rPr>
              <w:t>D</w:t>
            </w:r>
            <w:r w:rsidR="00A4398A" w:rsidRPr="00401765">
              <w:t xml:space="preserve">EFINITIONS </w:t>
            </w:r>
            <w:r w:rsidR="00A4398A" w:rsidRPr="00401765">
              <w:rPr>
                <w:sz w:val="20"/>
              </w:rPr>
              <w:t>U</w:t>
            </w:r>
            <w:r w:rsidR="00A4398A" w:rsidRPr="00401765">
              <w:t>SED IN</w:t>
            </w:r>
            <w:r w:rsidR="00A4398A" w:rsidRPr="00401765">
              <w:rPr>
                <w:spacing w:val="-5"/>
              </w:rPr>
              <w:t xml:space="preserve"> </w:t>
            </w:r>
            <w:r w:rsidR="00A4398A" w:rsidRPr="00401765">
              <w:t>THIS</w:t>
            </w:r>
            <w:r w:rsidR="00A4398A" w:rsidRPr="00401765">
              <w:rPr>
                <w:spacing w:val="-1"/>
              </w:rPr>
              <w:t xml:space="preserve"> </w:t>
            </w:r>
            <w:r w:rsidR="00A4398A" w:rsidRPr="00401765">
              <w:rPr>
                <w:sz w:val="20"/>
              </w:rPr>
              <w:t>P</w:t>
            </w:r>
            <w:r w:rsidR="00A4398A" w:rsidRPr="00401765">
              <w:t>OLICY</w:t>
            </w:r>
            <w:r w:rsidR="00A4398A" w:rsidRPr="00401765">
              <w:tab/>
            </w:r>
            <w:r w:rsidR="00A4398A" w:rsidRPr="00401765">
              <w:rPr>
                <w:sz w:val="20"/>
              </w:rPr>
              <w:t>5</w:t>
            </w:r>
          </w:hyperlink>
        </w:p>
        <w:p w14:paraId="395D9E6C" w14:textId="77777777" w:rsidR="008D5915" w:rsidRPr="00401765" w:rsidRDefault="002C22B6">
          <w:pPr>
            <w:pStyle w:val="TOC2"/>
            <w:tabs>
              <w:tab w:val="left" w:leader="dot" w:pos="8109"/>
            </w:tabs>
            <w:spacing w:line="230" w:lineRule="exact"/>
            <w:ind w:right="310"/>
            <w:rPr>
              <w:sz w:val="20"/>
            </w:rPr>
          </w:pPr>
          <w:hyperlink w:anchor="_bookmark6" w:history="1">
            <w:r w:rsidR="00A4398A" w:rsidRPr="00401765">
              <w:rPr>
                <w:sz w:val="20"/>
              </w:rPr>
              <w:t>I</w:t>
            </w:r>
            <w:r w:rsidR="00A4398A" w:rsidRPr="00401765">
              <w:t>NTRODUCTION</w:t>
            </w:r>
            <w:r w:rsidR="00A4398A" w:rsidRPr="00401765">
              <w:tab/>
            </w:r>
            <w:r w:rsidR="00A4398A" w:rsidRPr="00401765">
              <w:rPr>
                <w:sz w:val="20"/>
              </w:rPr>
              <w:t>5</w:t>
            </w:r>
          </w:hyperlink>
        </w:p>
        <w:p w14:paraId="395D9E6D" w14:textId="77777777" w:rsidR="008D5915" w:rsidRPr="00401765" w:rsidRDefault="002C22B6">
          <w:pPr>
            <w:pStyle w:val="TOC2"/>
            <w:tabs>
              <w:tab w:val="left" w:leader="dot" w:pos="8109"/>
            </w:tabs>
            <w:spacing w:line="230" w:lineRule="exact"/>
            <w:ind w:right="310"/>
            <w:rPr>
              <w:sz w:val="20"/>
            </w:rPr>
          </w:pPr>
          <w:hyperlink w:anchor="_bookmark7" w:history="1">
            <w:r w:rsidR="00A4398A" w:rsidRPr="00401765">
              <w:rPr>
                <w:sz w:val="20"/>
              </w:rPr>
              <w:t>R</w:t>
            </w:r>
            <w:r w:rsidR="00A4398A" w:rsidRPr="00401765">
              <w:t>ESPONSIBLE</w:t>
            </w:r>
            <w:r w:rsidR="00A4398A" w:rsidRPr="00401765">
              <w:rPr>
                <w:spacing w:val="-3"/>
              </w:rPr>
              <w:t xml:space="preserve"> </w:t>
            </w:r>
            <w:r w:rsidR="00A4398A" w:rsidRPr="00401765">
              <w:rPr>
                <w:sz w:val="20"/>
              </w:rPr>
              <w:t>A</w:t>
            </w:r>
            <w:r w:rsidR="00A4398A" w:rsidRPr="00401765">
              <w:t>UTHORITIES</w:t>
            </w:r>
            <w:r w:rsidR="00A4398A" w:rsidRPr="00401765">
              <w:tab/>
            </w:r>
            <w:r w:rsidR="00A4398A" w:rsidRPr="00401765">
              <w:rPr>
                <w:sz w:val="20"/>
              </w:rPr>
              <w:t>7</w:t>
            </w:r>
          </w:hyperlink>
        </w:p>
        <w:p w14:paraId="395D9E6E" w14:textId="77777777" w:rsidR="008D5915" w:rsidRPr="00401765" w:rsidRDefault="002C22B6">
          <w:pPr>
            <w:pStyle w:val="TOC2"/>
            <w:tabs>
              <w:tab w:val="left" w:leader="dot" w:pos="8109"/>
            </w:tabs>
            <w:spacing w:line="230" w:lineRule="exact"/>
            <w:ind w:right="310"/>
            <w:rPr>
              <w:sz w:val="20"/>
            </w:rPr>
          </w:pPr>
          <w:hyperlink w:anchor="_bookmark8" w:history="1">
            <w:r w:rsidR="00A4398A" w:rsidRPr="00401765">
              <w:rPr>
                <w:sz w:val="20"/>
              </w:rPr>
              <w:t>I</w:t>
            </w:r>
            <w:r w:rsidR="00A4398A" w:rsidRPr="00401765">
              <w:t>NTERESTED</w:t>
            </w:r>
            <w:r w:rsidR="00A4398A" w:rsidRPr="00401765">
              <w:rPr>
                <w:spacing w:val="-4"/>
              </w:rPr>
              <w:t xml:space="preserve"> </w:t>
            </w:r>
            <w:r w:rsidR="00A4398A" w:rsidRPr="00401765">
              <w:rPr>
                <w:sz w:val="20"/>
              </w:rPr>
              <w:t>P</w:t>
            </w:r>
            <w:r w:rsidR="00A4398A" w:rsidRPr="00401765">
              <w:t>ARTIES</w:t>
            </w:r>
            <w:r w:rsidR="00A4398A" w:rsidRPr="00401765">
              <w:tab/>
            </w:r>
          </w:hyperlink>
          <w:r w:rsidR="00B16DFB">
            <w:rPr>
              <w:sz w:val="20"/>
            </w:rPr>
            <w:t>8</w:t>
          </w:r>
        </w:p>
        <w:p w14:paraId="395D9E6F" w14:textId="77777777" w:rsidR="008D5915" w:rsidRPr="00401765" w:rsidRDefault="002C22B6">
          <w:pPr>
            <w:pStyle w:val="TOC2"/>
            <w:tabs>
              <w:tab w:val="left" w:leader="dot" w:pos="8010"/>
            </w:tabs>
            <w:rPr>
              <w:sz w:val="20"/>
            </w:rPr>
          </w:pPr>
          <w:hyperlink w:anchor="_bookmark9" w:history="1">
            <w:r w:rsidR="00A4398A" w:rsidRPr="00401765">
              <w:rPr>
                <w:sz w:val="20"/>
              </w:rPr>
              <w:t>G</w:t>
            </w:r>
            <w:r w:rsidR="00A4398A" w:rsidRPr="00401765">
              <w:t xml:space="preserve">EOGRAPHICAL </w:t>
            </w:r>
            <w:r w:rsidR="00A4398A" w:rsidRPr="00401765">
              <w:rPr>
                <w:sz w:val="20"/>
              </w:rPr>
              <w:t>A</w:t>
            </w:r>
            <w:r w:rsidR="00A4398A" w:rsidRPr="00401765">
              <w:t xml:space="preserve">REA </w:t>
            </w:r>
            <w:r w:rsidR="00A4398A" w:rsidRPr="00401765">
              <w:rPr>
                <w:sz w:val="20"/>
              </w:rPr>
              <w:t>C</w:t>
            </w:r>
            <w:r w:rsidR="00A4398A" w:rsidRPr="00401765">
              <w:t xml:space="preserve">OVERED BY THIS </w:t>
            </w:r>
            <w:r w:rsidR="00A4398A" w:rsidRPr="00401765">
              <w:rPr>
                <w:sz w:val="20"/>
              </w:rPr>
              <w:t>S</w:t>
            </w:r>
            <w:r w:rsidR="00A4398A" w:rsidRPr="00401765">
              <w:t>TATEMENT</w:t>
            </w:r>
            <w:r w:rsidR="00A4398A" w:rsidRPr="00401765">
              <w:rPr>
                <w:spacing w:val="-11"/>
              </w:rPr>
              <w:t xml:space="preserve"> </w:t>
            </w:r>
            <w:r w:rsidR="00A4398A" w:rsidRPr="00401765">
              <w:t>OF</w:t>
            </w:r>
            <w:r w:rsidR="00A4398A" w:rsidRPr="00401765">
              <w:rPr>
                <w:spacing w:val="-2"/>
              </w:rPr>
              <w:t xml:space="preserve"> </w:t>
            </w:r>
            <w:r w:rsidR="00A4398A" w:rsidRPr="00401765">
              <w:rPr>
                <w:sz w:val="20"/>
              </w:rPr>
              <w:t>P</w:t>
            </w:r>
            <w:r w:rsidR="00A4398A" w:rsidRPr="00401765">
              <w:t>RINCIPLES</w:t>
            </w:r>
            <w:r w:rsidR="00A4398A" w:rsidRPr="00401765">
              <w:tab/>
            </w:r>
          </w:hyperlink>
          <w:r w:rsidR="00B16DFB">
            <w:rPr>
              <w:sz w:val="20"/>
            </w:rPr>
            <w:t>.9</w:t>
          </w:r>
        </w:p>
        <w:p w14:paraId="395D9E70" w14:textId="77777777" w:rsidR="008D5915" w:rsidRPr="00401765" w:rsidRDefault="002C22B6">
          <w:pPr>
            <w:pStyle w:val="TOC2"/>
            <w:tabs>
              <w:tab w:val="left" w:leader="dot" w:pos="8010"/>
            </w:tabs>
            <w:spacing w:before="2"/>
            <w:rPr>
              <w:sz w:val="20"/>
            </w:rPr>
          </w:pPr>
          <w:hyperlink w:anchor="_bookmark10" w:history="1">
            <w:r w:rsidR="00A4398A" w:rsidRPr="00401765">
              <w:rPr>
                <w:sz w:val="20"/>
              </w:rPr>
              <w:t>L</w:t>
            </w:r>
            <w:r w:rsidR="00A4398A" w:rsidRPr="00401765">
              <w:t xml:space="preserve">IST OF </w:t>
            </w:r>
            <w:r w:rsidR="00A4398A" w:rsidRPr="00401765">
              <w:rPr>
                <w:sz w:val="20"/>
              </w:rPr>
              <w:t>B</w:t>
            </w:r>
            <w:r w:rsidR="00A4398A" w:rsidRPr="00401765">
              <w:t xml:space="preserve">ODIES </w:t>
            </w:r>
            <w:r w:rsidR="00A4398A" w:rsidRPr="00401765">
              <w:rPr>
                <w:sz w:val="20"/>
              </w:rPr>
              <w:t>C</w:t>
            </w:r>
            <w:r w:rsidR="00A4398A" w:rsidRPr="00401765">
              <w:t xml:space="preserve">ONSULTED ON THIS </w:t>
            </w:r>
            <w:r w:rsidR="00A4398A" w:rsidRPr="00401765">
              <w:rPr>
                <w:sz w:val="20"/>
              </w:rPr>
              <w:t>S</w:t>
            </w:r>
            <w:r w:rsidR="00A4398A" w:rsidRPr="00401765">
              <w:t>TATEMENT</w:t>
            </w:r>
            <w:r w:rsidR="00A4398A" w:rsidRPr="00401765">
              <w:rPr>
                <w:spacing w:val="-13"/>
              </w:rPr>
              <w:t xml:space="preserve"> </w:t>
            </w:r>
            <w:r w:rsidR="00A4398A" w:rsidRPr="00401765">
              <w:t>OF</w:t>
            </w:r>
            <w:r w:rsidR="00A4398A" w:rsidRPr="00401765">
              <w:rPr>
                <w:spacing w:val="-2"/>
              </w:rPr>
              <w:t xml:space="preserve"> </w:t>
            </w:r>
            <w:r w:rsidR="00A4398A" w:rsidRPr="00401765">
              <w:rPr>
                <w:sz w:val="20"/>
              </w:rPr>
              <w:t>P</w:t>
            </w:r>
            <w:r w:rsidR="00A4398A" w:rsidRPr="00401765">
              <w:t>RINCIPLES</w:t>
            </w:r>
            <w:r w:rsidR="00A4398A" w:rsidRPr="00401765">
              <w:tab/>
            </w:r>
            <w:r w:rsidR="00A4398A" w:rsidRPr="00401765">
              <w:rPr>
                <w:sz w:val="20"/>
              </w:rPr>
              <w:t>10</w:t>
            </w:r>
          </w:hyperlink>
        </w:p>
        <w:p w14:paraId="395D9E71" w14:textId="77777777" w:rsidR="008D5915" w:rsidRPr="00401765" w:rsidRDefault="002C22B6">
          <w:pPr>
            <w:pStyle w:val="TOC2"/>
            <w:tabs>
              <w:tab w:val="left" w:leader="dot" w:pos="8010"/>
            </w:tabs>
            <w:spacing w:line="230" w:lineRule="exact"/>
            <w:rPr>
              <w:sz w:val="20"/>
            </w:rPr>
          </w:pPr>
          <w:hyperlink w:anchor="_bookmark11" w:history="1">
            <w:r w:rsidR="00A4398A" w:rsidRPr="00401765">
              <w:rPr>
                <w:sz w:val="20"/>
              </w:rPr>
              <w:t>E</w:t>
            </w:r>
            <w:r w:rsidR="00A4398A" w:rsidRPr="00401765">
              <w:t>XCHANGE</w:t>
            </w:r>
            <w:r w:rsidR="00A4398A" w:rsidRPr="00401765">
              <w:rPr>
                <w:spacing w:val="-1"/>
              </w:rPr>
              <w:t xml:space="preserve"> </w:t>
            </w:r>
            <w:r w:rsidR="00A4398A" w:rsidRPr="00401765">
              <w:t xml:space="preserve">OF </w:t>
            </w:r>
            <w:r w:rsidR="00A4398A" w:rsidRPr="00401765">
              <w:rPr>
                <w:sz w:val="20"/>
              </w:rPr>
              <w:t>I</w:t>
            </w:r>
            <w:r w:rsidR="00A4398A" w:rsidRPr="00401765">
              <w:t>NFORMATION</w:t>
            </w:r>
            <w:r w:rsidR="00A4398A" w:rsidRPr="00401765">
              <w:tab/>
            </w:r>
            <w:r w:rsidR="00A4398A" w:rsidRPr="00401765">
              <w:rPr>
                <w:sz w:val="20"/>
              </w:rPr>
              <w:t>10</w:t>
            </w:r>
          </w:hyperlink>
        </w:p>
        <w:p w14:paraId="395D9E72" w14:textId="77777777" w:rsidR="008D5915" w:rsidRPr="00401765" w:rsidRDefault="002C22B6">
          <w:pPr>
            <w:pStyle w:val="TOC3"/>
            <w:tabs>
              <w:tab w:val="left" w:leader="dot" w:pos="8010"/>
            </w:tabs>
            <w:rPr>
              <w:b w:val="0"/>
              <w:i w:val="0"/>
              <w:sz w:val="20"/>
            </w:rPr>
          </w:pPr>
          <w:hyperlink w:anchor="_bookmark12" w:history="1">
            <w:r w:rsidR="00A4398A" w:rsidRPr="00401765">
              <w:rPr>
                <w:b w:val="0"/>
                <w:i w:val="0"/>
                <w:sz w:val="20"/>
              </w:rPr>
              <w:t>E</w:t>
            </w:r>
            <w:r w:rsidR="00A4398A" w:rsidRPr="00401765">
              <w:rPr>
                <w:b w:val="0"/>
                <w:i w:val="0"/>
                <w:sz w:val="16"/>
              </w:rPr>
              <w:t>NFORCEMENT</w:t>
            </w:r>
            <w:r w:rsidR="00A4398A" w:rsidRPr="00401765">
              <w:rPr>
                <w:b w:val="0"/>
                <w:i w:val="0"/>
                <w:sz w:val="16"/>
              </w:rPr>
              <w:tab/>
            </w:r>
            <w:r w:rsidR="00A4398A" w:rsidRPr="00401765">
              <w:rPr>
                <w:b w:val="0"/>
                <w:i w:val="0"/>
                <w:sz w:val="20"/>
              </w:rPr>
              <w:t>11</w:t>
            </w:r>
          </w:hyperlink>
        </w:p>
        <w:p w14:paraId="395D9E73" w14:textId="77777777" w:rsidR="008D5915" w:rsidRPr="00401765" w:rsidRDefault="002C22B6">
          <w:pPr>
            <w:pStyle w:val="TOC3"/>
            <w:tabs>
              <w:tab w:val="left" w:leader="dot" w:pos="8010"/>
            </w:tabs>
            <w:rPr>
              <w:b w:val="0"/>
              <w:i w:val="0"/>
              <w:sz w:val="20"/>
            </w:rPr>
          </w:pPr>
          <w:hyperlink w:anchor="_bookmark13" w:history="1">
            <w:r w:rsidR="00A4398A" w:rsidRPr="00401765">
              <w:rPr>
                <w:b w:val="0"/>
                <w:i w:val="0"/>
                <w:sz w:val="20"/>
              </w:rPr>
              <w:t>T</w:t>
            </w:r>
            <w:r w:rsidR="00A4398A" w:rsidRPr="00401765">
              <w:rPr>
                <w:b w:val="0"/>
                <w:i w:val="0"/>
                <w:sz w:val="16"/>
              </w:rPr>
              <w:t>HE</w:t>
            </w:r>
            <w:r w:rsidR="00A4398A" w:rsidRPr="00401765">
              <w:rPr>
                <w:b w:val="0"/>
                <w:i w:val="0"/>
                <w:spacing w:val="-3"/>
                <w:sz w:val="16"/>
              </w:rPr>
              <w:t xml:space="preserve"> </w:t>
            </w:r>
            <w:r w:rsidR="00A4398A" w:rsidRPr="00401765">
              <w:rPr>
                <w:b w:val="0"/>
                <w:i w:val="0"/>
                <w:sz w:val="20"/>
              </w:rPr>
              <w:t>C</w:t>
            </w:r>
            <w:r w:rsidR="00A4398A" w:rsidRPr="00401765">
              <w:rPr>
                <w:b w:val="0"/>
                <w:i w:val="0"/>
                <w:sz w:val="16"/>
              </w:rPr>
              <w:t>OUNCIL</w:t>
            </w:r>
            <w:r w:rsidR="00A4398A" w:rsidRPr="00401765">
              <w:rPr>
                <w:b w:val="0"/>
                <w:i w:val="0"/>
                <w:sz w:val="20"/>
              </w:rPr>
              <w:t>’</w:t>
            </w:r>
            <w:r w:rsidR="00A4398A" w:rsidRPr="00401765">
              <w:rPr>
                <w:b w:val="0"/>
                <w:i w:val="0"/>
                <w:sz w:val="16"/>
              </w:rPr>
              <w:t xml:space="preserve">S </w:t>
            </w:r>
            <w:r w:rsidR="00A4398A" w:rsidRPr="00401765">
              <w:rPr>
                <w:b w:val="0"/>
                <w:i w:val="0"/>
                <w:sz w:val="20"/>
              </w:rPr>
              <w:t>F</w:t>
            </w:r>
            <w:r w:rsidR="00A4398A" w:rsidRPr="00401765">
              <w:rPr>
                <w:b w:val="0"/>
                <w:i w:val="0"/>
                <w:sz w:val="16"/>
              </w:rPr>
              <w:t>UNCTIONS</w:t>
            </w:r>
            <w:r w:rsidR="00A4398A" w:rsidRPr="00401765">
              <w:rPr>
                <w:b w:val="0"/>
                <w:i w:val="0"/>
                <w:sz w:val="16"/>
              </w:rPr>
              <w:tab/>
            </w:r>
            <w:r w:rsidR="00A4398A" w:rsidRPr="00401765">
              <w:rPr>
                <w:b w:val="0"/>
                <w:i w:val="0"/>
                <w:sz w:val="20"/>
              </w:rPr>
              <w:t>13</w:t>
            </w:r>
          </w:hyperlink>
        </w:p>
        <w:p w14:paraId="395D9E74" w14:textId="77777777" w:rsidR="008D5915" w:rsidRPr="00401765" w:rsidRDefault="002C22B6">
          <w:pPr>
            <w:pStyle w:val="TOC2"/>
            <w:tabs>
              <w:tab w:val="left" w:leader="dot" w:pos="8010"/>
            </w:tabs>
            <w:spacing w:line="230" w:lineRule="exact"/>
            <w:rPr>
              <w:sz w:val="20"/>
            </w:rPr>
          </w:pPr>
          <w:hyperlink w:anchor="_bookmark14" w:history="1">
            <w:r w:rsidR="00A4398A" w:rsidRPr="00401765">
              <w:rPr>
                <w:sz w:val="20"/>
              </w:rPr>
              <w:t>D</w:t>
            </w:r>
            <w:r w:rsidR="00A4398A" w:rsidRPr="00401765">
              <w:t xml:space="preserve">UPLICATION WITH </w:t>
            </w:r>
            <w:r w:rsidR="00A4398A" w:rsidRPr="00401765">
              <w:rPr>
                <w:sz w:val="20"/>
              </w:rPr>
              <w:t>O</w:t>
            </w:r>
            <w:r w:rsidR="00A4398A" w:rsidRPr="00401765">
              <w:t>THER</w:t>
            </w:r>
            <w:r w:rsidR="00A4398A" w:rsidRPr="00401765">
              <w:rPr>
                <w:spacing w:val="-10"/>
              </w:rPr>
              <w:t xml:space="preserve"> </w:t>
            </w:r>
            <w:r w:rsidR="00A4398A" w:rsidRPr="00401765">
              <w:rPr>
                <w:sz w:val="20"/>
              </w:rPr>
              <w:t>R</w:t>
            </w:r>
            <w:r w:rsidR="00A4398A" w:rsidRPr="00401765">
              <w:t>EGULATORY</w:t>
            </w:r>
            <w:r w:rsidR="00A4398A" w:rsidRPr="00401765">
              <w:rPr>
                <w:spacing w:val="1"/>
              </w:rPr>
              <w:t xml:space="preserve"> </w:t>
            </w:r>
            <w:r w:rsidR="00A4398A" w:rsidRPr="00401765">
              <w:rPr>
                <w:sz w:val="20"/>
              </w:rPr>
              <w:t>R</w:t>
            </w:r>
            <w:r w:rsidR="00A4398A" w:rsidRPr="00401765">
              <w:t>EGIMES</w:t>
            </w:r>
            <w:r w:rsidR="00A4398A" w:rsidRPr="00401765">
              <w:tab/>
            </w:r>
            <w:r w:rsidR="00A4398A" w:rsidRPr="00401765">
              <w:rPr>
                <w:sz w:val="20"/>
              </w:rPr>
              <w:t>14</w:t>
            </w:r>
          </w:hyperlink>
        </w:p>
        <w:p w14:paraId="395D9E75" w14:textId="77777777" w:rsidR="008D5915" w:rsidRPr="00401765" w:rsidRDefault="002C22B6">
          <w:pPr>
            <w:pStyle w:val="TOC2"/>
            <w:tabs>
              <w:tab w:val="left" w:leader="dot" w:pos="8010"/>
            </w:tabs>
            <w:rPr>
              <w:sz w:val="20"/>
            </w:rPr>
          </w:pPr>
          <w:hyperlink w:anchor="_bookmark15" w:history="1">
            <w:r w:rsidR="00A4398A" w:rsidRPr="00401765">
              <w:rPr>
                <w:sz w:val="20"/>
              </w:rPr>
              <w:t>G</w:t>
            </w:r>
            <w:r w:rsidR="00A4398A" w:rsidRPr="00401765">
              <w:t xml:space="preserve">AMBLING </w:t>
            </w:r>
            <w:r w:rsidR="00A4398A" w:rsidRPr="00401765">
              <w:rPr>
                <w:sz w:val="20"/>
              </w:rPr>
              <w:t>P</w:t>
            </w:r>
            <w:r w:rsidR="00A4398A" w:rsidRPr="00401765">
              <w:t>REVALENCE AND</w:t>
            </w:r>
            <w:r w:rsidR="00A4398A" w:rsidRPr="00401765">
              <w:rPr>
                <w:spacing w:val="-6"/>
              </w:rPr>
              <w:t xml:space="preserve"> </w:t>
            </w:r>
            <w:r w:rsidR="00A4398A" w:rsidRPr="00401765">
              <w:rPr>
                <w:sz w:val="20"/>
              </w:rPr>
              <w:t>P</w:t>
            </w:r>
            <w:r w:rsidR="00A4398A" w:rsidRPr="00401765">
              <w:t>ROBLEM</w:t>
            </w:r>
            <w:r w:rsidR="00A4398A" w:rsidRPr="00401765">
              <w:rPr>
                <w:spacing w:val="-1"/>
              </w:rPr>
              <w:t xml:space="preserve"> </w:t>
            </w:r>
            <w:r w:rsidR="00A4398A" w:rsidRPr="00401765">
              <w:rPr>
                <w:sz w:val="20"/>
              </w:rPr>
              <w:t>G</w:t>
            </w:r>
            <w:r w:rsidR="00A4398A" w:rsidRPr="00401765">
              <w:t>AMBLING</w:t>
            </w:r>
            <w:r w:rsidR="00A4398A" w:rsidRPr="00401765">
              <w:tab/>
            </w:r>
            <w:r w:rsidR="00A4398A" w:rsidRPr="00401765">
              <w:rPr>
                <w:sz w:val="20"/>
              </w:rPr>
              <w:t>14</w:t>
            </w:r>
          </w:hyperlink>
        </w:p>
        <w:p w14:paraId="395D9E76" w14:textId="77777777" w:rsidR="008D5915" w:rsidRPr="00401765" w:rsidRDefault="002C22B6">
          <w:pPr>
            <w:pStyle w:val="TOC1"/>
            <w:tabs>
              <w:tab w:val="left" w:leader="dot" w:pos="8819"/>
            </w:tabs>
            <w:spacing w:before="125"/>
            <w:rPr>
              <w:rFonts w:ascii="Arial" w:hAnsi="Arial" w:cs="Arial"/>
            </w:rPr>
          </w:pPr>
          <w:hyperlink w:anchor="_bookmark16" w:history="1">
            <w:r w:rsidR="00A4398A" w:rsidRPr="00401765">
              <w:rPr>
                <w:rFonts w:ascii="Arial" w:hAnsi="Arial" w:cs="Arial"/>
              </w:rPr>
              <w:t>CHAPTER</w:t>
            </w:r>
            <w:r w:rsidR="00A4398A" w:rsidRPr="00401765">
              <w:rPr>
                <w:rFonts w:ascii="Arial" w:hAnsi="Arial" w:cs="Arial"/>
                <w:spacing w:val="-1"/>
              </w:rPr>
              <w:t xml:space="preserve"> </w:t>
            </w:r>
            <w:r w:rsidR="00A4398A" w:rsidRPr="00401765">
              <w:rPr>
                <w:rFonts w:ascii="Arial" w:hAnsi="Arial" w:cs="Arial"/>
              </w:rPr>
              <w:t>TWO</w:t>
            </w:r>
            <w:r w:rsidR="00A4398A" w:rsidRPr="00401765">
              <w:rPr>
                <w:rFonts w:ascii="Arial" w:hAnsi="Arial" w:cs="Arial"/>
              </w:rPr>
              <w:tab/>
              <w:t>16</w:t>
            </w:r>
          </w:hyperlink>
        </w:p>
        <w:p w14:paraId="395D9E77" w14:textId="77777777" w:rsidR="008D5915" w:rsidRPr="00401765" w:rsidRDefault="002C22B6">
          <w:pPr>
            <w:pStyle w:val="TOC1"/>
            <w:tabs>
              <w:tab w:val="left" w:leader="dot" w:pos="8819"/>
            </w:tabs>
            <w:rPr>
              <w:rFonts w:ascii="Arial" w:hAnsi="Arial" w:cs="Arial"/>
            </w:rPr>
          </w:pPr>
          <w:hyperlink w:anchor="_bookmark17" w:history="1">
            <w:r w:rsidR="00046A64" w:rsidRPr="00401765">
              <w:rPr>
                <w:rFonts w:ascii="Arial" w:hAnsi="Arial" w:cs="Arial"/>
              </w:rPr>
              <w:t>WELCOME TO DOVER</w:t>
            </w:r>
            <w:r w:rsidR="00A4398A" w:rsidRPr="00401765">
              <w:rPr>
                <w:rFonts w:ascii="Arial" w:hAnsi="Arial" w:cs="Arial"/>
                <w:spacing w:val="-9"/>
              </w:rPr>
              <w:t xml:space="preserve"> </w:t>
            </w:r>
            <w:r w:rsidR="00A4398A" w:rsidRPr="00401765">
              <w:rPr>
                <w:rFonts w:ascii="Arial" w:hAnsi="Arial" w:cs="Arial"/>
              </w:rPr>
              <w:t>DISTRICT</w:t>
            </w:r>
            <w:r w:rsidR="00A4398A" w:rsidRPr="00401765">
              <w:rPr>
                <w:rFonts w:ascii="Arial" w:hAnsi="Arial" w:cs="Arial"/>
                <w:spacing w:val="-2"/>
              </w:rPr>
              <w:t xml:space="preserve"> </w:t>
            </w:r>
            <w:r w:rsidR="00A4398A" w:rsidRPr="00401765">
              <w:rPr>
                <w:rFonts w:ascii="Arial" w:hAnsi="Arial" w:cs="Arial"/>
              </w:rPr>
              <w:t>COUNCIL</w:t>
            </w:r>
            <w:r w:rsidR="00A4398A" w:rsidRPr="00401765">
              <w:rPr>
                <w:rFonts w:ascii="Arial" w:hAnsi="Arial" w:cs="Arial"/>
              </w:rPr>
              <w:tab/>
              <w:t>16</w:t>
            </w:r>
          </w:hyperlink>
        </w:p>
        <w:p w14:paraId="395D9E78" w14:textId="77777777" w:rsidR="008D5915" w:rsidRPr="00401765" w:rsidRDefault="002C22B6">
          <w:pPr>
            <w:pStyle w:val="TOC2"/>
            <w:tabs>
              <w:tab w:val="left" w:leader="dot" w:pos="8010"/>
            </w:tabs>
            <w:spacing w:before="115" w:line="240" w:lineRule="auto"/>
            <w:rPr>
              <w:sz w:val="20"/>
            </w:rPr>
          </w:pPr>
          <w:hyperlink w:anchor="_bookmark18" w:history="1">
            <w:r w:rsidR="00A4398A" w:rsidRPr="00401765">
              <w:rPr>
                <w:sz w:val="20"/>
              </w:rPr>
              <w:t>G</w:t>
            </w:r>
            <w:r w:rsidR="00A4398A" w:rsidRPr="00401765">
              <w:t>ENERAL</w:t>
            </w:r>
            <w:r w:rsidR="00A4398A" w:rsidRPr="00401765">
              <w:rPr>
                <w:spacing w:val="-3"/>
              </w:rPr>
              <w:t xml:space="preserve"> </w:t>
            </w:r>
            <w:r w:rsidR="00A4398A" w:rsidRPr="00401765">
              <w:rPr>
                <w:sz w:val="20"/>
              </w:rPr>
              <w:t>D</w:t>
            </w:r>
            <w:r w:rsidR="00A4398A" w:rsidRPr="00401765">
              <w:t>ESCRIPTION</w:t>
            </w:r>
            <w:r w:rsidR="00A4398A" w:rsidRPr="00401765">
              <w:tab/>
            </w:r>
            <w:r w:rsidR="00A4398A" w:rsidRPr="00401765">
              <w:rPr>
                <w:sz w:val="20"/>
              </w:rPr>
              <w:t>16</w:t>
            </w:r>
          </w:hyperlink>
        </w:p>
        <w:p w14:paraId="395D9E79" w14:textId="77777777" w:rsidR="008D5915" w:rsidRPr="00401765" w:rsidRDefault="002C22B6">
          <w:pPr>
            <w:pStyle w:val="TOC1"/>
            <w:tabs>
              <w:tab w:val="left" w:leader="dot" w:pos="8819"/>
            </w:tabs>
            <w:spacing w:before="125"/>
            <w:rPr>
              <w:rFonts w:ascii="Arial" w:hAnsi="Arial" w:cs="Arial"/>
            </w:rPr>
          </w:pPr>
          <w:hyperlink w:anchor="_bookmark19" w:history="1">
            <w:r w:rsidR="00A4398A" w:rsidRPr="00401765">
              <w:rPr>
                <w:rFonts w:ascii="Arial" w:hAnsi="Arial" w:cs="Arial"/>
              </w:rPr>
              <w:t>CHAPTER</w:t>
            </w:r>
            <w:r w:rsidR="00A4398A" w:rsidRPr="00401765">
              <w:rPr>
                <w:rFonts w:ascii="Arial" w:hAnsi="Arial" w:cs="Arial"/>
                <w:spacing w:val="-1"/>
              </w:rPr>
              <w:t xml:space="preserve"> </w:t>
            </w:r>
            <w:r w:rsidR="00A4398A" w:rsidRPr="00401765">
              <w:rPr>
                <w:rFonts w:ascii="Arial" w:hAnsi="Arial" w:cs="Arial"/>
              </w:rPr>
              <w:t>THREE</w:t>
            </w:r>
            <w:r w:rsidR="00A4398A" w:rsidRPr="00401765">
              <w:rPr>
                <w:rFonts w:ascii="Arial" w:hAnsi="Arial" w:cs="Arial"/>
              </w:rPr>
              <w:tab/>
              <w:t>1</w:t>
            </w:r>
          </w:hyperlink>
          <w:r w:rsidR="00B16DFB">
            <w:rPr>
              <w:rFonts w:ascii="Arial" w:hAnsi="Arial" w:cs="Arial"/>
            </w:rPr>
            <w:t>7</w:t>
          </w:r>
        </w:p>
        <w:p w14:paraId="395D9E7A" w14:textId="77777777" w:rsidR="008D5915" w:rsidRPr="00401765" w:rsidRDefault="002C22B6">
          <w:pPr>
            <w:pStyle w:val="TOC1"/>
            <w:tabs>
              <w:tab w:val="left" w:leader="dot" w:pos="8819"/>
            </w:tabs>
            <w:spacing w:before="118"/>
            <w:rPr>
              <w:rFonts w:ascii="Arial" w:hAnsi="Arial" w:cs="Arial"/>
            </w:rPr>
          </w:pPr>
          <w:hyperlink w:anchor="_bookmark20" w:history="1">
            <w:r w:rsidR="00A4398A" w:rsidRPr="00401765">
              <w:rPr>
                <w:rFonts w:ascii="Arial" w:hAnsi="Arial" w:cs="Arial"/>
              </w:rPr>
              <w:t>LICENSING OBJECTIVES AND LOCAL AREA</w:t>
            </w:r>
            <w:r w:rsidR="00A4398A" w:rsidRPr="00401765">
              <w:rPr>
                <w:rFonts w:ascii="Arial" w:hAnsi="Arial" w:cs="Arial"/>
                <w:spacing w:val="-10"/>
              </w:rPr>
              <w:t xml:space="preserve"> </w:t>
            </w:r>
            <w:r w:rsidR="00A4398A" w:rsidRPr="00401765">
              <w:rPr>
                <w:rFonts w:ascii="Arial" w:hAnsi="Arial" w:cs="Arial"/>
              </w:rPr>
              <w:t>RISK</w:t>
            </w:r>
            <w:r w:rsidR="00A4398A" w:rsidRPr="00401765">
              <w:rPr>
                <w:rFonts w:ascii="Arial" w:hAnsi="Arial" w:cs="Arial"/>
                <w:spacing w:val="1"/>
              </w:rPr>
              <w:t xml:space="preserve"> </w:t>
            </w:r>
            <w:r w:rsidR="00A4398A" w:rsidRPr="00401765">
              <w:rPr>
                <w:rFonts w:ascii="Arial" w:hAnsi="Arial" w:cs="Arial"/>
              </w:rPr>
              <w:t>ASSESSMENTS</w:t>
            </w:r>
            <w:r w:rsidR="00A4398A" w:rsidRPr="00401765">
              <w:rPr>
                <w:rFonts w:ascii="Arial" w:hAnsi="Arial" w:cs="Arial"/>
              </w:rPr>
              <w:tab/>
              <w:t>1</w:t>
            </w:r>
          </w:hyperlink>
          <w:r w:rsidR="00B16DFB">
            <w:rPr>
              <w:rFonts w:ascii="Arial" w:hAnsi="Arial" w:cs="Arial"/>
            </w:rPr>
            <w:t>7</w:t>
          </w:r>
        </w:p>
        <w:p w14:paraId="395D9E7B" w14:textId="77777777" w:rsidR="008D5915" w:rsidRPr="00401765" w:rsidRDefault="002C22B6">
          <w:pPr>
            <w:pStyle w:val="TOC3"/>
            <w:tabs>
              <w:tab w:val="left" w:leader="dot" w:pos="8010"/>
            </w:tabs>
            <w:spacing w:before="117" w:line="240" w:lineRule="auto"/>
            <w:rPr>
              <w:b w:val="0"/>
              <w:i w:val="0"/>
              <w:sz w:val="20"/>
            </w:rPr>
          </w:pPr>
          <w:hyperlink w:anchor="_bookmark21" w:history="1">
            <w:r w:rsidR="00A4398A" w:rsidRPr="00401765">
              <w:rPr>
                <w:b w:val="0"/>
                <w:i w:val="0"/>
                <w:sz w:val="20"/>
              </w:rPr>
              <w:t>R</w:t>
            </w:r>
            <w:r w:rsidR="00A4398A" w:rsidRPr="00401765">
              <w:rPr>
                <w:b w:val="0"/>
                <w:i w:val="0"/>
                <w:sz w:val="16"/>
              </w:rPr>
              <w:t>ISK</w:t>
            </w:r>
            <w:r w:rsidR="00A4398A" w:rsidRPr="00401765">
              <w:rPr>
                <w:b w:val="0"/>
                <w:i w:val="0"/>
                <w:spacing w:val="-2"/>
                <w:sz w:val="16"/>
              </w:rPr>
              <w:t xml:space="preserve"> </w:t>
            </w:r>
            <w:r w:rsidR="00A4398A" w:rsidRPr="00401765">
              <w:rPr>
                <w:b w:val="0"/>
                <w:i w:val="0"/>
                <w:sz w:val="20"/>
              </w:rPr>
              <w:t>A</w:t>
            </w:r>
            <w:r w:rsidR="00A4398A" w:rsidRPr="00401765">
              <w:rPr>
                <w:b w:val="0"/>
                <w:i w:val="0"/>
                <w:sz w:val="16"/>
              </w:rPr>
              <w:t>SSESSMENT</w:t>
            </w:r>
            <w:r w:rsidR="00A4398A" w:rsidRPr="00401765">
              <w:rPr>
                <w:b w:val="0"/>
                <w:i w:val="0"/>
                <w:sz w:val="16"/>
              </w:rPr>
              <w:tab/>
            </w:r>
            <w:r w:rsidR="00A4398A" w:rsidRPr="00401765">
              <w:rPr>
                <w:b w:val="0"/>
                <w:i w:val="0"/>
                <w:sz w:val="20"/>
              </w:rPr>
              <w:t>1</w:t>
            </w:r>
          </w:hyperlink>
          <w:r w:rsidR="00B16DFB">
            <w:rPr>
              <w:b w:val="0"/>
              <w:i w:val="0"/>
              <w:sz w:val="20"/>
            </w:rPr>
            <w:t>7</w:t>
          </w:r>
        </w:p>
        <w:p w14:paraId="395D9E7C" w14:textId="77777777" w:rsidR="008D5915" w:rsidRPr="00401765" w:rsidRDefault="002C22B6">
          <w:pPr>
            <w:pStyle w:val="TOC6"/>
            <w:tabs>
              <w:tab w:val="left" w:leader="dot" w:pos="8542"/>
            </w:tabs>
            <w:rPr>
              <w:sz w:val="20"/>
            </w:rPr>
          </w:pPr>
          <w:hyperlink w:anchor="_bookmark22" w:history="1">
            <w:r w:rsidR="00A4398A" w:rsidRPr="00401765">
              <w:rPr>
                <w:sz w:val="20"/>
              </w:rPr>
              <w:t>P</w:t>
            </w:r>
            <w:r w:rsidR="00A4398A" w:rsidRPr="00401765">
              <w:t>REVENTING GAMBLING FROM BEING A SOURCE OF CRIME OR DISORDER</w:t>
            </w:r>
            <w:r w:rsidR="00A4398A" w:rsidRPr="00401765">
              <w:rPr>
                <w:sz w:val="20"/>
              </w:rPr>
              <w:t>,</w:t>
            </w:r>
            <w:r w:rsidR="00A4398A" w:rsidRPr="00401765">
              <w:rPr>
                <w:spacing w:val="-40"/>
                <w:sz w:val="20"/>
              </w:rPr>
              <w:t xml:space="preserve"> </w:t>
            </w:r>
            <w:r w:rsidR="00A4398A" w:rsidRPr="00401765">
              <w:t>BEING ASSOCIATED WITH CRIME</w:t>
            </w:r>
          </w:hyperlink>
          <w:r w:rsidR="00A4398A" w:rsidRPr="00401765">
            <w:t xml:space="preserve"> </w:t>
          </w:r>
          <w:hyperlink w:anchor="_bookmark22" w:history="1">
            <w:r w:rsidR="00A4398A" w:rsidRPr="00401765">
              <w:t>OR DISORDER OR BEING USED TO</w:t>
            </w:r>
            <w:r w:rsidR="00A4398A" w:rsidRPr="00401765">
              <w:rPr>
                <w:spacing w:val="-11"/>
              </w:rPr>
              <w:t xml:space="preserve"> </w:t>
            </w:r>
            <w:r w:rsidR="00A4398A" w:rsidRPr="00401765">
              <w:t>SUPPORT</w:t>
            </w:r>
            <w:r w:rsidR="00A4398A" w:rsidRPr="00401765">
              <w:rPr>
                <w:spacing w:val="-2"/>
              </w:rPr>
              <w:t xml:space="preserve"> </w:t>
            </w:r>
            <w:r w:rsidR="00A4398A" w:rsidRPr="00401765">
              <w:t>CRIME</w:t>
            </w:r>
            <w:r w:rsidR="00A4398A" w:rsidRPr="00401765">
              <w:tab/>
            </w:r>
            <w:r w:rsidR="00A4398A" w:rsidRPr="00401765">
              <w:rPr>
                <w:sz w:val="20"/>
              </w:rPr>
              <w:t>1</w:t>
            </w:r>
          </w:hyperlink>
          <w:r w:rsidR="00B16DFB">
            <w:rPr>
              <w:sz w:val="20"/>
            </w:rPr>
            <w:t>8</w:t>
          </w:r>
        </w:p>
        <w:p w14:paraId="395D9E7D" w14:textId="77777777" w:rsidR="008D5915" w:rsidRPr="00401765" w:rsidRDefault="002C22B6">
          <w:pPr>
            <w:pStyle w:val="TOC2"/>
            <w:tabs>
              <w:tab w:val="left" w:leader="dot" w:pos="8010"/>
            </w:tabs>
            <w:spacing w:line="229" w:lineRule="exact"/>
            <w:rPr>
              <w:sz w:val="20"/>
            </w:rPr>
          </w:pPr>
          <w:hyperlink w:anchor="_bookmark23" w:history="1">
            <w:r w:rsidR="00A4398A" w:rsidRPr="00401765">
              <w:rPr>
                <w:sz w:val="20"/>
              </w:rPr>
              <w:t>E</w:t>
            </w:r>
            <w:r w:rsidR="00A4398A" w:rsidRPr="00401765">
              <w:t>NSURING THAT GAMBLING IS CONDUCTED IN A FAIR AND</w:t>
            </w:r>
            <w:r w:rsidR="00A4398A" w:rsidRPr="00401765">
              <w:rPr>
                <w:spacing w:val="-11"/>
              </w:rPr>
              <w:t xml:space="preserve"> </w:t>
            </w:r>
            <w:r w:rsidR="00A4398A" w:rsidRPr="00401765">
              <w:t>OPEN</w:t>
            </w:r>
            <w:r w:rsidR="00A4398A" w:rsidRPr="00401765">
              <w:rPr>
                <w:spacing w:val="-5"/>
              </w:rPr>
              <w:t xml:space="preserve"> </w:t>
            </w:r>
            <w:r w:rsidR="00A4398A" w:rsidRPr="00401765">
              <w:t>WAY</w:t>
            </w:r>
            <w:r w:rsidR="00A4398A" w:rsidRPr="00401765">
              <w:tab/>
            </w:r>
          </w:hyperlink>
          <w:r w:rsidR="00B16DFB">
            <w:rPr>
              <w:sz w:val="20"/>
            </w:rPr>
            <w:t>19</w:t>
          </w:r>
        </w:p>
        <w:p w14:paraId="395D9E7E" w14:textId="77777777" w:rsidR="008D5915" w:rsidRPr="00401765" w:rsidRDefault="002C22B6">
          <w:pPr>
            <w:pStyle w:val="TOC5"/>
            <w:tabs>
              <w:tab w:val="left" w:leader="dot" w:pos="8542"/>
            </w:tabs>
            <w:spacing w:line="235" w:lineRule="auto"/>
            <w:rPr>
              <w:sz w:val="20"/>
            </w:rPr>
          </w:pPr>
          <w:hyperlink w:anchor="_bookmark24" w:history="1">
            <w:r w:rsidR="00A4398A" w:rsidRPr="00401765">
              <w:rPr>
                <w:sz w:val="20"/>
              </w:rPr>
              <w:t>P</w:t>
            </w:r>
            <w:r w:rsidR="00A4398A" w:rsidRPr="00401765">
              <w:t>ROTECTING CHILDREN AND OTHER VULNERABLE PERSONS FROM BEING HARMED OR EXPLOITED BY</w:t>
            </w:r>
          </w:hyperlink>
          <w:r w:rsidR="00A4398A" w:rsidRPr="00401765">
            <w:t xml:space="preserve"> </w:t>
          </w:r>
          <w:hyperlink w:anchor="_bookmark24" w:history="1">
            <w:r w:rsidR="00A4398A" w:rsidRPr="00401765">
              <w:t>GAMBLING</w:t>
            </w:r>
            <w:r w:rsidR="00A4398A" w:rsidRPr="00401765">
              <w:tab/>
            </w:r>
            <w:r w:rsidR="00A4398A" w:rsidRPr="00401765">
              <w:rPr>
                <w:spacing w:val="-8"/>
                <w:sz w:val="20"/>
              </w:rPr>
              <w:t>2</w:t>
            </w:r>
          </w:hyperlink>
          <w:r w:rsidR="00B16DFB">
            <w:rPr>
              <w:spacing w:val="-8"/>
              <w:sz w:val="20"/>
            </w:rPr>
            <w:t>0</w:t>
          </w:r>
        </w:p>
        <w:p w14:paraId="395D9E7F" w14:textId="77777777" w:rsidR="008D5915" w:rsidRPr="00401765" w:rsidRDefault="002C22B6">
          <w:pPr>
            <w:pStyle w:val="TOC1"/>
            <w:tabs>
              <w:tab w:val="left" w:leader="dot" w:pos="8819"/>
            </w:tabs>
            <w:spacing w:before="128"/>
            <w:rPr>
              <w:rFonts w:ascii="Arial" w:hAnsi="Arial" w:cs="Arial"/>
            </w:rPr>
          </w:pPr>
          <w:hyperlink w:anchor="_bookmark25" w:history="1">
            <w:r w:rsidR="00A4398A" w:rsidRPr="00401765">
              <w:rPr>
                <w:rFonts w:ascii="Arial" w:hAnsi="Arial" w:cs="Arial"/>
              </w:rPr>
              <w:t>CHAPTER</w:t>
            </w:r>
            <w:r w:rsidR="00A4398A" w:rsidRPr="00401765">
              <w:rPr>
                <w:rFonts w:ascii="Arial" w:hAnsi="Arial" w:cs="Arial"/>
                <w:spacing w:val="-2"/>
              </w:rPr>
              <w:t xml:space="preserve"> </w:t>
            </w:r>
            <w:r w:rsidR="00A4398A" w:rsidRPr="00401765">
              <w:rPr>
                <w:rFonts w:ascii="Arial" w:hAnsi="Arial" w:cs="Arial"/>
              </w:rPr>
              <w:t>FOUR</w:t>
            </w:r>
            <w:r w:rsidR="00A4398A" w:rsidRPr="00401765">
              <w:rPr>
                <w:rFonts w:ascii="Arial" w:hAnsi="Arial" w:cs="Arial"/>
              </w:rPr>
              <w:tab/>
              <w:t>2</w:t>
            </w:r>
          </w:hyperlink>
          <w:r w:rsidR="00B16DFB">
            <w:rPr>
              <w:rFonts w:ascii="Arial" w:hAnsi="Arial" w:cs="Arial"/>
            </w:rPr>
            <w:t>1</w:t>
          </w:r>
        </w:p>
        <w:p w14:paraId="395D9E80" w14:textId="77777777" w:rsidR="008D5915" w:rsidRPr="00401765" w:rsidRDefault="002C22B6">
          <w:pPr>
            <w:pStyle w:val="TOC1"/>
            <w:tabs>
              <w:tab w:val="left" w:leader="dot" w:pos="8819"/>
            </w:tabs>
            <w:spacing w:before="118"/>
            <w:rPr>
              <w:rFonts w:ascii="Arial" w:hAnsi="Arial" w:cs="Arial"/>
            </w:rPr>
          </w:pPr>
          <w:hyperlink w:anchor="_bookmark26" w:history="1">
            <w:r w:rsidR="00A4398A" w:rsidRPr="00401765">
              <w:rPr>
                <w:rFonts w:ascii="Arial" w:hAnsi="Arial" w:cs="Arial"/>
              </w:rPr>
              <w:t>PREMISES</w:t>
            </w:r>
            <w:r w:rsidR="00A4398A" w:rsidRPr="00401765">
              <w:rPr>
                <w:rFonts w:ascii="Arial" w:hAnsi="Arial" w:cs="Arial"/>
                <w:spacing w:val="-4"/>
              </w:rPr>
              <w:t xml:space="preserve"> </w:t>
            </w:r>
            <w:r w:rsidR="00A4398A" w:rsidRPr="00401765">
              <w:rPr>
                <w:rFonts w:ascii="Arial" w:hAnsi="Arial" w:cs="Arial"/>
              </w:rPr>
              <w:t>LICENCES</w:t>
            </w:r>
            <w:r w:rsidR="00A4398A" w:rsidRPr="00401765">
              <w:rPr>
                <w:rFonts w:ascii="Arial" w:hAnsi="Arial" w:cs="Arial"/>
              </w:rPr>
              <w:tab/>
              <w:t>22</w:t>
            </w:r>
          </w:hyperlink>
        </w:p>
        <w:p w14:paraId="395D9E81" w14:textId="77777777" w:rsidR="008D5915" w:rsidRPr="00401765" w:rsidRDefault="002C22B6">
          <w:pPr>
            <w:pStyle w:val="TOC3"/>
            <w:tabs>
              <w:tab w:val="left" w:leader="dot" w:pos="8010"/>
            </w:tabs>
            <w:spacing w:before="117" w:line="231" w:lineRule="exact"/>
            <w:rPr>
              <w:b w:val="0"/>
              <w:i w:val="0"/>
              <w:sz w:val="20"/>
            </w:rPr>
          </w:pPr>
          <w:hyperlink w:anchor="_bookmark27" w:history="1">
            <w:r w:rsidR="00A4398A" w:rsidRPr="00401765">
              <w:rPr>
                <w:b w:val="0"/>
                <w:i w:val="0"/>
                <w:sz w:val="20"/>
              </w:rPr>
              <w:t>S</w:t>
            </w:r>
            <w:r w:rsidR="00A4398A" w:rsidRPr="00401765">
              <w:rPr>
                <w:b w:val="0"/>
                <w:i w:val="0"/>
                <w:sz w:val="16"/>
              </w:rPr>
              <w:t>PLIT</w:t>
            </w:r>
            <w:r w:rsidR="00A4398A" w:rsidRPr="00401765">
              <w:rPr>
                <w:b w:val="0"/>
                <w:i w:val="0"/>
                <w:spacing w:val="-1"/>
                <w:sz w:val="16"/>
              </w:rPr>
              <w:t xml:space="preserve"> </w:t>
            </w:r>
            <w:r w:rsidR="00A4398A" w:rsidRPr="00401765">
              <w:rPr>
                <w:b w:val="0"/>
                <w:i w:val="0"/>
                <w:sz w:val="20"/>
              </w:rPr>
              <w:t>P</w:t>
            </w:r>
            <w:r w:rsidR="00A4398A" w:rsidRPr="00401765">
              <w:rPr>
                <w:b w:val="0"/>
                <w:i w:val="0"/>
                <w:sz w:val="16"/>
              </w:rPr>
              <w:t>REMISES</w:t>
            </w:r>
            <w:r w:rsidR="00A4398A" w:rsidRPr="00401765">
              <w:rPr>
                <w:b w:val="0"/>
                <w:i w:val="0"/>
                <w:sz w:val="16"/>
              </w:rPr>
              <w:tab/>
            </w:r>
            <w:r w:rsidR="00A4398A" w:rsidRPr="00401765">
              <w:rPr>
                <w:b w:val="0"/>
                <w:i w:val="0"/>
                <w:sz w:val="20"/>
              </w:rPr>
              <w:t>2</w:t>
            </w:r>
          </w:hyperlink>
          <w:r w:rsidR="00B16DFB">
            <w:rPr>
              <w:b w:val="0"/>
              <w:i w:val="0"/>
              <w:sz w:val="20"/>
            </w:rPr>
            <w:t>2</w:t>
          </w:r>
        </w:p>
        <w:p w14:paraId="395D9E82" w14:textId="77777777" w:rsidR="008D5915" w:rsidRPr="00401765" w:rsidRDefault="002C22B6">
          <w:pPr>
            <w:pStyle w:val="TOC2"/>
            <w:tabs>
              <w:tab w:val="left" w:leader="dot" w:pos="8010"/>
            </w:tabs>
            <w:rPr>
              <w:sz w:val="20"/>
            </w:rPr>
          </w:pPr>
          <w:hyperlink w:anchor="_bookmark28" w:history="1">
            <w:r w:rsidR="00A4398A" w:rsidRPr="00401765">
              <w:rPr>
                <w:sz w:val="20"/>
              </w:rPr>
              <w:t>A</w:t>
            </w:r>
            <w:r w:rsidR="00A4398A" w:rsidRPr="00401765">
              <w:t>CCESS</w:t>
            </w:r>
            <w:r w:rsidR="00A4398A" w:rsidRPr="00401765">
              <w:rPr>
                <w:spacing w:val="-1"/>
              </w:rPr>
              <w:t xml:space="preserve"> </w:t>
            </w:r>
            <w:r w:rsidR="00A4398A" w:rsidRPr="00401765">
              <w:t xml:space="preserve">TO </w:t>
            </w:r>
            <w:r w:rsidR="00A4398A" w:rsidRPr="00401765">
              <w:rPr>
                <w:sz w:val="20"/>
              </w:rPr>
              <w:t>P</w:t>
            </w:r>
            <w:r w:rsidR="00A4398A" w:rsidRPr="00401765">
              <w:t>REMISES</w:t>
            </w:r>
            <w:r w:rsidR="00A4398A" w:rsidRPr="00401765">
              <w:tab/>
            </w:r>
            <w:r w:rsidR="00A4398A" w:rsidRPr="00401765">
              <w:rPr>
                <w:sz w:val="20"/>
              </w:rPr>
              <w:t>2</w:t>
            </w:r>
          </w:hyperlink>
          <w:r w:rsidR="00B16DFB">
            <w:rPr>
              <w:sz w:val="20"/>
            </w:rPr>
            <w:t>4</w:t>
          </w:r>
        </w:p>
        <w:p w14:paraId="395D9E83" w14:textId="77777777" w:rsidR="008D5915" w:rsidRPr="00401765" w:rsidRDefault="002C22B6">
          <w:pPr>
            <w:pStyle w:val="TOC3"/>
            <w:tabs>
              <w:tab w:val="left" w:leader="dot" w:pos="8010"/>
            </w:tabs>
            <w:spacing w:before="2" w:line="231" w:lineRule="exact"/>
            <w:rPr>
              <w:b w:val="0"/>
              <w:i w:val="0"/>
              <w:sz w:val="20"/>
            </w:rPr>
          </w:pPr>
          <w:hyperlink w:anchor="_bookmark29" w:history="1">
            <w:r w:rsidR="00A4398A" w:rsidRPr="00401765">
              <w:rPr>
                <w:b w:val="0"/>
                <w:i w:val="0"/>
                <w:sz w:val="20"/>
              </w:rPr>
              <w:t>P</w:t>
            </w:r>
            <w:r w:rsidR="00A4398A" w:rsidRPr="00401765">
              <w:rPr>
                <w:b w:val="0"/>
                <w:i w:val="0"/>
                <w:sz w:val="16"/>
              </w:rPr>
              <w:t>LANS</w:t>
            </w:r>
            <w:r w:rsidR="00A4398A" w:rsidRPr="00401765">
              <w:rPr>
                <w:b w:val="0"/>
                <w:i w:val="0"/>
                <w:sz w:val="16"/>
              </w:rPr>
              <w:tab/>
            </w:r>
            <w:r w:rsidR="00A4398A" w:rsidRPr="00401765">
              <w:rPr>
                <w:b w:val="0"/>
                <w:i w:val="0"/>
                <w:sz w:val="20"/>
              </w:rPr>
              <w:t>2</w:t>
            </w:r>
          </w:hyperlink>
          <w:r w:rsidR="00B16DFB">
            <w:rPr>
              <w:b w:val="0"/>
              <w:i w:val="0"/>
              <w:sz w:val="20"/>
            </w:rPr>
            <w:t>5</w:t>
          </w:r>
        </w:p>
        <w:p w14:paraId="395D9E84" w14:textId="77777777" w:rsidR="008D5915" w:rsidRPr="00401765" w:rsidRDefault="002C22B6">
          <w:pPr>
            <w:pStyle w:val="TOC2"/>
            <w:tabs>
              <w:tab w:val="left" w:leader="dot" w:pos="8010"/>
            </w:tabs>
            <w:spacing w:line="230" w:lineRule="exact"/>
            <w:rPr>
              <w:sz w:val="20"/>
            </w:rPr>
          </w:pPr>
          <w:hyperlink w:anchor="_bookmark30" w:history="1">
            <w:r w:rsidR="00A4398A" w:rsidRPr="00401765">
              <w:rPr>
                <w:sz w:val="20"/>
              </w:rPr>
              <w:t>G</w:t>
            </w:r>
            <w:r w:rsidR="00A4398A" w:rsidRPr="00401765">
              <w:t xml:space="preserve">ENERAL </w:t>
            </w:r>
            <w:r w:rsidR="00A4398A" w:rsidRPr="00401765">
              <w:rPr>
                <w:sz w:val="20"/>
              </w:rPr>
              <w:t>R</w:t>
            </w:r>
            <w:r w:rsidR="00A4398A" w:rsidRPr="00401765">
              <w:t>EQUIREMENTS FOR</w:t>
            </w:r>
            <w:r w:rsidR="00A4398A" w:rsidRPr="00401765">
              <w:rPr>
                <w:spacing w:val="-6"/>
              </w:rPr>
              <w:t xml:space="preserve"> </w:t>
            </w:r>
            <w:r w:rsidR="00A4398A" w:rsidRPr="00401765">
              <w:rPr>
                <w:sz w:val="20"/>
              </w:rPr>
              <w:t>A</w:t>
            </w:r>
            <w:r w:rsidR="00A4398A" w:rsidRPr="00401765">
              <w:t>LL</w:t>
            </w:r>
            <w:r w:rsidR="00A4398A" w:rsidRPr="00401765">
              <w:rPr>
                <w:spacing w:val="-2"/>
              </w:rPr>
              <w:t xml:space="preserve"> </w:t>
            </w:r>
            <w:r w:rsidR="00A4398A" w:rsidRPr="00401765">
              <w:rPr>
                <w:sz w:val="20"/>
              </w:rPr>
              <w:t>P</w:t>
            </w:r>
            <w:r w:rsidR="00A4398A" w:rsidRPr="00401765">
              <w:t>REMISES</w:t>
            </w:r>
            <w:r w:rsidR="00A4398A" w:rsidRPr="00401765">
              <w:tab/>
            </w:r>
            <w:r w:rsidR="00A4398A" w:rsidRPr="00401765">
              <w:rPr>
                <w:sz w:val="20"/>
              </w:rPr>
              <w:t>2</w:t>
            </w:r>
          </w:hyperlink>
          <w:r w:rsidR="00B16DFB">
            <w:rPr>
              <w:sz w:val="20"/>
            </w:rPr>
            <w:t>6</w:t>
          </w:r>
        </w:p>
        <w:p w14:paraId="395D9E85" w14:textId="77777777" w:rsidR="008D5915" w:rsidRPr="00401765" w:rsidRDefault="002C22B6">
          <w:pPr>
            <w:pStyle w:val="TOC3"/>
            <w:tabs>
              <w:tab w:val="left" w:leader="dot" w:pos="8010"/>
            </w:tabs>
            <w:rPr>
              <w:b w:val="0"/>
              <w:i w:val="0"/>
              <w:sz w:val="20"/>
            </w:rPr>
          </w:pPr>
          <w:hyperlink w:anchor="_bookmark31" w:history="1">
            <w:r w:rsidR="00A4398A" w:rsidRPr="00401765">
              <w:rPr>
                <w:b w:val="0"/>
                <w:i w:val="0"/>
                <w:sz w:val="20"/>
              </w:rPr>
              <w:t>C</w:t>
            </w:r>
            <w:r w:rsidR="00A4398A" w:rsidRPr="00401765">
              <w:rPr>
                <w:b w:val="0"/>
                <w:i w:val="0"/>
                <w:sz w:val="16"/>
              </w:rPr>
              <w:t>ASINOS</w:t>
            </w:r>
            <w:r w:rsidR="00A4398A" w:rsidRPr="00401765">
              <w:rPr>
                <w:b w:val="0"/>
                <w:i w:val="0"/>
                <w:sz w:val="16"/>
              </w:rPr>
              <w:tab/>
            </w:r>
            <w:r w:rsidR="00A4398A" w:rsidRPr="00401765">
              <w:rPr>
                <w:b w:val="0"/>
                <w:i w:val="0"/>
                <w:sz w:val="20"/>
              </w:rPr>
              <w:t>2</w:t>
            </w:r>
          </w:hyperlink>
          <w:r w:rsidR="00B16DFB">
            <w:rPr>
              <w:b w:val="0"/>
              <w:i w:val="0"/>
              <w:sz w:val="20"/>
            </w:rPr>
            <w:t>7</w:t>
          </w:r>
        </w:p>
        <w:p w14:paraId="395D9E86" w14:textId="77777777" w:rsidR="008D5915" w:rsidRPr="00401765" w:rsidRDefault="002C22B6">
          <w:pPr>
            <w:pStyle w:val="TOC3"/>
            <w:tabs>
              <w:tab w:val="left" w:leader="dot" w:pos="8010"/>
            </w:tabs>
            <w:rPr>
              <w:b w:val="0"/>
              <w:i w:val="0"/>
              <w:sz w:val="20"/>
            </w:rPr>
          </w:pPr>
          <w:hyperlink w:anchor="_bookmark32" w:history="1">
            <w:r w:rsidR="00A4398A" w:rsidRPr="00401765">
              <w:rPr>
                <w:b w:val="0"/>
                <w:i w:val="0"/>
                <w:sz w:val="20"/>
              </w:rPr>
              <w:t>B</w:t>
            </w:r>
            <w:r w:rsidR="00A4398A" w:rsidRPr="00401765">
              <w:rPr>
                <w:b w:val="0"/>
                <w:i w:val="0"/>
                <w:sz w:val="16"/>
              </w:rPr>
              <w:t>INGO</w:t>
            </w:r>
            <w:r w:rsidR="00A4398A" w:rsidRPr="00401765">
              <w:rPr>
                <w:b w:val="0"/>
                <w:i w:val="0"/>
                <w:sz w:val="16"/>
              </w:rPr>
              <w:tab/>
            </w:r>
            <w:r w:rsidR="00A4398A" w:rsidRPr="00401765">
              <w:rPr>
                <w:b w:val="0"/>
                <w:i w:val="0"/>
                <w:sz w:val="20"/>
              </w:rPr>
              <w:t>2</w:t>
            </w:r>
          </w:hyperlink>
          <w:r w:rsidR="00B16DFB">
            <w:rPr>
              <w:b w:val="0"/>
              <w:i w:val="0"/>
              <w:sz w:val="20"/>
            </w:rPr>
            <w:t>7</w:t>
          </w:r>
        </w:p>
        <w:p w14:paraId="395D9E87" w14:textId="77777777" w:rsidR="008D5915" w:rsidRPr="00401765" w:rsidRDefault="002C22B6">
          <w:pPr>
            <w:pStyle w:val="TOC3"/>
            <w:tabs>
              <w:tab w:val="left" w:leader="dot" w:pos="8010"/>
            </w:tabs>
            <w:spacing w:line="231" w:lineRule="exact"/>
            <w:rPr>
              <w:b w:val="0"/>
              <w:i w:val="0"/>
              <w:sz w:val="20"/>
            </w:rPr>
          </w:pPr>
          <w:hyperlink w:anchor="_bookmark33" w:history="1">
            <w:r w:rsidR="00A4398A" w:rsidRPr="00401765">
              <w:rPr>
                <w:b w:val="0"/>
                <w:i w:val="0"/>
                <w:sz w:val="20"/>
              </w:rPr>
              <w:t>B</w:t>
            </w:r>
            <w:r w:rsidR="00A4398A" w:rsidRPr="00401765">
              <w:rPr>
                <w:b w:val="0"/>
                <w:i w:val="0"/>
                <w:sz w:val="16"/>
              </w:rPr>
              <w:t>ETTING</w:t>
            </w:r>
            <w:r w:rsidR="00A4398A" w:rsidRPr="00401765">
              <w:rPr>
                <w:b w:val="0"/>
                <w:i w:val="0"/>
                <w:spacing w:val="-1"/>
                <w:sz w:val="16"/>
              </w:rPr>
              <w:t xml:space="preserve"> </w:t>
            </w:r>
            <w:r w:rsidR="00A4398A" w:rsidRPr="00401765">
              <w:rPr>
                <w:b w:val="0"/>
                <w:i w:val="0"/>
                <w:sz w:val="20"/>
              </w:rPr>
              <w:t>P</w:t>
            </w:r>
            <w:r w:rsidR="00A4398A" w:rsidRPr="00401765">
              <w:rPr>
                <w:b w:val="0"/>
                <w:i w:val="0"/>
                <w:sz w:val="16"/>
              </w:rPr>
              <w:t>REMISES</w:t>
            </w:r>
            <w:r w:rsidR="00A4398A" w:rsidRPr="00401765">
              <w:rPr>
                <w:b w:val="0"/>
                <w:i w:val="0"/>
                <w:sz w:val="16"/>
              </w:rPr>
              <w:tab/>
            </w:r>
            <w:r w:rsidR="00A4398A" w:rsidRPr="00401765">
              <w:rPr>
                <w:b w:val="0"/>
                <w:i w:val="0"/>
                <w:sz w:val="20"/>
              </w:rPr>
              <w:t>2</w:t>
            </w:r>
          </w:hyperlink>
          <w:r w:rsidR="00B16DFB">
            <w:rPr>
              <w:b w:val="0"/>
              <w:i w:val="0"/>
              <w:sz w:val="20"/>
            </w:rPr>
            <w:t>8</w:t>
          </w:r>
        </w:p>
        <w:p w14:paraId="395D9E88" w14:textId="77777777" w:rsidR="008D5915" w:rsidRPr="00401765" w:rsidRDefault="002C22B6">
          <w:pPr>
            <w:pStyle w:val="TOC2"/>
            <w:tabs>
              <w:tab w:val="left" w:leader="dot" w:pos="8010"/>
            </w:tabs>
            <w:spacing w:before="2"/>
            <w:rPr>
              <w:sz w:val="20"/>
            </w:rPr>
          </w:pPr>
          <w:hyperlink w:anchor="_bookmark34" w:history="1">
            <w:r w:rsidR="00A4398A" w:rsidRPr="00401765">
              <w:rPr>
                <w:sz w:val="20"/>
              </w:rPr>
              <w:t>B</w:t>
            </w:r>
            <w:r w:rsidR="00A4398A" w:rsidRPr="00401765">
              <w:t xml:space="preserve">ETTING </w:t>
            </w:r>
            <w:r w:rsidR="00A4398A" w:rsidRPr="00401765">
              <w:rPr>
                <w:sz w:val="20"/>
              </w:rPr>
              <w:t>T</w:t>
            </w:r>
            <w:r w:rsidR="00A4398A" w:rsidRPr="00401765">
              <w:t xml:space="preserve">RACKS AND </w:t>
            </w:r>
            <w:r w:rsidR="00A4398A" w:rsidRPr="00401765">
              <w:rPr>
                <w:sz w:val="20"/>
              </w:rPr>
              <w:t>O</w:t>
            </w:r>
            <w:r w:rsidR="00A4398A" w:rsidRPr="00401765">
              <w:t>THER</w:t>
            </w:r>
            <w:r w:rsidR="00A4398A" w:rsidRPr="00401765">
              <w:rPr>
                <w:spacing w:val="-6"/>
              </w:rPr>
              <w:t xml:space="preserve"> </w:t>
            </w:r>
            <w:r w:rsidR="00A4398A" w:rsidRPr="00401765">
              <w:rPr>
                <w:sz w:val="20"/>
              </w:rPr>
              <w:t>S</w:t>
            </w:r>
            <w:r w:rsidR="00A4398A" w:rsidRPr="00401765">
              <w:t>PORTING</w:t>
            </w:r>
            <w:r w:rsidR="00A4398A" w:rsidRPr="00401765">
              <w:rPr>
                <w:spacing w:val="-3"/>
              </w:rPr>
              <w:t xml:space="preserve"> </w:t>
            </w:r>
            <w:r w:rsidR="00A4398A" w:rsidRPr="00401765">
              <w:rPr>
                <w:sz w:val="20"/>
              </w:rPr>
              <w:t>V</w:t>
            </w:r>
            <w:r w:rsidR="00A4398A" w:rsidRPr="00401765">
              <w:t>ENUES</w:t>
            </w:r>
            <w:r w:rsidR="00A4398A" w:rsidRPr="00401765">
              <w:tab/>
            </w:r>
            <w:r w:rsidR="00A4398A" w:rsidRPr="00401765">
              <w:rPr>
                <w:sz w:val="20"/>
              </w:rPr>
              <w:t>30</w:t>
            </w:r>
          </w:hyperlink>
        </w:p>
        <w:p w14:paraId="395D9E89" w14:textId="77777777" w:rsidR="008D5915" w:rsidRPr="00401765" w:rsidRDefault="002C22B6">
          <w:pPr>
            <w:pStyle w:val="TOC3"/>
            <w:tabs>
              <w:tab w:val="left" w:leader="dot" w:pos="8010"/>
            </w:tabs>
            <w:rPr>
              <w:b w:val="0"/>
              <w:i w:val="0"/>
              <w:sz w:val="20"/>
            </w:rPr>
          </w:pPr>
          <w:hyperlink w:anchor="_bookmark35" w:history="1">
            <w:r w:rsidR="00A4398A" w:rsidRPr="00401765">
              <w:rPr>
                <w:b w:val="0"/>
                <w:i w:val="0"/>
                <w:sz w:val="20"/>
              </w:rPr>
              <w:t>A</w:t>
            </w:r>
            <w:r w:rsidR="00A4398A" w:rsidRPr="00401765">
              <w:rPr>
                <w:b w:val="0"/>
                <w:i w:val="0"/>
                <w:sz w:val="16"/>
              </w:rPr>
              <w:t xml:space="preserve">DULT </w:t>
            </w:r>
            <w:r w:rsidR="00A4398A" w:rsidRPr="00401765">
              <w:rPr>
                <w:b w:val="0"/>
                <w:i w:val="0"/>
                <w:sz w:val="20"/>
              </w:rPr>
              <w:t>G</w:t>
            </w:r>
            <w:r w:rsidR="00A4398A" w:rsidRPr="00401765">
              <w:rPr>
                <w:b w:val="0"/>
                <w:i w:val="0"/>
                <w:sz w:val="16"/>
              </w:rPr>
              <w:t>AMING</w:t>
            </w:r>
            <w:r w:rsidR="00A4398A" w:rsidRPr="00401765">
              <w:rPr>
                <w:b w:val="0"/>
                <w:i w:val="0"/>
                <w:spacing w:val="-2"/>
                <w:sz w:val="16"/>
              </w:rPr>
              <w:t xml:space="preserve"> </w:t>
            </w:r>
            <w:r w:rsidR="00A4398A" w:rsidRPr="00401765">
              <w:rPr>
                <w:b w:val="0"/>
                <w:i w:val="0"/>
                <w:sz w:val="20"/>
              </w:rPr>
              <w:t>C</w:t>
            </w:r>
            <w:r w:rsidR="00A4398A" w:rsidRPr="00401765">
              <w:rPr>
                <w:b w:val="0"/>
                <w:i w:val="0"/>
                <w:sz w:val="16"/>
              </w:rPr>
              <w:t>ENTRES</w:t>
            </w:r>
            <w:r w:rsidR="00A4398A" w:rsidRPr="00401765">
              <w:rPr>
                <w:b w:val="0"/>
                <w:i w:val="0"/>
                <w:spacing w:val="-3"/>
                <w:sz w:val="16"/>
              </w:rPr>
              <w:t xml:space="preserve"> </w:t>
            </w:r>
            <w:r w:rsidR="00A4398A" w:rsidRPr="00401765">
              <w:rPr>
                <w:b w:val="0"/>
                <w:i w:val="0"/>
                <w:sz w:val="20"/>
              </w:rPr>
              <w:t>(AGC’</w:t>
            </w:r>
            <w:r w:rsidR="00A4398A" w:rsidRPr="00401765">
              <w:rPr>
                <w:b w:val="0"/>
                <w:i w:val="0"/>
                <w:sz w:val="16"/>
              </w:rPr>
              <w:t>S</w:t>
            </w:r>
            <w:r w:rsidR="00A4398A" w:rsidRPr="00401765">
              <w:rPr>
                <w:b w:val="0"/>
                <w:i w:val="0"/>
                <w:sz w:val="20"/>
              </w:rPr>
              <w:t>)</w:t>
            </w:r>
            <w:r w:rsidR="00A4398A" w:rsidRPr="00401765">
              <w:rPr>
                <w:b w:val="0"/>
                <w:i w:val="0"/>
                <w:sz w:val="20"/>
              </w:rPr>
              <w:tab/>
              <w:t>3</w:t>
            </w:r>
          </w:hyperlink>
          <w:r w:rsidR="00B16DFB">
            <w:rPr>
              <w:b w:val="0"/>
              <w:i w:val="0"/>
              <w:sz w:val="20"/>
            </w:rPr>
            <w:t>2</w:t>
          </w:r>
        </w:p>
        <w:p w14:paraId="395D9E8A" w14:textId="77777777" w:rsidR="008D5915" w:rsidRPr="00401765" w:rsidRDefault="002C22B6">
          <w:pPr>
            <w:pStyle w:val="TOC3"/>
            <w:tabs>
              <w:tab w:val="left" w:leader="dot" w:pos="8010"/>
            </w:tabs>
            <w:spacing w:line="231" w:lineRule="exact"/>
            <w:rPr>
              <w:b w:val="0"/>
              <w:i w:val="0"/>
              <w:sz w:val="20"/>
            </w:rPr>
          </w:pPr>
          <w:hyperlink w:anchor="_bookmark36" w:history="1">
            <w:r w:rsidR="00A4398A" w:rsidRPr="00401765">
              <w:rPr>
                <w:b w:val="0"/>
                <w:i w:val="0"/>
                <w:sz w:val="20"/>
              </w:rPr>
              <w:t>F</w:t>
            </w:r>
            <w:r w:rsidR="00A4398A" w:rsidRPr="00401765">
              <w:rPr>
                <w:b w:val="0"/>
                <w:i w:val="0"/>
                <w:sz w:val="16"/>
              </w:rPr>
              <w:t xml:space="preserve">AMILY </w:t>
            </w:r>
            <w:r w:rsidR="00A4398A" w:rsidRPr="00401765">
              <w:rPr>
                <w:b w:val="0"/>
                <w:i w:val="0"/>
                <w:sz w:val="20"/>
              </w:rPr>
              <w:t>E</w:t>
            </w:r>
            <w:r w:rsidR="00A4398A" w:rsidRPr="00401765">
              <w:rPr>
                <w:b w:val="0"/>
                <w:i w:val="0"/>
                <w:sz w:val="16"/>
              </w:rPr>
              <w:t>NTERTAINMENT</w:t>
            </w:r>
            <w:r w:rsidR="00A4398A" w:rsidRPr="00401765">
              <w:rPr>
                <w:b w:val="0"/>
                <w:i w:val="0"/>
                <w:spacing w:val="-2"/>
                <w:sz w:val="16"/>
              </w:rPr>
              <w:t xml:space="preserve"> </w:t>
            </w:r>
            <w:r w:rsidR="00A4398A" w:rsidRPr="00401765">
              <w:rPr>
                <w:b w:val="0"/>
                <w:i w:val="0"/>
                <w:sz w:val="20"/>
              </w:rPr>
              <w:t>C</w:t>
            </w:r>
            <w:r w:rsidR="00A4398A" w:rsidRPr="00401765">
              <w:rPr>
                <w:b w:val="0"/>
                <w:i w:val="0"/>
                <w:sz w:val="16"/>
              </w:rPr>
              <w:t>ENTRES</w:t>
            </w:r>
            <w:r w:rsidR="00A4398A" w:rsidRPr="00401765">
              <w:rPr>
                <w:b w:val="0"/>
                <w:i w:val="0"/>
                <w:spacing w:val="-3"/>
                <w:sz w:val="16"/>
              </w:rPr>
              <w:t xml:space="preserve"> </w:t>
            </w:r>
            <w:r w:rsidR="00A4398A" w:rsidRPr="00401765">
              <w:rPr>
                <w:b w:val="0"/>
                <w:i w:val="0"/>
                <w:sz w:val="20"/>
              </w:rPr>
              <w:t>(FEC’</w:t>
            </w:r>
            <w:r w:rsidR="00A4398A" w:rsidRPr="00401765">
              <w:rPr>
                <w:b w:val="0"/>
                <w:i w:val="0"/>
                <w:sz w:val="16"/>
              </w:rPr>
              <w:t>S</w:t>
            </w:r>
            <w:r w:rsidR="00A4398A" w:rsidRPr="00401765">
              <w:rPr>
                <w:b w:val="0"/>
                <w:i w:val="0"/>
                <w:sz w:val="20"/>
              </w:rPr>
              <w:t>)</w:t>
            </w:r>
            <w:r w:rsidR="00A4398A" w:rsidRPr="00401765">
              <w:rPr>
                <w:b w:val="0"/>
                <w:i w:val="0"/>
                <w:sz w:val="20"/>
              </w:rPr>
              <w:tab/>
              <w:t>3</w:t>
            </w:r>
          </w:hyperlink>
          <w:r w:rsidR="00B16DFB">
            <w:rPr>
              <w:b w:val="0"/>
              <w:i w:val="0"/>
              <w:sz w:val="20"/>
            </w:rPr>
            <w:t>3</w:t>
          </w:r>
        </w:p>
        <w:p w14:paraId="395D9E8B" w14:textId="77777777" w:rsidR="008D5915" w:rsidRPr="00401765" w:rsidRDefault="002C22B6">
          <w:pPr>
            <w:pStyle w:val="TOC3"/>
            <w:tabs>
              <w:tab w:val="left" w:leader="dot" w:pos="8010"/>
            </w:tabs>
            <w:spacing w:line="231" w:lineRule="exact"/>
            <w:rPr>
              <w:b w:val="0"/>
              <w:i w:val="0"/>
              <w:sz w:val="20"/>
            </w:rPr>
          </w:pPr>
          <w:hyperlink w:anchor="_bookmark37" w:history="1">
            <w:r w:rsidR="00A4398A" w:rsidRPr="00401765">
              <w:rPr>
                <w:b w:val="0"/>
                <w:i w:val="0"/>
                <w:sz w:val="20"/>
              </w:rPr>
              <w:t>D</w:t>
            </w:r>
            <w:r w:rsidR="00A4398A" w:rsidRPr="00401765">
              <w:rPr>
                <w:b w:val="0"/>
                <w:i w:val="0"/>
                <w:sz w:val="16"/>
              </w:rPr>
              <w:t>OOR</w:t>
            </w:r>
            <w:r w:rsidR="00A4398A" w:rsidRPr="00401765">
              <w:rPr>
                <w:b w:val="0"/>
                <w:i w:val="0"/>
                <w:spacing w:val="-2"/>
                <w:sz w:val="16"/>
              </w:rPr>
              <w:t xml:space="preserve"> </w:t>
            </w:r>
            <w:r w:rsidR="00A4398A" w:rsidRPr="00401765">
              <w:rPr>
                <w:b w:val="0"/>
                <w:i w:val="0"/>
                <w:sz w:val="20"/>
              </w:rPr>
              <w:t>S</w:t>
            </w:r>
            <w:r w:rsidR="00A4398A" w:rsidRPr="00401765">
              <w:rPr>
                <w:b w:val="0"/>
                <w:i w:val="0"/>
                <w:sz w:val="16"/>
              </w:rPr>
              <w:t>UPERVISORS</w:t>
            </w:r>
            <w:r w:rsidR="00A4398A" w:rsidRPr="00401765">
              <w:rPr>
                <w:b w:val="0"/>
                <w:i w:val="0"/>
                <w:sz w:val="16"/>
              </w:rPr>
              <w:tab/>
            </w:r>
            <w:r w:rsidR="00A4398A" w:rsidRPr="00401765">
              <w:rPr>
                <w:b w:val="0"/>
                <w:i w:val="0"/>
                <w:sz w:val="20"/>
              </w:rPr>
              <w:t>3</w:t>
            </w:r>
          </w:hyperlink>
          <w:r w:rsidR="00B16DFB">
            <w:rPr>
              <w:b w:val="0"/>
              <w:i w:val="0"/>
              <w:sz w:val="20"/>
            </w:rPr>
            <w:t>4</w:t>
          </w:r>
        </w:p>
        <w:p w14:paraId="395D9E8C" w14:textId="77777777" w:rsidR="008D5915" w:rsidRPr="00401765" w:rsidRDefault="002C22B6">
          <w:pPr>
            <w:pStyle w:val="TOC2"/>
            <w:tabs>
              <w:tab w:val="left" w:leader="dot" w:pos="8010"/>
            </w:tabs>
            <w:rPr>
              <w:sz w:val="20"/>
            </w:rPr>
          </w:pPr>
          <w:hyperlink w:anchor="_bookmark38" w:history="1">
            <w:r w:rsidR="00A4398A" w:rsidRPr="00401765">
              <w:rPr>
                <w:sz w:val="20"/>
              </w:rPr>
              <w:t>P</w:t>
            </w:r>
            <w:r w:rsidR="00A4398A" w:rsidRPr="00401765">
              <w:t>ROVISIONAL</w:t>
            </w:r>
            <w:r w:rsidR="00A4398A" w:rsidRPr="00401765">
              <w:rPr>
                <w:spacing w:val="-2"/>
              </w:rPr>
              <w:t xml:space="preserve"> </w:t>
            </w:r>
            <w:r w:rsidR="00A4398A" w:rsidRPr="00401765">
              <w:rPr>
                <w:sz w:val="20"/>
              </w:rPr>
              <w:t>S</w:t>
            </w:r>
            <w:r w:rsidR="00A4398A" w:rsidRPr="00401765">
              <w:t>TATEMENTS</w:t>
            </w:r>
            <w:r w:rsidR="00A4398A" w:rsidRPr="00401765">
              <w:tab/>
            </w:r>
            <w:r w:rsidR="00A4398A" w:rsidRPr="00401765">
              <w:rPr>
                <w:sz w:val="20"/>
              </w:rPr>
              <w:t>35</w:t>
            </w:r>
          </w:hyperlink>
        </w:p>
        <w:p w14:paraId="395D9E8D" w14:textId="77777777" w:rsidR="008D5915" w:rsidRPr="00401765" w:rsidRDefault="002C22B6">
          <w:pPr>
            <w:pStyle w:val="TOC3"/>
            <w:tabs>
              <w:tab w:val="left" w:leader="dot" w:pos="8010"/>
            </w:tabs>
            <w:spacing w:before="2" w:line="240" w:lineRule="auto"/>
            <w:rPr>
              <w:b w:val="0"/>
              <w:i w:val="0"/>
              <w:sz w:val="20"/>
            </w:rPr>
          </w:pPr>
          <w:hyperlink w:anchor="_bookmark39" w:history="1">
            <w:r w:rsidR="00A4398A" w:rsidRPr="00401765">
              <w:rPr>
                <w:b w:val="0"/>
                <w:i w:val="0"/>
                <w:sz w:val="20"/>
              </w:rPr>
              <w:t>R</w:t>
            </w:r>
            <w:r w:rsidR="00A4398A" w:rsidRPr="00401765">
              <w:rPr>
                <w:b w:val="0"/>
                <w:i w:val="0"/>
                <w:sz w:val="16"/>
              </w:rPr>
              <w:t>EVIEWS</w:t>
            </w:r>
            <w:r w:rsidR="00A4398A" w:rsidRPr="00401765">
              <w:rPr>
                <w:b w:val="0"/>
                <w:i w:val="0"/>
                <w:sz w:val="16"/>
              </w:rPr>
              <w:tab/>
            </w:r>
            <w:r w:rsidR="00A4398A" w:rsidRPr="00401765">
              <w:rPr>
                <w:b w:val="0"/>
                <w:i w:val="0"/>
                <w:sz w:val="20"/>
              </w:rPr>
              <w:t>3</w:t>
            </w:r>
          </w:hyperlink>
          <w:r w:rsidR="00B16DFB">
            <w:rPr>
              <w:b w:val="0"/>
              <w:i w:val="0"/>
              <w:sz w:val="20"/>
            </w:rPr>
            <w:t>5</w:t>
          </w:r>
        </w:p>
        <w:p w14:paraId="395D9E8E" w14:textId="77777777" w:rsidR="008D5915" w:rsidRPr="00401765" w:rsidRDefault="002C22B6">
          <w:pPr>
            <w:pStyle w:val="TOC1"/>
            <w:tabs>
              <w:tab w:val="left" w:leader="dot" w:pos="8819"/>
            </w:tabs>
            <w:spacing w:before="123"/>
            <w:rPr>
              <w:rFonts w:ascii="Arial" w:hAnsi="Arial" w:cs="Arial"/>
            </w:rPr>
          </w:pPr>
          <w:hyperlink w:anchor="_bookmark40" w:history="1">
            <w:r w:rsidR="00A4398A" w:rsidRPr="00401765">
              <w:rPr>
                <w:rFonts w:ascii="Arial" w:hAnsi="Arial" w:cs="Arial"/>
              </w:rPr>
              <w:t>CHAPTER</w:t>
            </w:r>
            <w:r w:rsidR="00A4398A" w:rsidRPr="00401765">
              <w:rPr>
                <w:rFonts w:ascii="Arial" w:hAnsi="Arial" w:cs="Arial"/>
                <w:spacing w:val="-2"/>
              </w:rPr>
              <w:t xml:space="preserve"> </w:t>
            </w:r>
            <w:r w:rsidR="00A4398A" w:rsidRPr="00401765">
              <w:rPr>
                <w:rFonts w:ascii="Arial" w:hAnsi="Arial" w:cs="Arial"/>
              </w:rPr>
              <w:t>FIVE</w:t>
            </w:r>
            <w:r w:rsidR="00A4398A" w:rsidRPr="00401765">
              <w:rPr>
                <w:rFonts w:ascii="Arial" w:hAnsi="Arial" w:cs="Arial"/>
              </w:rPr>
              <w:tab/>
              <w:t>3</w:t>
            </w:r>
          </w:hyperlink>
          <w:r w:rsidR="00B16DFB">
            <w:rPr>
              <w:rFonts w:ascii="Arial" w:hAnsi="Arial" w:cs="Arial"/>
            </w:rPr>
            <w:t>7</w:t>
          </w:r>
        </w:p>
        <w:p w14:paraId="395D9E8F" w14:textId="77777777" w:rsidR="008D5915" w:rsidRPr="00401765" w:rsidRDefault="002C22B6">
          <w:pPr>
            <w:pStyle w:val="TOC1"/>
            <w:tabs>
              <w:tab w:val="left" w:leader="dot" w:pos="8819"/>
            </w:tabs>
            <w:spacing w:before="120" w:after="20"/>
            <w:rPr>
              <w:rFonts w:ascii="Arial" w:hAnsi="Arial" w:cs="Arial"/>
            </w:rPr>
          </w:pPr>
          <w:hyperlink w:anchor="_bookmark41" w:history="1">
            <w:r w:rsidR="00A4398A" w:rsidRPr="00401765">
              <w:rPr>
                <w:rFonts w:ascii="Arial" w:hAnsi="Arial" w:cs="Arial"/>
              </w:rPr>
              <w:t>TRAVELLING FAIRS</w:t>
            </w:r>
            <w:r w:rsidR="00A4398A" w:rsidRPr="00401765">
              <w:rPr>
                <w:rFonts w:ascii="Arial" w:hAnsi="Arial" w:cs="Arial"/>
                <w:spacing w:val="-6"/>
              </w:rPr>
              <w:t xml:space="preserve"> </w:t>
            </w:r>
            <w:r w:rsidR="00A4398A" w:rsidRPr="00401765">
              <w:rPr>
                <w:rFonts w:ascii="Arial" w:hAnsi="Arial" w:cs="Arial"/>
              </w:rPr>
              <w:t>AND PERMITS</w:t>
            </w:r>
            <w:r w:rsidR="00A4398A" w:rsidRPr="00401765">
              <w:rPr>
                <w:rFonts w:ascii="Arial" w:hAnsi="Arial" w:cs="Arial"/>
              </w:rPr>
              <w:tab/>
              <w:t>3</w:t>
            </w:r>
          </w:hyperlink>
          <w:r w:rsidR="00B16DFB">
            <w:rPr>
              <w:rFonts w:ascii="Arial" w:hAnsi="Arial" w:cs="Arial"/>
            </w:rPr>
            <w:t>7</w:t>
          </w:r>
        </w:p>
        <w:p w14:paraId="395D9E90" w14:textId="77777777" w:rsidR="008D5915" w:rsidRPr="00401765" w:rsidRDefault="002C22B6">
          <w:pPr>
            <w:pStyle w:val="TOC3"/>
            <w:tabs>
              <w:tab w:val="left" w:leader="dot" w:pos="8010"/>
            </w:tabs>
            <w:spacing w:before="77" w:line="231" w:lineRule="exact"/>
            <w:rPr>
              <w:b w:val="0"/>
              <w:i w:val="0"/>
              <w:sz w:val="20"/>
            </w:rPr>
          </w:pPr>
          <w:hyperlink w:anchor="_bookmark42" w:history="1">
            <w:r w:rsidR="00A4398A" w:rsidRPr="00401765">
              <w:rPr>
                <w:b w:val="0"/>
                <w:i w:val="0"/>
                <w:sz w:val="20"/>
              </w:rPr>
              <w:t>T</w:t>
            </w:r>
            <w:r w:rsidR="00A4398A" w:rsidRPr="00401765">
              <w:rPr>
                <w:b w:val="0"/>
                <w:i w:val="0"/>
                <w:sz w:val="16"/>
              </w:rPr>
              <w:t>RAVELLING</w:t>
            </w:r>
            <w:r w:rsidR="00A4398A" w:rsidRPr="00401765">
              <w:rPr>
                <w:b w:val="0"/>
                <w:i w:val="0"/>
                <w:spacing w:val="-1"/>
                <w:sz w:val="16"/>
              </w:rPr>
              <w:t xml:space="preserve"> </w:t>
            </w:r>
            <w:r w:rsidR="00A4398A" w:rsidRPr="00401765">
              <w:rPr>
                <w:b w:val="0"/>
                <w:i w:val="0"/>
                <w:sz w:val="20"/>
              </w:rPr>
              <w:t>F</w:t>
            </w:r>
            <w:r w:rsidR="00A4398A" w:rsidRPr="00401765">
              <w:rPr>
                <w:b w:val="0"/>
                <w:i w:val="0"/>
                <w:sz w:val="16"/>
              </w:rPr>
              <w:t>AIRS</w:t>
            </w:r>
            <w:r w:rsidR="00A4398A" w:rsidRPr="00401765">
              <w:rPr>
                <w:b w:val="0"/>
                <w:i w:val="0"/>
                <w:sz w:val="16"/>
              </w:rPr>
              <w:tab/>
            </w:r>
            <w:r w:rsidR="00A4398A" w:rsidRPr="00401765">
              <w:rPr>
                <w:b w:val="0"/>
                <w:i w:val="0"/>
                <w:sz w:val="20"/>
              </w:rPr>
              <w:t>3</w:t>
            </w:r>
          </w:hyperlink>
          <w:r w:rsidR="00B16DFB">
            <w:rPr>
              <w:b w:val="0"/>
              <w:i w:val="0"/>
              <w:sz w:val="20"/>
            </w:rPr>
            <w:t>7</w:t>
          </w:r>
        </w:p>
        <w:p w14:paraId="395D9E91" w14:textId="77777777" w:rsidR="008D5915" w:rsidRPr="00401765" w:rsidRDefault="002C22B6">
          <w:pPr>
            <w:pStyle w:val="TOC3"/>
            <w:tabs>
              <w:tab w:val="left" w:leader="dot" w:pos="8010"/>
            </w:tabs>
            <w:rPr>
              <w:b w:val="0"/>
              <w:i w:val="0"/>
              <w:sz w:val="20"/>
            </w:rPr>
          </w:pPr>
          <w:hyperlink w:anchor="_bookmark43" w:history="1">
            <w:r w:rsidR="00A4398A" w:rsidRPr="00401765">
              <w:rPr>
                <w:b w:val="0"/>
                <w:i w:val="0"/>
                <w:sz w:val="20"/>
              </w:rPr>
              <w:t>P</w:t>
            </w:r>
            <w:r w:rsidR="00A4398A" w:rsidRPr="00401765">
              <w:rPr>
                <w:b w:val="0"/>
                <w:i w:val="0"/>
                <w:sz w:val="16"/>
              </w:rPr>
              <w:t>ERMITS</w:t>
            </w:r>
            <w:r w:rsidR="00A4398A" w:rsidRPr="00401765">
              <w:rPr>
                <w:b w:val="0"/>
                <w:i w:val="0"/>
                <w:sz w:val="16"/>
              </w:rPr>
              <w:tab/>
            </w:r>
            <w:r w:rsidR="00A4398A" w:rsidRPr="00401765">
              <w:rPr>
                <w:b w:val="0"/>
                <w:i w:val="0"/>
                <w:sz w:val="20"/>
              </w:rPr>
              <w:t>3</w:t>
            </w:r>
          </w:hyperlink>
          <w:r w:rsidR="00B16DFB">
            <w:rPr>
              <w:b w:val="0"/>
              <w:i w:val="0"/>
              <w:sz w:val="20"/>
            </w:rPr>
            <w:t>7</w:t>
          </w:r>
        </w:p>
        <w:p w14:paraId="395D9E92" w14:textId="77777777" w:rsidR="008D5915" w:rsidRPr="00401765" w:rsidRDefault="002C22B6">
          <w:pPr>
            <w:pStyle w:val="TOC2"/>
            <w:tabs>
              <w:tab w:val="left" w:leader="dot" w:pos="8010"/>
            </w:tabs>
            <w:rPr>
              <w:sz w:val="20"/>
            </w:rPr>
          </w:pPr>
          <w:hyperlink w:anchor="_bookmark44" w:history="1">
            <w:r w:rsidR="00A4398A" w:rsidRPr="00401765">
              <w:rPr>
                <w:sz w:val="20"/>
              </w:rPr>
              <w:t>U</w:t>
            </w:r>
            <w:r w:rsidR="00A4398A" w:rsidRPr="00401765">
              <w:t>NLICENSED FAMILY ENTERTAINMENT CENTRE GAMING</w:t>
            </w:r>
            <w:r w:rsidR="00A4398A" w:rsidRPr="00401765">
              <w:rPr>
                <w:spacing w:val="-14"/>
              </w:rPr>
              <w:t xml:space="preserve"> </w:t>
            </w:r>
            <w:r w:rsidR="00A4398A" w:rsidRPr="00401765">
              <w:t>MACHINE</w:t>
            </w:r>
            <w:r w:rsidR="00A4398A" w:rsidRPr="00401765">
              <w:rPr>
                <w:spacing w:val="-3"/>
              </w:rPr>
              <w:t xml:space="preserve"> </w:t>
            </w:r>
            <w:r w:rsidR="00A4398A" w:rsidRPr="00401765">
              <w:t>PERMITS</w:t>
            </w:r>
            <w:r w:rsidR="00A4398A" w:rsidRPr="00401765">
              <w:tab/>
            </w:r>
            <w:r w:rsidR="00A4398A" w:rsidRPr="00401765">
              <w:rPr>
                <w:sz w:val="20"/>
              </w:rPr>
              <w:t>3</w:t>
            </w:r>
          </w:hyperlink>
          <w:r w:rsidR="00B16DFB">
            <w:rPr>
              <w:sz w:val="20"/>
            </w:rPr>
            <w:t>8</w:t>
          </w:r>
        </w:p>
        <w:p w14:paraId="395D9E93" w14:textId="77777777" w:rsidR="008D5915" w:rsidRPr="00401765" w:rsidRDefault="002C22B6">
          <w:pPr>
            <w:pStyle w:val="TOC2"/>
            <w:tabs>
              <w:tab w:val="left" w:leader="dot" w:pos="8010"/>
            </w:tabs>
            <w:spacing w:before="1"/>
            <w:rPr>
              <w:sz w:val="20"/>
            </w:rPr>
          </w:pPr>
          <w:hyperlink w:anchor="_bookmark45" w:history="1">
            <w:r w:rsidR="00A4398A" w:rsidRPr="00401765">
              <w:rPr>
                <w:sz w:val="20"/>
              </w:rPr>
              <w:t>A</w:t>
            </w:r>
            <w:r w:rsidR="00A4398A" w:rsidRPr="00401765">
              <w:t>UTOMATIC ENTITLEMENT TO TWO</w:t>
            </w:r>
            <w:r w:rsidR="00A4398A" w:rsidRPr="00401765">
              <w:rPr>
                <w:spacing w:val="-8"/>
              </w:rPr>
              <w:t xml:space="preserve"> </w:t>
            </w:r>
            <w:r w:rsidR="00A4398A" w:rsidRPr="00401765">
              <w:t>GAMING</w:t>
            </w:r>
            <w:r w:rsidR="00A4398A" w:rsidRPr="00401765">
              <w:rPr>
                <w:spacing w:val="-2"/>
              </w:rPr>
              <w:t xml:space="preserve"> </w:t>
            </w:r>
            <w:r w:rsidR="00A4398A" w:rsidRPr="00401765">
              <w:t>MACHINES</w:t>
            </w:r>
            <w:r w:rsidR="00A4398A" w:rsidRPr="00401765">
              <w:tab/>
            </w:r>
            <w:r w:rsidR="00A4398A" w:rsidRPr="00401765">
              <w:rPr>
                <w:sz w:val="20"/>
              </w:rPr>
              <w:t>40</w:t>
            </w:r>
          </w:hyperlink>
        </w:p>
        <w:p w14:paraId="395D9E94" w14:textId="77777777" w:rsidR="008D5915" w:rsidRPr="00401765" w:rsidRDefault="002C22B6">
          <w:pPr>
            <w:pStyle w:val="TOC2"/>
            <w:tabs>
              <w:tab w:val="left" w:leader="dot" w:pos="8010"/>
            </w:tabs>
            <w:spacing w:line="230" w:lineRule="exact"/>
            <w:rPr>
              <w:sz w:val="20"/>
            </w:rPr>
          </w:pPr>
          <w:hyperlink w:anchor="_bookmark46" w:history="1">
            <w:r w:rsidR="00A4398A" w:rsidRPr="00401765">
              <w:rPr>
                <w:sz w:val="20"/>
              </w:rPr>
              <w:t>P</w:t>
            </w:r>
            <w:r w:rsidR="00A4398A" w:rsidRPr="00401765">
              <w:t>ERMIT FOR THREE OR MORE</w:t>
            </w:r>
            <w:r w:rsidR="00A4398A" w:rsidRPr="00401765">
              <w:rPr>
                <w:spacing w:val="-9"/>
              </w:rPr>
              <w:t xml:space="preserve"> </w:t>
            </w:r>
            <w:r w:rsidR="00A4398A" w:rsidRPr="00401765">
              <w:t>GAMING MACHINES</w:t>
            </w:r>
            <w:r w:rsidR="00A4398A" w:rsidRPr="00401765">
              <w:tab/>
            </w:r>
            <w:r w:rsidR="00A4398A" w:rsidRPr="00401765">
              <w:rPr>
                <w:sz w:val="20"/>
              </w:rPr>
              <w:t>4</w:t>
            </w:r>
          </w:hyperlink>
          <w:r w:rsidR="00B16DFB">
            <w:rPr>
              <w:sz w:val="20"/>
            </w:rPr>
            <w:t>0</w:t>
          </w:r>
        </w:p>
        <w:p w14:paraId="395D9E95" w14:textId="77777777" w:rsidR="008D5915" w:rsidRPr="00401765" w:rsidRDefault="002C22B6">
          <w:pPr>
            <w:pStyle w:val="TOC3"/>
            <w:tabs>
              <w:tab w:val="left" w:leader="dot" w:pos="8010"/>
            </w:tabs>
            <w:rPr>
              <w:b w:val="0"/>
              <w:i w:val="0"/>
              <w:sz w:val="20"/>
            </w:rPr>
          </w:pPr>
          <w:hyperlink w:anchor="_bookmark47" w:history="1">
            <w:r w:rsidR="00A4398A" w:rsidRPr="00401765">
              <w:rPr>
                <w:b w:val="0"/>
                <w:i w:val="0"/>
                <w:sz w:val="20"/>
              </w:rPr>
              <w:t>P</w:t>
            </w:r>
            <w:r w:rsidR="00A4398A" w:rsidRPr="00401765">
              <w:rPr>
                <w:b w:val="0"/>
                <w:i w:val="0"/>
                <w:sz w:val="16"/>
              </w:rPr>
              <w:t xml:space="preserve">RIZE </w:t>
            </w:r>
            <w:r w:rsidR="00A4398A" w:rsidRPr="00401765">
              <w:rPr>
                <w:b w:val="0"/>
                <w:i w:val="0"/>
                <w:sz w:val="20"/>
              </w:rPr>
              <w:t>G</w:t>
            </w:r>
            <w:r w:rsidR="00A4398A" w:rsidRPr="00401765">
              <w:rPr>
                <w:b w:val="0"/>
                <w:i w:val="0"/>
                <w:sz w:val="16"/>
              </w:rPr>
              <w:t>AMING</w:t>
            </w:r>
            <w:r w:rsidR="00A4398A" w:rsidRPr="00401765">
              <w:rPr>
                <w:b w:val="0"/>
                <w:i w:val="0"/>
                <w:spacing w:val="-1"/>
                <w:sz w:val="16"/>
              </w:rPr>
              <w:t xml:space="preserve"> </w:t>
            </w:r>
            <w:r w:rsidR="00A4398A" w:rsidRPr="00401765">
              <w:rPr>
                <w:b w:val="0"/>
                <w:i w:val="0"/>
                <w:sz w:val="20"/>
              </w:rPr>
              <w:t>P</w:t>
            </w:r>
            <w:r w:rsidR="00A4398A" w:rsidRPr="00401765">
              <w:rPr>
                <w:b w:val="0"/>
                <w:i w:val="0"/>
                <w:sz w:val="16"/>
              </w:rPr>
              <w:t>ERMITS</w:t>
            </w:r>
            <w:r w:rsidR="00A4398A" w:rsidRPr="00401765">
              <w:rPr>
                <w:b w:val="0"/>
                <w:i w:val="0"/>
                <w:sz w:val="16"/>
              </w:rPr>
              <w:tab/>
            </w:r>
            <w:r w:rsidR="00A4398A" w:rsidRPr="00401765">
              <w:rPr>
                <w:b w:val="0"/>
                <w:i w:val="0"/>
                <w:sz w:val="20"/>
              </w:rPr>
              <w:t>4</w:t>
            </w:r>
          </w:hyperlink>
          <w:r w:rsidR="00B16DFB">
            <w:rPr>
              <w:b w:val="0"/>
              <w:i w:val="0"/>
              <w:sz w:val="20"/>
            </w:rPr>
            <w:t>2</w:t>
          </w:r>
        </w:p>
        <w:p w14:paraId="395D9E96" w14:textId="77777777" w:rsidR="008D5915" w:rsidRPr="00401765" w:rsidRDefault="002C22B6">
          <w:pPr>
            <w:pStyle w:val="TOC2"/>
            <w:tabs>
              <w:tab w:val="left" w:leader="dot" w:pos="8010"/>
            </w:tabs>
            <w:rPr>
              <w:sz w:val="20"/>
            </w:rPr>
          </w:pPr>
          <w:hyperlink w:anchor="_bookmark48" w:history="1">
            <w:r w:rsidR="00A4398A" w:rsidRPr="00401765">
              <w:rPr>
                <w:sz w:val="20"/>
              </w:rPr>
              <w:t>C</w:t>
            </w:r>
            <w:r w:rsidR="00A4398A" w:rsidRPr="00401765">
              <w:t xml:space="preserve">LUB </w:t>
            </w:r>
            <w:r w:rsidR="00A4398A" w:rsidRPr="00401765">
              <w:rPr>
                <w:sz w:val="20"/>
              </w:rPr>
              <w:t>G</w:t>
            </w:r>
            <w:r w:rsidR="00A4398A" w:rsidRPr="00401765">
              <w:t xml:space="preserve">AMING AND </w:t>
            </w:r>
            <w:r w:rsidR="00A4398A" w:rsidRPr="00401765">
              <w:rPr>
                <w:sz w:val="20"/>
              </w:rPr>
              <w:t>C</w:t>
            </w:r>
            <w:r w:rsidR="00A4398A" w:rsidRPr="00401765">
              <w:t>LUB</w:t>
            </w:r>
            <w:r w:rsidR="00A4398A" w:rsidRPr="00401765">
              <w:rPr>
                <w:spacing w:val="-4"/>
              </w:rPr>
              <w:t xml:space="preserve"> </w:t>
            </w:r>
            <w:r w:rsidR="00A4398A" w:rsidRPr="00401765">
              <w:rPr>
                <w:sz w:val="20"/>
              </w:rPr>
              <w:t>M</w:t>
            </w:r>
            <w:r w:rsidR="00A4398A" w:rsidRPr="00401765">
              <w:t xml:space="preserve">ACHINE </w:t>
            </w:r>
            <w:r w:rsidR="00A4398A" w:rsidRPr="00401765">
              <w:rPr>
                <w:sz w:val="20"/>
              </w:rPr>
              <w:t>P</w:t>
            </w:r>
            <w:r w:rsidR="00A4398A" w:rsidRPr="00401765">
              <w:t>ERMITS</w:t>
            </w:r>
            <w:r w:rsidR="00A4398A" w:rsidRPr="00401765">
              <w:tab/>
            </w:r>
            <w:r w:rsidR="00A4398A" w:rsidRPr="00401765">
              <w:rPr>
                <w:sz w:val="20"/>
              </w:rPr>
              <w:t>4</w:t>
            </w:r>
          </w:hyperlink>
          <w:r w:rsidR="00B16DFB">
            <w:rPr>
              <w:sz w:val="20"/>
            </w:rPr>
            <w:t>3</w:t>
          </w:r>
        </w:p>
        <w:p w14:paraId="395D9E97" w14:textId="77777777" w:rsidR="008D5915" w:rsidRPr="00401765" w:rsidRDefault="002C22B6">
          <w:pPr>
            <w:pStyle w:val="TOC1"/>
            <w:tabs>
              <w:tab w:val="left" w:leader="dot" w:pos="8819"/>
            </w:tabs>
            <w:spacing w:before="123"/>
            <w:rPr>
              <w:rFonts w:ascii="Arial" w:hAnsi="Arial" w:cs="Arial"/>
            </w:rPr>
          </w:pPr>
          <w:hyperlink w:anchor="_bookmark49" w:history="1">
            <w:r w:rsidR="00A4398A" w:rsidRPr="00401765">
              <w:rPr>
                <w:rFonts w:ascii="Arial" w:hAnsi="Arial" w:cs="Arial"/>
              </w:rPr>
              <w:t>CHAPTER</w:t>
            </w:r>
            <w:r w:rsidR="00A4398A" w:rsidRPr="00401765">
              <w:rPr>
                <w:rFonts w:ascii="Arial" w:hAnsi="Arial" w:cs="Arial"/>
                <w:spacing w:val="-1"/>
              </w:rPr>
              <w:t xml:space="preserve"> </w:t>
            </w:r>
            <w:r w:rsidR="00A4398A" w:rsidRPr="00401765">
              <w:rPr>
                <w:rFonts w:ascii="Arial" w:hAnsi="Arial" w:cs="Arial"/>
              </w:rPr>
              <w:t>SIX</w:t>
            </w:r>
            <w:r w:rsidR="00A4398A" w:rsidRPr="00401765">
              <w:rPr>
                <w:rFonts w:ascii="Arial" w:hAnsi="Arial" w:cs="Arial"/>
              </w:rPr>
              <w:tab/>
              <w:t>4</w:t>
            </w:r>
          </w:hyperlink>
          <w:r w:rsidR="00B16DFB">
            <w:rPr>
              <w:rFonts w:ascii="Arial" w:hAnsi="Arial" w:cs="Arial"/>
            </w:rPr>
            <w:t>6</w:t>
          </w:r>
        </w:p>
        <w:p w14:paraId="395D9E98" w14:textId="77777777" w:rsidR="008D5915" w:rsidRPr="00401765" w:rsidRDefault="002C22B6">
          <w:pPr>
            <w:pStyle w:val="TOC1"/>
            <w:tabs>
              <w:tab w:val="left" w:leader="dot" w:pos="8819"/>
            </w:tabs>
            <w:rPr>
              <w:rFonts w:ascii="Arial" w:hAnsi="Arial" w:cs="Arial"/>
            </w:rPr>
          </w:pPr>
          <w:hyperlink w:anchor="_bookmark50" w:history="1">
            <w:r w:rsidR="00A4398A" w:rsidRPr="00401765">
              <w:rPr>
                <w:rFonts w:ascii="Arial" w:hAnsi="Arial" w:cs="Arial"/>
              </w:rPr>
              <w:t>NOTICES</w:t>
            </w:r>
            <w:r w:rsidR="00A4398A" w:rsidRPr="00401765">
              <w:rPr>
                <w:rFonts w:ascii="Arial" w:hAnsi="Arial" w:cs="Arial"/>
              </w:rPr>
              <w:tab/>
              <w:t>4</w:t>
            </w:r>
          </w:hyperlink>
          <w:r w:rsidR="00B16DFB">
            <w:rPr>
              <w:rFonts w:ascii="Arial" w:hAnsi="Arial" w:cs="Arial"/>
            </w:rPr>
            <w:t>6</w:t>
          </w:r>
        </w:p>
        <w:p w14:paraId="395D9E99" w14:textId="77777777" w:rsidR="008D5915" w:rsidRPr="00401765" w:rsidRDefault="002C22B6">
          <w:pPr>
            <w:pStyle w:val="TOC3"/>
            <w:tabs>
              <w:tab w:val="left" w:leader="dot" w:pos="8010"/>
            </w:tabs>
            <w:spacing w:before="117" w:line="231" w:lineRule="exact"/>
            <w:rPr>
              <w:b w:val="0"/>
              <w:i w:val="0"/>
              <w:sz w:val="20"/>
            </w:rPr>
          </w:pPr>
          <w:hyperlink w:anchor="_bookmark51" w:history="1">
            <w:r w:rsidR="00A4398A" w:rsidRPr="00401765">
              <w:rPr>
                <w:b w:val="0"/>
                <w:i w:val="0"/>
                <w:sz w:val="20"/>
              </w:rPr>
              <w:t>T</w:t>
            </w:r>
            <w:r w:rsidR="00A4398A" w:rsidRPr="00401765">
              <w:rPr>
                <w:b w:val="0"/>
                <w:i w:val="0"/>
                <w:sz w:val="16"/>
              </w:rPr>
              <w:t xml:space="preserve">EMPORARY </w:t>
            </w:r>
            <w:r w:rsidR="00A4398A" w:rsidRPr="00401765">
              <w:rPr>
                <w:b w:val="0"/>
                <w:i w:val="0"/>
                <w:sz w:val="20"/>
              </w:rPr>
              <w:t>U</w:t>
            </w:r>
            <w:r w:rsidR="00A4398A" w:rsidRPr="00401765">
              <w:rPr>
                <w:b w:val="0"/>
                <w:i w:val="0"/>
                <w:sz w:val="16"/>
              </w:rPr>
              <w:t xml:space="preserve">SE </w:t>
            </w:r>
            <w:r w:rsidR="00A4398A" w:rsidRPr="00401765">
              <w:rPr>
                <w:b w:val="0"/>
                <w:i w:val="0"/>
                <w:sz w:val="20"/>
              </w:rPr>
              <w:t>N</w:t>
            </w:r>
            <w:r w:rsidR="00A4398A" w:rsidRPr="00401765">
              <w:rPr>
                <w:b w:val="0"/>
                <w:i w:val="0"/>
                <w:sz w:val="16"/>
              </w:rPr>
              <w:t>OTICES</w:t>
            </w:r>
            <w:r w:rsidR="00A4398A" w:rsidRPr="00401765">
              <w:rPr>
                <w:b w:val="0"/>
                <w:i w:val="0"/>
                <w:sz w:val="16"/>
              </w:rPr>
              <w:tab/>
            </w:r>
            <w:r w:rsidR="00A4398A" w:rsidRPr="00401765">
              <w:rPr>
                <w:b w:val="0"/>
                <w:i w:val="0"/>
                <w:sz w:val="20"/>
              </w:rPr>
              <w:t>4</w:t>
            </w:r>
          </w:hyperlink>
          <w:r w:rsidR="00B16DFB">
            <w:rPr>
              <w:b w:val="0"/>
              <w:i w:val="0"/>
              <w:sz w:val="20"/>
            </w:rPr>
            <w:t>6</w:t>
          </w:r>
        </w:p>
        <w:p w14:paraId="395D9E9A" w14:textId="77777777" w:rsidR="008D5915" w:rsidRPr="00401765" w:rsidRDefault="002C22B6">
          <w:pPr>
            <w:pStyle w:val="TOC2"/>
            <w:tabs>
              <w:tab w:val="left" w:leader="dot" w:pos="8010"/>
            </w:tabs>
            <w:rPr>
              <w:sz w:val="20"/>
            </w:rPr>
          </w:pPr>
          <w:hyperlink w:anchor="_bookmark52" w:history="1">
            <w:r w:rsidR="00A4398A" w:rsidRPr="00401765">
              <w:rPr>
                <w:sz w:val="20"/>
              </w:rPr>
              <w:t>O</w:t>
            </w:r>
            <w:r w:rsidR="00A4398A" w:rsidRPr="00401765">
              <w:t>CCASIONAL</w:t>
            </w:r>
            <w:r w:rsidR="00A4398A" w:rsidRPr="00401765">
              <w:rPr>
                <w:spacing w:val="-2"/>
              </w:rPr>
              <w:t xml:space="preserve"> </w:t>
            </w:r>
            <w:r w:rsidR="00A4398A" w:rsidRPr="00401765">
              <w:rPr>
                <w:sz w:val="20"/>
              </w:rPr>
              <w:t>U</w:t>
            </w:r>
            <w:r w:rsidR="00A4398A" w:rsidRPr="00401765">
              <w:t>SE</w:t>
            </w:r>
            <w:r w:rsidR="00A4398A" w:rsidRPr="00401765">
              <w:rPr>
                <w:spacing w:val="-1"/>
              </w:rPr>
              <w:t xml:space="preserve"> </w:t>
            </w:r>
            <w:r w:rsidR="00A4398A" w:rsidRPr="00401765">
              <w:rPr>
                <w:sz w:val="20"/>
              </w:rPr>
              <w:t>N</w:t>
            </w:r>
            <w:r w:rsidR="00A4398A" w:rsidRPr="00401765">
              <w:t>OTICES</w:t>
            </w:r>
            <w:r w:rsidR="00A4398A" w:rsidRPr="00401765">
              <w:tab/>
            </w:r>
            <w:r w:rsidR="00A4398A" w:rsidRPr="00401765">
              <w:rPr>
                <w:sz w:val="20"/>
              </w:rPr>
              <w:t>4</w:t>
            </w:r>
          </w:hyperlink>
          <w:r w:rsidR="00B16DFB">
            <w:rPr>
              <w:sz w:val="20"/>
            </w:rPr>
            <w:t>6</w:t>
          </w:r>
        </w:p>
        <w:p w14:paraId="395D9E9B" w14:textId="77777777" w:rsidR="008D5915" w:rsidRPr="00401765" w:rsidRDefault="002C22B6">
          <w:pPr>
            <w:pStyle w:val="TOC1"/>
            <w:tabs>
              <w:tab w:val="left" w:leader="dot" w:pos="8819"/>
            </w:tabs>
            <w:spacing w:before="123"/>
            <w:rPr>
              <w:rFonts w:ascii="Arial" w:hAnsi="Arial" w:cs="Arial"/>
            </w:rPr>
          </w:pPr>
          <w:hyperlink w:anchor="_bookmark53" w:history="1">
            <w:r w:rsidR="00A4398A" w:rsidRPr="00401765">
              <w:rPr>
                <w:rFonts w:ascii="Arial" w:hAnsi="Arial" w:cs="Arial"/>
              </w:rPr>
              <w:t>CHAPTER</w:t>
            </w:r>
            <w:r w:rsidR="00A4398A" w:rsidRPr="00401765">
              <w:rPr>
                <w:rFonts w:ascii="Arial" w:hAnsi="Arial" w:cs="Arial"/>
                <w:spacing w:val="-1"/>
              </w:rPr>
              <w:t xml:space="preserve"> </w:t>
            </w:r>
            <w:r w:rsidR="00A4398A" w:rsidRPr="00401765">
              <w:rPr>
                <w:rFonts w:ascii="Arial" w:hAnsi="Arial" w:cs="Arial"/>
              </w:rPr>
              <w:t>SEVEN</w:t>
            </w:r>
            <w:r w:rsidR="00A4398A" w:rsidRPr="00401765">
              <w:rPr>
                <w:rFonts w:ascii="Arial" w:hAnsi="Arial" w:cs="Arial"/>
              </w:rPr>
              <w:tab/>
              <w:t>4</w:t>
            </w:r>
          </w:hyperlink>
          <w:r w:rsidR="00B16DFB">
            <w:rPr>
              <w:rFonts w:ascii="Arial" w:hAnsi="Arial" w:cs="Arial"/>
            </w:rPr>
            <w:t>7</w:t>
          </w:r>
        </w:p>
        <w:p w14:paraId="395D9E9C" w14:textId="77777777" w:rsidR="008D5915" w:rsidRPr="00401765" w:rsidRDefault="002C22B6">
          <w:pPr>
            <w:pStyle w:val="TOC1"/>
            <w:tabs>
              <w:tab w:val="left" w:leader="dot" w:pos="8819"/>
            </w:tabs>
            <w:rPr>
              <w:rFonts w:ascii="Arial" w:hAnsi="Arial" w:cs="Arial"/>
            </w:rPr>
          </w:pPr>
          <w:hyperlink w:anchor="_bookmark54" w:history="1">
            <w:r w:rsidR="00A4398A" w:rsidRPr="00401765">
              <w:rPr>
                <w:rFonts w:ascii="Arial" w:hAnsi="Arial" w:cs="Arial"/>
              </w:rPr>
              <w:t>SMALL</w:t>
            </w:r>
            <w:r w:rsidR="00A4398A" w:rsidRPr="00401765">
              <w:rPr>
                <w:rFonts w:ascii="Arial" w:hAnsi="Arial" w:cs="Arial"/>
                <w:spacing w:val="-3"/>
              </w:rPr>
              <w:t xml:space="preserve"> </w:t>
            </w:r>
            <w:r w:rsidR="00A4398A" w:rsidRPr="00401765">
              <w:rPr>
                <w:rFonts w:ascii="Arial" w:hAnsi="Arial" w:cs="Arial"/>
              </w:rPr>
              <w:t>SOCIETY LOTTERIES</w:t>
            </w:r>
            <w:r w:rsidR="00A4398A" w:rsidRPr="00401765">
              <w:rPr>
                <w:rFonts w:ascii="Arial" w:hAnsi="Arial" w:cs="Arial"/>
              </w:rPr>
              <w:tab/>
              <w:t>4</w:t>
            </w:r>
          </w:hyperlink>
          <w:r w:rsidR="00B16DFB">
            <w:rPr>
              <w:rFonts w:ascii="Arial" w:hAnsi="Arial" w:cs="Arial"/>
            </w:rPr>
            <w:t>7</w:t>
          </w:r>
        </w:p>
        <w:p w14:paraId="395D9E9D" w14:textId="77777777" w:rsidR="008D5915" w:rsidRPr="00401765" w:rsidRDefault="002C22B6">
          <w:pPr>
            <w:pStyle w:val="TOC2"/>
            <w:tabs>
              <w:tab w:val="left" w:leader="dot" w:pos="8010"/>
            </w:tabs>
            <w:spacing w:before="117" w:line="240" w:lineRule="auto"/>
            <w:rPr>
              <w:sz w:val="20"/>
            </w:rPr>
          </w:pPr>
          <w:hyperlink w:anchor="_bookmark55" w:history="1">
            <w:r w:rsidR="00A4398A" w:rsidRPr="00401765">
              <w:rPr>
                <w:sz w:val="20"/>
              </w:rPr>
              <w:t>D</w:t>
            </w:r>
            <w:r w:rsidR="00A4398A" w:rsidRPr="00401765">
              <w:t>EFINITION</w:t>
            </w:r>
            <w:r w:rsidR="00A4398A" w:rsidRPr="00401765">
              <w:rPr>
                <w:spacing w:val="-3"/>
              </w:rPr>
              <w:t xml:space="preserve"> </w:t>
            </w:r>
            <w:r w:rsidR="00A4398A" w:rsidRPr="00401765">
              <w:t>OF</w:t>
            </w:r>
            <w:r w:rsidR="00A4398A" w:rsidRPr="00401765">
              <w:rPr>
                <w:spacing w:val="-2"/>
              </w:rPr>
              <w:t xml:space="preserve"> </w:t>
            </w:r>
            <w:r w:rsidR="00A4398A" w:rsidRPr="00401765">
              <w:t>LOTTERY</w:t>
            </w:r>
            <w:r w:rsidR="00A4398A" w:rsidRPr="00401765">
              <w:tab/>
            </w:r>
            <w:r w:rsidR="00A4398A" w:rsidRPr="00401765">
              <w:rPr>
                <w:sz w:val="20"/>
              </w:rPr>
              <w:t>4</w:t>
            </w:r>
          </w:hyperlink>
          <w:r w:rsidR="00B16DFB">
            <w:rPr>
              <w:sz w:val="20"/>
            </w:rPr>
            <w:t>7</w:t>
          </w:r>
        </w:p>
        <w:p w14:paraId="395D9E9E" w14:textId="77777777" w:rsidR="005E03DF" w:rsidRDefault="002C22B6" w:rsidP="005E03DF">
          <w:pPr>
            <w:pStyle w:val="TOC7"/>
            <w:tabs>
              <w:tab w:val="left" w:leader="dot" w:pos="8919"/>
            </w:tabs>
            <w:ind w:left="0"/>
          </w:pPr>
        </w:p>
      </w:sdtContent>
    </w:sdt>
    <w:p w14:paraId="395D9E9F" w14:textId="77777777" w:rsidR="005E03DF" w:rsidRDefault="002C22B6" w:rsidP="005E03DF">
      <w:pPr>
        <w:pStyle w:val="TOC7"/>
        <w:tabs>
          <w:tab w:val="left" w:leader="dot" w:pos="8919"/>
        </w:tabs>
        <w:ind w:left="0"/>
        <w:rPr>
          <w:b/>
          <w:bCs/>
          <w:i w:val="0"/>
          <w:sz w:val="24"/>
          <w:szCs w:val="24"/>
        </w:rPr>
      </w:pPr>
      <w:hyperlink w:anchor="_bookmark47" w:history="1">
        <w:r w:rsidR="005E03DF" w:rsidRPr="005E03DF">
          <w:rPr>
            <w:b/>
            <w:bCs/>
            <w:i w:val="0"/>
            <w:sz w:val="24"/>
            <w:szCs w:val="24"/>
          </w:rPr>
          <w:t>APPENDIX</w:t>
        </w:r>
        <w:r w:rsidR="005E03DF" w:rsidRPr="005E03DF">
          <w:rPr>
            <w:b/>
            <w:bCs/>
            <w:i w:val="0"/>
            <w:spacing w:val="-2"/>
            <w:sz w:val="24"/>
            <w:szCs w:val="24"/>
          </w:rPr>
          <w:t xml:space="preserve"> </w:t>
        </w:r>
        <w:r w:rsidR="005E03DF" w:rsidRPr="005E03DF">
          <w:rPr>
            <w:b/>
            <w:bCs/>
            <w:i w:val="0"/>
            <w:sz w:val="24"/>
            <w:szCs w:val="24"/>
          </w:rPr>
          <w:t>1:</w:t>
        </w:r>
        <w:r w:rsidR="005E03DF" w:rsidRPr="005E03DF">
          <w:rPr>
            <w:b/>
            <w:bCs/>
            <w:i w:val="0"/>
            <w:spacing w:val="-1"/>
            <w:sz w:val="24"/>
            <w:szCs w:val="24"/>
          </w:rPr>
          <w:t xml:space="preserve"> </w:t>
        </w:r>
        <w:r w:rsidR="005E03DF" w:rsidRPr="005E03DF">
          <w:rPr>
            <w:b/>
            <w:bCs/>
            <w:i w:val="0"/>
            <w:sz w:val="24"/>
            <w:szCs w:val="24"/>
          </w:rPr>
          <w:t>CONSULTATION</w:t>
        </w:r>
        <w:r w:rsidR="005E03DF" w:rsidRPr="005E03DF">
          <w:rPr>
            <w:b/>
            <w:bCs/>
            <w:i w:val="0"/>
            <w:sz w:val="24"/>
            <w:szCs w:val="24"/>
          </w:rPr>
          <w:tab/>
          <w:t>5</w:t>
        </w:r>
      </w:hyperlink>
      <w:r w:rsidR="00B16DFB">
        <w:rPr>
          <w:b/>
          <w:bCs/>
          <w:i w:val="0"/>
          <w:sz w:val="24"/>
          <w:szCs w:val="24"/>
        </w:rPr>
        <w:t>3</w:t>
      </w:r>
    </w:p>
    <w:p w14:paraId="395D9EA0" w14:textId="77777777" w:rsidR="00E4585E" w:rsidRDefault="00E4585E" w:rsidP="005E03DF">
      <w:pPr>
        <w:rPr>
          <w:sz w:val="24"/>
          <w:szCs w:val="24"/>
        </w:rPr>
      </w:pPr>
    </w:p>
    <w:p w14:paraId="395D9EA1" w14:textId="77777777" w:rsidR="00E4585E" w:rsidRDefault="002C22B6" w:rsidP="005E03DF">
      <w:pPr>
        <w:rPr>
          <w:sz w:val="24"/>
          <w:szCs w:val="24"/>
        </w:rPr>
      </w:pPr>
      <w:hyperlink w:anchor="_bookmark48" w:history="1">
        <w:r w:rsidR="005E03DF" w:rsidRPr="005E03DF">
          <w:rPr>
            <w:b/>
            <w:sz w:val="24"/>
            <w:szCs w:val="24"/>
          </w:rPr>
          <w:t>APPENDIX 2</w:t>
        </w:r>
        <w:r w:rsidR="005E03DF" w:rsidRPr="005E03DF">
          <w:rPr>
            <w:sz w:val="24"/>
            <w:szCs w:val="24"/>
          </w:rPr>
          <w:t xml:space="preserve">: </w:t>
        </w:r>
        <w:r w:rsidR="005E03DF" w:rsidRPr="005E03DF">
          <w:rPr>
            <w:spacing w:val="-3"/>
            <w:sz w:val="24"/>
            <w:szCs w:val="24"/>
          </w:rPr>
          <w:t xml:space="preserve">MAP </w:t>
        </w:r>
        <w:r w:rsidR="005E03DF" w:rsidRPr="005E03DF">
          <w:rPr>
            <w:sz w:val="24"/>
            <w:szCs w:val="24"/>
          </w:rPr>
          <w:t>OF THE AREA COVERED BY THIS STATEMENT OF</w:t>
        </w:r>
      </w:hyperlink>
      <w:r w:rsidR="005E03DF" w:rsidRPr="005E03DF">
        <w:rPr>
          <w:sz w:val="24"/>
          <w:szCs w:val="24"/>
        </w:rPr>
        <w:t xml:space="preserve"> </w:t>
      </w:r>
    </w:p>
    <w:p w14:paraId="395D9EA2" w14:textId="77777777" w:rsidR="008D5915" w:rsidRPr="005E03DF" w:rsidRDefault="002C22B6" w:rsidP="005E03DF">
      <w:pPr>
        <w:rPr>
          <w:sz w:val="24"/>
          <w:szCs w:val="24"/>
        </w:rPr>
        <w:sectPr w:rsidR="008D5915" w:rsidRPr="005E03DF">
          <w:type w:val="continuous"/>
          <w:pgSz w:w="11910" w:h="16840"/>
          <w:pgMar w:top="1359" w:right="980" w:bottom="1674" w:left="1340" w:header="720" w:footer="720" w:gutter="0"/>
          <w:cols w:space="720"/>
        </w:sectPr>
      </w:pPr>
      <w:hyperlink w:anchor="_bookmark48" w:history="1">
        <w:r w:rsidR="005E03DF" w:rsidRPr="005E03DF">
          <w:rPr>
            <w:sz w:val="24"/>
            <w:szCs w:val="24"/>
          </w:rPr>
          <w:t>PRINCIPLES</w:t>
        </w:r>
        <w:r w:rsidR="005E03DF" w:rsidRPr="005E03DF">
          <w:rPr>
            <w:sz w:val="24"/>
            <w:szCs w:val="24"/>
          </w:rPr>
          <w:tab/>
        </w:r>
        <w:r w:rsidR="00E4585E">
          <w:rPr>
            <w:sz w:val="24"/>
            <w:szCs w:val="24"/>
          </w:rPr>
          <w:t>………………………………………………………………………………</w:t>
        </w:r>
        <w:proofErr w:type="gramStart"/>
        <w:r w:rsidR="00E4585E">
          <w:rPr>
            <w:sz w:val="24"/>
            <w:szCs w:val="24"/>
          </w:rPr>
          <w:t>…..</w:t>
        </w:r>
        <w:proofErr w:type="gramEnd"/>
        <w:r w:rsidR="005E03DF" w:rsidRPr="005E03DF">
          <w:rPr>
            <w:spacing w:val="-8"/>
            <w:sz w:val="24"/>
            <w:szCs w:val="24"/>
          </w:rPr>
          <w:t>5</w:t>
        </w:r>
      </w:hyperlink>
      <w:r w:rsidR="00B16DFB">
        <w:rPr>
          <w:spacing w:val="-8"/>
          <w:sz w:val="24"/>
          <w:szCs w:val="24"/>
        </w:rPr>
        <w:t>4</w:t>
      </w:r>
    </w:p>
    <w:p w14:paraId="395D9EA3" w14:textId="77777777" w:rsidR="008D5915" w:rsidRPr="00401765" w:rsidRDefault="00A4398A">
      <w:pPr>
        <w:pStyle w:val="Heading1"/>
        <w:ind w:right="360"/>
        <w:jc w:val="center"/>
      </w:pPr>
      <w:bookmarkStart w:id="1" w:name="_bookmark1"/>
      <w:bookmarkEnd w:id="1"/>
      <w:r w:rsidRPr="00401765">
        <w:t>Foreword</w:t>
      </w:r>
    </w:p>
    <w:p w14:paraId="395D9EA4" w14:textId="77777777" w:rsidR="009218D3" w:rsidRPr="009218D3" w:rsidRDefault="00046A64" w:rsidP="009218D3">
      <w:pPr>
        <w:pStyle w:val="BodyText"/>
        <w:jc w:val="center"/>
        <w:rPr>
          <w:sz w:val="28"/>
          <w:szCs w:val="28"/>
        </w:rPr>
      </w:pPr>
      <w:bookmarkStart w:id="2" w:name="_bookmark2"/>
      <w:bookmarkEnd w:id="2"/>
      <w:r w:rsidRPr="009218D3">
        <w:rPr>
          <w:sz w:val="28"/>
          <w:szCs w:val="28"/>
        </w:rPr>
        <w:t>Dover</w:t>
      </w:r>
      <w:r w:rsidR="00A4398A" w:rsidRPr="009218D3">
        <w:rPr>
          <w:sz w:val="28"/>
          <w:szCs w:val="28"/>
        </w:rPr>
        <w:t xml:space="preserve"> District Council Statement of Principles for</w:t>
      </w:r>
    </w:p>
    <w:p w14:paraId="395D9EA5" w14:textId="77777777" w:rsidR="008D5915" w:rsidRPr="009218D3" w:rsidRDefault="00A4398A" w:rsidP="009218D3">
      <w:pPr>
        <w:pStyle w:val="BodyText"/>
        <w:jc w:val="center"/>
        <w:rPr>
          <w:sz w:val="28"/>
          <w:szCs w:val="28"/>
        </w:rPr>
      </w:pPr>
      <w:r w:rsidRPr="009218D3">
        <w:rPr>
          <w:sz w:val="28"/>
          <w:szCs w:val="28"/>
        </w:rPr>
        <w:t>Gambling</w:t>
      </w:r>
    </w:p>
    <w:p w14:paraId="395D9EA6" w14:textId="77777777" w:rsidR="00046A64" w:rsidRPr="00401765" w:rsidRDefault="00A4398A" w:rsidP="00046A64">
      <w:pPr>
        <w:pStyle w:val="BodyText"/>
        <w:spacing w:before="276"/>
        <w:ind w:left="100" w:right="457"/>
        <w:jc w:val="both"/>
      </w:pPr>
      <w:r w:rsidRPr="00401765">
        <w:t>We are required under the Gambling Act 2005 to produce a new policy on our approach to premises used for gambling every three years.</w:t>
      </w:r>
      <w:r w:rsidR="00046A64" w:rsidRPr="00401765">
        <w:t xml:space="preserve">  This edition has been comprehensively revised to </w:t>
      </w:r>
      <w:proofErr w:type="gramStart"/>
      <w:r w:rsidR="00046A64" w:rsidRPr="00401765">
        <w:t>reflect clearly</w:t>
      </w:r>
      <w:proofErr w:type="gramEnd"/>
      <w:r w:rsidR="00046A64" w:rsidRPr="00401765">
        <w:t xml:space="preserve"> the expectations of Dover District Council in its role as a Licensing Authority.</w:t>
      </w:r>
    </w:p>
    <w:p w14:paraId="395D9EA7" w14:textId="77777777" w:rsidR="008D5915" w:rsidRPr="00401765" w:rsidRDefault="008D5915">
      <w:pPr>
        <w:pStyle w:val="BodyText"/>
      </w:pPr>
    </w:p>
    <w:p w14:paraId="395D9EA8" w14:textId="77777777" w:rsidR="008D5915" w:rsidRPr="00401765" w:rsidRDefault="00A4398A">
      <w:pPr>
        <w:pStyle w:val="BodyText"/>
        <w:ind w:left="100" w:right="454"/>
        <w:jc w:val="both"/>
      </w:pPr>
      <w:r w:rsidRPr="00401765">
        <w:t>This Statement of Principles endeavours to carefully balance the interests of those who provide facilities for gambling and people who live, work in, an</w:t>
      </w:r>
      <w:r w:rsidR="00046A64" w:rsidRPr="00401765">
        <w:t>d visit the Dover</w:t>
      </w:r>
      <w:r w:rsidRPr="00401765">
        <w:t xml:space="preserve"> district. Its focus is to aim to permit gambling, as required by section 153 of the Gambling Act 2005, in so far as it is (a) in accordance with the Gambling</w:t>
      </w:r>
      <w:r w:rsidRPr="00401765">
        <w:rPr>
          <w:spacing w:val="-13"/>
        </w:rPr>
        <w:t xml:space="preserve"> </w:t>
      </w:r>
      <w:r w:rsidRPr="00401765">
        <w:t>Commission’s</w:t>
      </w:r>
      <w:r w:rsidRPr="00401765">
        <w:rPr>
          <w:spacing w:val="-12"/>
        </w:rPr>
        <w:t xml:space="preserve"> </w:t>
      </w:r>
      <w:r w:rsidRPr="00401765">
        <w:t>Licence</w:t>
      </w:r>
      <w:r w:rsidRPr="00401765">
        <w:rPr>
          <w:spacing w:val="-10"/>
        </w:rPr>
        <w:t xml:space="preserve"> </w:t>
      </w:r>
      <w:r w:rsidRPr="00401765">
        <w:t>Conditions</w:t>
      </w:r>
      <w:r w:rsidRPr="00401765">
        <w:rPr>
          <w:spacing w:val="-14"/>
        </w:rPr>
        <w:t xml:space="preserve"> </w:t>
      </w:r>
      <w:r w:rsidRPr="00401765">
        <w:t>and</w:t>
      </w:r>
      <w:r w:rsidRPr="00401765">
        <w:rPr>
          <w:spacing w:val="-10"/>
        </w:rPr>
        <w:t xml:space="preserve"> </w:t>
      </w:r>
      <w:r w:rsidRPr="00401765">
        <w:t>Codes</w:t>
      </w:r>
      <w:r w:rsidRPr="00401765">
        <w:rPr>
          <w:spacing w:val="-11"/>
        </w:rPr>
        <w:t xml:space="preserve"> </w:t>
      </w:r>
      <w:r w:rsidRPr="00401765">
        <w:t>of</w:t>
      </w:r>
      <w:r w:rsidRPr="00401765">
        <w:rPr>
          <w:spacing w:val="-11"/>
        </w:rPr>
        <w:t xml:space="preserve"> </w:t>
      </w:r>
      <w:r w:rsidRPr="00401765">
        <w:t>Practice;</w:t>
      </w:r>
      <w:r w:rsidRPr="00401765">
        <w:rPr>
          <w:spacing w:val="-10"/>
        </w:rPr>
        <w:t xml:space="preserve"> </w:t>
      </w:r>
      <w:r w:rsidRPr="00401765">
        <w:t>(b)</w:t>
      </w:r>
      <w:r w:rsidRPr="00401765">
        <w:rPr>
          <w:spacing w:val="-6"/>
        </w:rPr>
        <w:t xml:space="preserve"> </w:t>
      </w:r>
      <w:r w:rsidRPr="00401765">
        <w:t>in</w:t>
      </w:r>
      <w:r w:rsidRPr="00401765">
        <w:rPr>
          <w:spacing w:val="-11"/>
        </w:rPr>
        <w:t xml:space="preserve"> </w:t>
      </w:r>
      <w:r w:rsidRPr="00401765">
        <w:t>accordance with the Gambling Commission’s Guidance to Licensing Authorities that is in effect at the time the application is considered; (c) reasonably consistent with the licensing objectives</w:t>
      </w:r>
      <w:r w:rsidRPr="00401765">
        <w:rPr>
          <w:spacing w:val="-16"/>
        </w:rPr>
        <w:t xml:space="preserve"> </w:t>
      </w:r>
      <w:r w:rsidRPr="00401765">
        <w:t>and</w:t>
      </w:r>
      <w:r w:rsidRPr="00401765">
        <w:rPr>
          <w:spacing w:val="-15"/>
        </w:rPr>
        <w:t xml:space="preserve"> </w:t>
      </w:r>
      <w:r w:rsidRPr="00401765">
        <w:t>(d)</w:t>
      </w:r>
      <w:r w:rsidRPr="00401765">
        <w:rPr>
          <w:spacing w:val="-15"/>
        </w:rPr>
        <w:t xml:space="preserve"> </w:t>
      </w:r>
      <w:r w:rsidRPr="00401765">
        <w:t>in</w:t>
      </w:r>
      <w:r w:rsidRPr="00401765">
        <w:rPr>
          <w:spacing w:val="-15"/>
        </w:rPr>
        <w:t xml:space="preserve"> </w:t>
      </w:r>
      <w:r w:rsidRPr="00401765">
        <w:t>accordance</w:t>
      </w:r>
      <w:r w:rsidRPr="00401765">
        <w:rPr>
          <w:spacing w:val="-16"/>
        </w:rPr>
        <w:t xml:space="preserve"> </w:t>
      </w:r>
      <w:r w:rsidRPr="00401765">
        <w:t>with</w:t>
      </w:r>
      <w:r w:rsidRPr="00401765">
        <w:rPr>
          <w:spacing w:val="-15"/>
        </w:rPr>
        <w:t xml:space="preserve"> </w:t>
      </w:r>
      <w:r w:rsidRPr="00401765">
        <w:t>this</w:t>
      </w:r>
      <w:r w:rsidRPr="00401765">
        <w:rPr>
          <w:spacing w:val="-17"/>
        </w:rPr>
        <w:t xml:space="preserve"> </w:t>
      </w:r>
      <w:r w:rsidRPr="00401765">
        <w:t>Statement</w:t>
      </w:r>
      <w:r w:rsidRPr="00401765">
        <w:rPr>
          <w:spacing w:val="-15"/>
        </w:rPr>
        <w:t xml:space="preserve"> </w:t>
      </w:r>
      <w:r w:rsidRPr="00401765">
        <w:t>of</w:t>
      </w:r>
      <w:r w:rsidRPr="00401765">
        <w:rPr>
          <w:spacing w:val="-16"/>
        </w:rPr>
        <w:t xml:space="preserve"> </w:t>
      </w:r>
      <w:r w:rsidRPr="00401765">
        <w:t>Principles.</w:t>
      </w:r>
      <w:r w:rsidRPr="00401765">
        <w:rPr>
          <w:spacing w:val="19"/>
        </w:rPr>
        <w:t xml:space="preserve"> </w:t>
      </w:r>
      <w:r w:rsidRPr="00401765">
        <w:t>The</w:t>
      </w:r>
      <w:r w:rsidRPr="00401765">
        <w:rPr>
          <w:spacing w:val="-15"/>
        </w:rPr>
        <w:t xml:space="preserve"> </w:t>
      </w:r>
      <w:r w:rsidRPr="00401765">
        <w:t>three</w:t>
      </w:r>
      <w:r w:rsidRPr="00401765">
        <w:rPr>
          <w:spacing w:val="-16"/>
        </w:rPr>
        <w:t xml:space="preserve"> </w:t>
      </w:r>
      <w:r w:rsidRPr="00401765">
        <w:t>licensing objectives</w:t>
      </w:r>
      <w:r w:rsidRPr="00401765">
        <w:rPr>
          <w:spacing w:val="-1"/>
        </w:rPr>
        <w:t xml:space="preserve"> </w:t>
      </w:r>
      <w:r w:rsidRPr="00401765">
        <w:t>are:</w:t>
      </w:r>
    </w:p>
    <w:p w14:paraId="395D9EA9" w14:textId="77777777" w:rsidR="008D5915" w:rsidRPr="00401765" w:rsidRDefault="008D5915">
      <w:pPr>
        <w:pStyle w:val="BodyText"/>
        <w:spacing w:before="1"/>
      </w:pPr>
    </w:p>
    <w:p w14:paraId="395D9EAA" w14:textId="77777777" w:rsidR="008D5915" w:rsidRPr="00401765" w:rsidRDefault="00A4398A">
      <w:pPr>
        <w:pStyle w:val="ListParagraph"/>
        <w:numPr>
          <w:ilvl w:val="1"/>
          <w:numId w:val="16"/>
        </w:numPr>
        <w:tabs>
          <w:tab w:val="left" w:pos="821"/>
        </w:tabs>
        <w:ind w:right="452"/>
        <w:rPr>
          <w:sz w:val="24"/>
        </w:rPr>
      </w:pPr>
      <w:r w:rsidRPr="00401765">
        <w:rPr>
          <w:sz w:val="24"/>
        </w:rPr>
        <w:t>Preventing</w:t>
      </w:r>
      <w:r w:rsidRPr="00401765">
        <w:rPr>
          <w:spacing w:val="-15"/>
          <w:sz w:val="24"/>
        </w:rPr>
        <w:t xml:space="preserve"> </w:t>
      </w:r>
      <w:r w:rsidRPr="00401765">
        <w:rPr>
          <w:sz w:val="24"/>
        </w:rPr>
        <w:t>gambling</w:t>
      </w:r>
      <w:r w:rsidRPr="00401765">
        <w:rPr>
          <w:spacing w:val="-17"/>
          <w:sz w:val="24"/>
        </w:rPr>
        <w:t xml:space="preserve"> </w:t>
      </w:r>
      <w:r w:rsidRPr="00401765">
        <w:rPr>
          <w:sz w:val="24"/>
        </w:rPr>
        <w:t>from</w:t>
      </w:r>
      <w:r w:rsidRPr="00401765">
        <w:rPr>
          <w:spacing w:val="-14"/>
          <w:sz w:val="24"/>
        </w:rPr>
        <w:t xml:space="preserve"> </w:t>
      </w:r>
      <w:r w:rsidRPr="00401765">
        <w:rPr>
          <w:sz w:val="24"/>
        </w:rPr>
        <w:t>being</w:t>
      </w:r>
      <w:r w:rsidRPr="00401765">
        <w:rPr>
          <w:spacing w:val="-14"/>
          <w:sz w:val="24"/>
        </w:rPr>
        <w:t xml:space="preserve"> </w:t>
      </w:r>
      <w:r w:rsidRPr="00401765">
        <w:rPr>
          <w:sz w:val="24"/>
        </w:rPr>
        <w:t>a</w:t>
      </w:r>
      <w:r w:rsidRPr="00401765">
        <w:rPr>
          <w:spacing w:val="-12"/>
          <w:sz w:val="24"/>
        </w:rPr>
        <w:t xml:space="preserve"> </w:t>
      </w:r>
      <w:r w:rsidRPr="00401765">
        <w:rPr>
          <w:sz w:val="24"/>
        </w:rPr>
        <w:t>source</w:t>
      </w:r>
      <w:r w:rsidRPr="00401765">
        <w:rPr>
          <w:spacing w:val="-15"/>
          <w:sz w:val="24"/>
        </w:rPr>
        <w:t xml:space="preserve"> </w:t>
      </w:r>
      <w:r w:rsidRPr="00401765">
        <w:rPr>
          <w:sz w:val="24"/>
        </w:rPr>
        <w:t>of</w:t>
      </w:r>
      <w:r w:rsidRPr="00401765">
        <w:rPr>
          <w:spacing w:val="-10"/>
          <w:sz w:val="24"/>
        </w:rPr>
        <w:t xml:space="preserve"> </w:t>
      </w:r>
      <w:r w:rsidRPr="00401765">
        <w:rPr>
          <w:sz w:val="24"/>
        </w:rPr>
        <w:t>crime</w:t>
      </w:r>
      <w:r w:rsidRPr="00401765">
        <w:rPr>
          <w:spacing w:val="-12"/>
          <w:sz w:val="24"/>
        </w:rPr>
        <w:t xml:space="preserve"> </w:t>
      </w:r>
      <w:r w:rsidRPr="00401765">
        <w:rPr>
          <w:sz w:val="24"/>
        </w:rPr>
        <w:t>or</w:t>
      </w:r>
      <w:r w:rsidRPr="00401765">
        <w:rPr>
          <w:spacing w:val="-16"/>
          <w:sz w:val="24"/>
        </w:rPr>
        <w:t xml:space="preserve"> </w:t>
      </w:r>
      <w:r w:rsidRPr="00401765">
        <w:rPr>
          <w:sz w:val="24"/>
        </w:rPr>
        <w:t>disorder,</w:t>
      </w:r>
      <w:r w:rsidRPr="00401765">
        <w:rPr>
          <w:spacing w:val="-16"/>
          <w:sz w:val="24"/>
        </w:rPr>
        <w:t xml:space="preserve"> </w:t>
      </w:r>
      <w:r w:rsidRPr="00401765">
        <w:rPr>
          <w:sz w:val="24"/>
        </w:rPr>
        <w:t>being</w:t>
      </w:r>
      <w:r w:rsidRPr="00401765">
        <w:rPr>
          <w:spacing w:val="-16"/>
          <w:sz w:val="24"/>
        </w:rPr>
        <w:t xml:space="preserve"> </w:t>
      </w:r>
      <w:r w:rsidRPr="00401765">
        <w:rPr>
          <w:sz w:val="24"/>
        </w:rPr>
        <w:t>associated with crime or disorder or being used to support</w:t>
      </w:r>
      <w:r w:rsidRPr="00401765">
        <w:rPr>
          <w:spacing w:val="-6"/>
          <w:sz w:val="24"/>
        </w:rPr>
        <w:t xml:space="preserve"> </w:t>
      </w:r>
      <w:proofErr w:type="gramStart"/>
      <w:r w:rsidRPr="00401765">
        <w:rPr>
          <w:sz w:val="24"/>
        </w:rPr>
        <w:t>crime;</w:t>
      </w:r>
      <w:proofErr w:type="gramEnd"/>
    </w:p>
    <w:p w14:paraId="395D9EAB" w14:textId="77777777" w:rsidR="008D5915" w:rsidRPr="00401765" w:rsidRDefault="00A4398A">
      <w:pPr>
        <w:pStyle w:val="ListParagraph"/>
        <w:numPr>
          <w:ilvl w:val="1"/>
          <w:numId w:val="16"/>
        </w:numPr>
        <w:tabs>
          <w:tab w:val="left" w:pos="821"/>
        </w:tabs>
        <w:rPr>
          <w:sz w:val="24"/>
        </w:rPr>
      </w:pPr>
      <w:r w:rsidRPr="00401765">
        <w:rPr>
          <w:sz w:val="24"/>
        </w:rPr>
        <w:t>Ensuring that gambling is conducted in a fair and open</w:t>
      </w:r>
      <w:r w:rsidRPr="00401765">
        <w:rPr>
          <w:spacing w:val="-18"/>
          <w:sz w:val="24"/>
        </w:rPr>
        <w:t xml:space="preserve"> </w:t>
      </w:r>
      <w:proofErr w:type="gramStart"/>
      <w:r w:rsidRPr="00401765">
        <w:rPr>
          <w:sz w:val="24"/>
        </w:rPr>
        <w:t>way;</w:t>
      </w:r>
      <w:proofErr w:type="gramEnd"/>
    </w:p>
    <w:p w14:paraId="395D9EAC" w14:textId="77777777" w:rsidR="008D5915" w:rsidRPr="00401765" w:rsidRDefault="00A4398A">
      <w:pPr>
        <w:pStyle w:val="ListParagraph"/>
        <w:numPr>
          <w:ilvl w:val="1"/>
          <w:numId w:val="16"/>
        </w:numPr>
        <w:tabs>
          <w:tab w:val="left" w:pos="821"/>
        </w:tabs>
        <w:ind w:right="463"/>
        <w:rPr>
          <w:sz w:val="24"/>
        </w:rPr>
      </w:pPr>
      <w:r w:rsidRPr="00401765">
        <w:rPr>
          <w:sz w:val="24"/>
        </w:rPr>
        <w:t>Protecting children and other vulnerable persons from being harmed or exploited by</w:t>
      </w:r>
      <w:r w:rsidRPr="00401765">
        <w:rPr>
          <w:spacing w:val="-2"/>
          <w:sz w:val="24"/>
        </w:rPr>
        <w:t xml:space="preserve"> </w:t>
      </w:r>
      <w:r w:rsidRPr="00401765">
        <w:rPr>
          <w:sz w:val="24"/>
        </w:rPr>
        <w:t>gambling.</w:t>
      </w:r>
    </w:p>
    <w:p w14:paraId="395D9EAD" w14:textId="77777777" w:rsidR="008D5915" w:rsidRPr="00401765" w:rsidRDefault="008D5915">
      <w:pPr>
        <w:rPr>
          <w:sz w:val="24"/>
        </w:rPr>
        <w:sectPr w:rsidR="008D5915" w:rsidRPr="00401765">
          <w:pgSz w:w="11910" w:h="16840"/>
          <w:pgMar w:top="1340" w:right="980" w:bottom="1200" w:left="1340" w:header="0" w:footer="972" w:gutter="0"/>
          <w:cols w:space="720"/>
        </w:sectPr>
      </w:pPr>
    </w:p>
    <w:p w14:paraId="395D9EAE" w14:textId="77777777" w:rsidR="008D5915" w:rsidRPr="00401765" w:rsidRDefault="00A4398A">
      <w:pPr>
        <w:pStyle w:val="Heading1"/>
        <w:ind w:left="2522" w:right="2865" w:firstLine="1060"/>
      </w:pPr>
      <w:bookmarkStart w:id="3" w:name="_bookmark3"/>
      <w:bookmarkEnd w:id="3"/>
      <w:r w:rsidRPr="00401765">
        <w:t>Chapter One</w:t>
      </w:r>
      <w:bookmarkStart w:id="4" w:name="_bookmark4"/>
      <w:bookmarkEnd w:id="4"/>
      <w:r w:rsidRPr="00401765">
        <w:t xml:space="preserve"> Introduction and Overview</w:t>
      </w:r>
    </w:p>
    <w:p w14:paraId="395D9EAF" w14:textId="77777777" w:rsidR="008D5915" w:rsidRPr="00401765" w:rsidRDefault="00A4398A">
      <w:pPr>
        <w:pStyle w:val="Heading2"/>
        <w:ind w:right="456"/>
        <w:jc w:val="both"/>
      </w:pPr>
      <w:r w:rsidRPr="00401765">
        <w:t xml:space="preserve">This Policy document includes the Statement of Principles for Gambling of the </w:t>
      </w:r>
      <w:r w:rsidR="00046A64" w:rsidRPr="00401765">
        <w:t>Dover</w:t>
      </w:r>
      <w:r w:rsidRPr="00401765">
        <w:t xml:space="preserve"> District Counc</w:t>
      </w:r>
      <w:r w:rsidR="00966A8F">
        <w:t>il effective from 4 December 2019</w:t>
      </w:r>
      <w:r w:rsidR="00DA4C5D">
        <w:t>.</w:t>
      </w:r>
    </w:p>
    <w:p w14:paraId="395D9EB0" w14:textId="77777777" w:rsidR="008D5915" w:rsidRPr="00401765" w:rsidRDefault="008D5915">
      <w:pPr>
        <w:pStyle w:val="BodyText"/>
        <w:spacing w:before="9"/>
        <w:rPr>
          <w:sz w:val="31"/>
        </w:rPr>
      </w:pPr>
    </w:p>
    <w:p w14:paraId="395D9EB1" w14:textId="77777777" w:rsidR="008D5915" w:rsidRPr="00401765" w:rsidRDefault="00A4398A">
      <w:pPr>
        <w:pStyle w:val="Heading2"/>
        <w:spacing w:before="1"/>
      </w:pPr>
      <w:bookmarkStart w:id="5" w:name="_bookmark5"/>
      <w:bookmarkEnd w:id="5"/>
      <w:r w:rsidRPr="00401765">
        <w:t>Definitions Used in this Policy</w:t>
      </w:r>
    </w:p>
    <w:p w14:paraId="395D9EB2" w14:textId="77777777" w:rsidR="008D5915" w:rsidRPr="00401765" w:rsidRDefault="00A4398A">
      <w:pPr>
        <w:spacing w:before="278"/>
        <w:ind w:left="100"/>
        <w:rPr>
          <w:sz w:val="24"/>
        </w:rPr>
      </w:pPr>
      <w:r w:rsidRPr="00401765">
        <w:rPr>
          <w:b/>
          <w:sz w:val="24"/>
        </w:rPr>
        <w:t>‘</w:t>
      </w:r>
      <w:proofErr w:type="gramStart"/>
      <w:r w:rsidRPr="00401765">
        <w:rPr>
          <w:b/>
          <w:sz w:val="24"/>
        </w:rPr>
        <w:t>the</w:t>
      </w:r>
      <w:proofErr w:type="gramEnd"/>
      <w:r w:rsidRPr="00401765">
        <w:rPr>
          <w:b/>
          <w:sz w:val="24"/>
        </w:rPr>
        <w:t xml:space="preserve"> Act’ </w:t>
      </w:r>
      <w:r w:rsidRPr="00401765">
        <w:rPr>
          <w:sz w:val="24"/>
        </w:rPr>
        <w:t>means the Gambling Act 2005</w:t>
      </w:r>
    </w:p>
    <w:p w14:paraId="395D9EB3" w14:textId="77777777" w:rsidR="008D5915" w:rsidRPr="00401765" w:rsidRDefault="00A4398A">
      <w:pPr>
        <w:spacing w:before="1"/>
        <w:ind w:left="100"/>
        <w:rPr>
          <w:sz w:val="24"/>
        </w:rPr>
      </w:pPr>
      <w:r w:rsidRPr="00401765">
        <w:rPr>
          <w:b/>
          <w:sz w:val="24"/>
        </w:rPr>
        <w:t>‘</w:t>
      </w:r>
      <w:proofErr w:type="gramStart"/>
      <w:r w:rsidRPr="00401765">
        <w:rPr>
          <w:b/>
          <w:sz w:val="24"/>
        </w:rPr>
        <w:t>the</w:t>
      </w:r>
      <w:proofErr w:type="gramEnd"/>
      <w:r w:rsidRPr="00401765">
        <w:rPr>
          <w:b/>
          <w:sz w:val="24"/>
        </w:rPr>
        <w:t xml:space="preserve"> Council’ </w:t>
      </w:r>
      <w:r w:rsidRPr="00401765">
        <w:rPr>
          <w:sz w:val="24"/>
        </w:rPr>
        <w:t xml:space="preserve">means </w:t>
      </w:r>
      <w:r w:rsidR="00046A64" w:rsidRPr="00401765">
        <w:rPr>
          <w:sz w:val="24"/>
        </w:rPr>
        <w:t xml:space="preserve">Dover District </w:t>
      </w:r>
      <w:r w:rsidRPr="00401765">
        <w:rPr>
          <w:sz w:val="24"/>
        </w:rPr>
        <w:t>C</w:t>
      </w:r>
      <w:r w:rsidR="00046A64" w:rsidRPr="00401765">
        <w:rPr>
          <w:sz w:val="24"/>
        </w:rPr>
        <w:t>ouncil</w:t>
      </w:r>
    </w:p>
    <w:p w14:paraId="395D9EB4" w14:textId="77777777" w:rsidR="008D5915" w:rsidRPr="00401765" w:rsidRDefault="00A4398A">
      <w:pPr>
        <w:pStyle w:val="BodyText"/>
        <w:ind w:left="820" w:right="162" w:hanging="720"/>
      </w:pPr>
      <w:r w:rsidRPr="00401765">
        <w:rPr>
          <w:b/>
        </w:rPr>
        <w:t>‘</w:t>
      </w:r>
      <w:proofErr w:type="gramStart"/>
      <w:r w:rsidRPr="00401765">
        <w:rPr>
          <w:b/>
        </w:rPr>
        <w:t>the</w:t>
      </w:r>
      <w:proofErr w:type="gramEnd"/>
      <w:r w:rsidRPr="00401765">
        <w:rPr>
          <w:b/>
          <w:spacing w:val="-14"/>
        </w:rPr>
        <w:t xml:space="preserve"> </w:t>
      </w:r>
      <w:r w:rsidRPr="00401765">
        <w:rPr>
          <w:b/>
        </w:rPr>
        <w:t>Commission’</w:t>
      </w:r>
      <w:r w:rsidRPr="00401765">
        <w:rPr>
          <w:b/>
          <w:spacing w:val="-12"/>
        </w:rPr>
        <w:t xml:space="preserve"> </w:t>
      </w:r>
      <w:r w:rsidRPr="00401765">
        <w:t>means</w:t>
      </w:r>
      <w:r w:rsidRPr="00401765">
        <w:rPr>
          <w:spacing w:val="-14"/>
        </w:rPr>
        <w:t xml:space="preserve"> </w:t>
      </w:r>
      <w:r w:rsidRPr="00401765">
        <w:t>the</w:t>
      </w:r>
      <w:r w:rsidRPr="00401765">
        <w:rPr>
          <w:spacing w:val="-13"/>
        </w:rPr>
        <w:t xml:space="preserve"> </w:t>
      </w:r>
      <w:r w:rsidRPr="00401765">
        <w:t>Gambling</w:t>
      </w:r>
      <w:r w:rsidRPr="00401765">
        <w:rPr>
          <w:spacing w:val="-16"/>
        </w:rPr>
        <w:t xml:space="preserve"> </w:t>
      </w:r>
      <w:r w:rsidRPr="00401765">
        <w:t>Commission</w:t>
      </w:r>
      <w:r w:rsidRPr="00401765">
        <w:rPr>
          <w:spacing w:val="-13"/>
        </w:rPr>
        <w:t xml:space="preserve"> </w:t>
      </w:r>
      <w:r w:rsidRPr="00401765">
        <w:t>established</w:t>
      </w:r>
      <w:r w:rsidRPr="00401765">
        <w:rPr>
          <w:spacing w:val="-13"/>
        </w:rPr>
        <w:t xml:space="preserve"> </w:t>
      </w:r>
      <w:r w:rsidRPr="00401765">
        <w:t>under</w:t>
      </w:r>
      <w:r w:rsidRPr="00401765">
        <w:rPr>
          <w:spacing w:val="-15"/>
        </w:rPr>
        <w:t xml:space="preserve"> </w:t>
      </w:r>
      <w:r w:rsidRPr="00401765">
        <w:t>the</w:t>
      </w:r>
      <w:r w:rsidRPr="00401765">
        <w:rPr>
          <w:spacing w:val="-13"/>
        </w:rPr>
        <w:t xml:space="preserve"> </w:t>
      </w:r>
      <w:r w:rsidRPr="00401765">
        <w:t>Gambling Act of</w:t>
      </w:r>
      <w:r w:rsidRPr="00401765">
        <w:rPr>
          <w:spacing w:val="-1"/>
        </w:rPr>
        <w:t xml:space="preserve"> </w:t>
      </w:r>
      <w:r w:rsidRPr="00401765">
        <w:t>2005</w:t>
      </w:r>
    </w:p>
    <w:p w14:paraId="395D9EB5" w14:textId="77777777" w:rsidR="008D5915" w:rsidRPr="00401765" w:rsidRDefault="00A4398A">
      <w:pPr>
        <w:pStyle w:val="BodyText"/>
        <w:ind w:left="820" w:right="469" w:hanging="720"/>
      </w:pPr>
      <w:r w:rsidRPr="00401765">
        <w:rPr>
          <w:b/>
        </w:rPr>
        <w:t>‘</w:t>
      </w:r>
      <w:proofErr w:type="gramStart"/>
      <w:r w:rsidRPr="00401765">
        <w:rPr>
          <w:b/>
        </w:rPr>
        <w:t>the</w:t>
      </w:r>
      <w:proofErr w:type="gramEnd"/>
      <w:r w:rsidRPr="00401765">
        <w:rPr>
          <w:b/>
        </w:rPr>
        <w:t xml:space="preserve"> Guidance’ </w:t>
      </w:r>
      <w:r w:rsidRPr="00401765">
        <w:t>means the Guidance to Licensing Authorities published by the Gambling Commission</w:t>
      </w:r>
    </w:p>
    <w:p w14:paraId="395D9EB6" w14:textId="77777777" w:rsidR="008D5915" w:rsidRPr="00401765" w:rsidRDefault="00A4398A">
      <w:pPr>
        <w:spacing w:line="275" w:lineRule="exact"/>
        <w:ind w:left="100"/>
        <w:rPr>
          <w:sz w:val="24"/>
        </w:rPr>
      </w:pPr>
      <w:r w:rsidRPr="00401765">
        <w:rPr>
          <w:b/>
          <w:sz w:val="24"/>
        </w:rPr>
        <w:t xml:space="preserve">‘Licensing Authority’ </w:t>
      </w:r>
      <w:r w:rsidRPr="00401765">
        <w:rPr>
          <w:sz w:val="24"/>
        </w:rPr>
        <w:t xml:space="preserve">means </w:t>
      </w:r>
      <w:r w:rsidR="00046A64" w:rsidRPr="00401765">
        <w:rPr>
          <w:sz w:val="24"/>
        </w:rPr>
        <w:t>Dover District Council</w:t>
      </w:r>
    </w:p>
    <w:p w14:paraId="395D9EB7" w14:textId="77777777" w:rsidR="008D5915" w:rsidRPr="00401765" w:rsidRDefault="00A4398A">
      <w:pPr>
        <w:pStyle w:val="BodyText"/>
        <w:ind w:left="820" w:hanging="720"/>
      </w:pPr>
      <w:r w:rsidRPr="00401765">
        <w:rPr>
          <w:b/>
        </w:rPr>
        <w:t xml:space="preserve">‘Licensing Committee’ </w:t>
      </w:r>
      <w:r w:rsidRPr="00401765">
        <w:t xml:space="preserve">refers to the </w:t>
      </w:r>
      <w:r w:rsidR="000325B2">
        <w:t xml:space="preserve">Statutory Licensing </w:t>
      </w:r>
      <w:r w:rsidRPr="00401765">
        <w:t xml:space="preserve">Committee of the </w:t>
      </w:r>
      <w:r w:rsidR="00046A64" w:rsidRPr="00401765">
        <w:t>Dover District Council</w:t>
      </w:r>
      <w:r w:rsidRPr="00401765">
        <w:t xml:space="preserve"> </w:t>
      </w:r>
    </w:p>
    <w:p w14:paraId="395D9EB8" w14:textId="77777777" w:rsidR="008D5915" w:rsidRPr="00401765" w:rsidRDefault="00A4398A">
      <w:pPr>
        <w:pStyle w:val="BodyText"/>
        <w:ind w:left="820" w:hanging="720"/>
      </w:pPr>
      <w:r w:rsidRPr="00401765">
        <w:rPr>
          <w:b/>
        </w:rPr>
        <w:t>‘</w:t>
      </w:r>
      <w:proofErr w:type="gramStart"/>
      <w:r w:rsidRPr="00401765">
        <w:rPr>
          <w:b/>
        </w:rPr>
        <w:t>licensable</w:t>
      </w:r>
      <w:proofErr w:type="gramEnd"/>
      <w:r w:rsidRPr="00401765">
        <w:rPr>
          <w:b/>
        </w:rPr>
        <w:t xml:space="preserve"> activities’ </w:t>
      </w:r>
      <w:r w:rsidRPr="00401765">
        <w:t>means those activities that are required to be licensed by the Council under the Gambling Act 2005</w:t>
      </w:r>
    </w:p>
    <w:p w14:paraId="395D9EB9" w14:textId="77777777" w:rsidR="008D5915" w:rsidRPr="00401765" w:rsidRDefault="00A4398A">
      <w:pPr>
        <w:ind w:left="820" w:right="469" w:hanging="720"/>
        <w:rPr>
          <w:sz w:val="24"/>
        </w:rPr>
      </w:pPr>
      <w:r w:rsidRPr="00401765">
        <w:rPr>
          <w:b/>
          <w:sz w:val="24"/>
        </w:rPr>
        <w:t xml:space="preserve">‘Licensing Sub Committee’ </w:t>
      </w:r>
      <w:r w:rsidRPr="00401765">
        <w:rPr>
          <w:sz w:val="24"/>
        </w:rPr>
        <w:t>refers to a Sub Committee of the Licensing Committee to consider licence applications</w:t>
      </w:r>
    </w:p>
    <w:p w14:paraId="395D9EBA" w14:textId="77777777" w:rsidR="008D5915" w:rsidRPr="00401765" w:rsidRDefault="00A4398A">
      <w:pPr>
        <w:ind w:left="820" w:right="469" w:hanging="653"/>
        <w:rPr>
          <w:sz w:val="24"/>
        </w:rPr>
      </w:pPr>
      <w:r w:rsidRPr="00401765">
        <w:rPr>
          <w:b/>
          <w:sz w:val="24"/>
        </w:rPr>
        <w:t>‘</w:t>
      </w:r>
      <w:proofErr w:type="gramStart"/>
      <w:r w:rsidRPr="00401765">
        <w:rPr>
          <w:b/>
          <w:sz w:val="24"/>
        </w:rPr>
        <w:t>relevant</w:t>
      </w:r>
      <w:proofErr w:type="gramEnd"/>
      <w:r w:rsidRPr="00401765">
        <w:rPr>
          <w:b/>
          <w:sz w:val="24"/>
        </w:rPr>
        <w:t xml:space="preserve"> representations’ </w:t>
      </w:r>
      <w:r w:rsidRPr="00401765">
        <w:rPr>
          <w:sz w:val="24"/>
        </w:rPr>
        <w:t>means a representation conforming to the legal requirements of the Gambling Act 2005</w:t>
      </w:r>
    </w:p>
    <w:p w14:paraId="395D9EBB" w14:textId="77777777" w:rsidR="008D5915" w:rsidRPr="00401765" w:rsidRDefault="00A4398A">
      <w:pPr>
        <w:pStyle w:val="BodyText"/>
        <w:ind w:left="820" w:right="469" w:hanging="720"/>
      </w:pPr>
      <w:r w:rsidRPr="00401765">
        <w:rPr>
          <w:b/>
        </w:rPr>
        <w:t xml:space="preserve">‘Regulations’ </w:t>
      </w:r>
      <w:r w:rsidRPr="00401765">
        <w:t>refers to Regulations under the Gambling Act 2005 issued by the Secretary of State</w:t>
      </w:r>
    </w:p>
    <w:p w14:paraId="395D9EBC" w14:textId="77777777" w:rsidR="008D5915" w:rsidRPr="00401765" w:rsidRDefault="00A4398A">
      <w:pPr>
        <w:pStyle w:val="BodyText"/>
        <w:ind w:left="820" w:right="469" w:hanging="720"/>
      </w:pPr>
      <w:r w:rsidRPr="00401765">
        <w:rPr>
          <w:b/>
        </w:rPr>
        <w:t>‘</w:t>
      </w:r>
      <w:proofErr w:type="gramStart"/>
      <w:r w:rsidRPr="00401765">
        <w:rPr>
          <w:b/>
        </w:rPr>
        <w:t>responsible</w:t>
      </w:r>
      <w:proofErr w:type="gramEnd"/>
      <w:r w:rsidRPr="00401765">
        <w:rPr>
          <w:b/>
        </w:rPr>
        <w:t xml:space="preserve"> authority’ </w:t>
      </w:r>
      <w:r w:rsidRPr="00401765">
        <w:t>means the bodies designated under the Gambling Act 2005 and described in the Introduction to this Statement of Principles</w:t>
      </w:r>
    </w:p>
    <w:p w14:paraId="395D9EBD" w14:textId="77777777" w:rsidR="008D5915" w:rsidRPr="00401765" w:rsidRDefault="00A4398A">
      <w:pPr>
        <w:ind w:left="100"/>
        <w:rPr>
          <w:sz w:val="24"/>
        </w:rPr>
      </w:pPr>
      <w:r w:rsidRPr="00401765">
        <w:rPr>
          <w:b/>
          <w:sz w:val="24"/>
        </w:rPr>
        <w:t>‘</w:t>
      </w:r>
      <w:proofErr w:type="gramStart"/>
      <w:r w:rsidRPr="00401765">
        <w:rPr>
          <w:b/>
          <w:sz w:val="24"/>
        </w:rPr>
        <w:t>the</w:t>
      </w:r>
      <w:proofErr w:type="gramEnd"/>
      <w:r w:rsidRPr="00401765">
        <w:rPr>
          <w:b/>
          <w:sz w:val="24"/>
        </w:rPr>
        <w:t xml:space="preserve"> Statement’ </w:t>
      </w:r>
      <w:r w:rsidRPr="00401765">
        <w:rPr>
          <w:sz w:val="24"/>
        </w:rPr>
        <w:t>refers to this Statement of Principles for Gambling</w:t>
      </w:r>
    </w:p>
    <w:p w14:paraId="395D9EBE" w14:textId="77777777" w:rsidR="008D5915" w:rsidRPr="00401765" w:rsidRDefault="008D5915">
      <w:pPr>
        <w:pStyle w:val="BodyText"/>
        <w:spacing w:before="10"/>
        <w:rPr>
          <w:sz w:val="23"/>
        </w:rPr>
      </w:pPr>
    </w:p>
    <w:p w14:paraId="395D9EBF" w14:textId="77777777" w:rsidR="008D5915" w:rsidRPr="00401765" w:rsidRDefault="00A4398A">
      <w:pPr>
        <w:pStyle w:val="Heading2"/>
      </w:pPr>
      <w:bookmarkStart w:id="6" w:name="_bookmark6"/>
      <w:bookmarkEnd w:id="6"/>
      <w:r w:rsidRPr="00401765">
        <w:t>Introduction</w:t>
      </w:r>
    </w:p>
    <w:p w14:paraId="395D9EC0" w14:textId="77777777" w:rsidR="008D5915" w:rsidRPr="00401765" w:rsidRDefault="00A4398A">
      <w:pPr>
        <w:pStyle w:val="ListParagraph"/>
        <w:numPr>
          <w:ilvl w:val="0"/>
          <w:numId w:val="15"/>
        </w:numPr>
        <w:tabs>
          <w:tab w:val="left" w:pos="821"/>
        </w:tabs>
        <w:spacing w:before="255"/>
        <w:ind w:right="455"/>
        <w:rPr>
          <w:sz w:val="24"/>
        </w:rPr>
      </w:pPr>
      <w:r w:rsidRPr="00401765">
        <w:rPr>
          <w:sz w:val="24"/>
        </w:rPr>
        <w:t>Under</w:t>
      </w:r>
      <w:r w:rsidRPr="00401765">
        <w:rPr>
          <w:spacing w:val="-7"/>
          <w:sz w:val="24"/>
        </w:rPr>
        <w:t xml:space="preserve"> </w:t>
      </w:r>
      <w:r w:rsidRPr="00401765">
        <w:rPr>
          <w:sz w:val="24"/>
        </w:rPr>
        <w:t>Section</w:t>
      </w:r>
      <w:r w:rsidRPr="00401765">
        <w:rPr>
          <w:spacing w:val="-6"/>
          <w:sz w:val="24"/>
        </w:rPr>
        <w:t xml:space="preserve"> </w:t>
      </w:r>
      <w:r w:rsidRPr="00401765">
        <w:rPr>
          <w:sz w:val="24"/>
        </w:rPr>
        <w:t>349</w:t>
      </w:r>
      <w:r w:rsidRPr="00401765">
        <w:rPr>
          <w:spacing w:val="-7"/>
          <w:sz w:val="24"/>
        </w:rPr>
        <w:t xml:space="preserve"> </w:t>
      </w:r>
      <w:r w:rsidRPr="00401765">
        <w:rPr>
          <w:sz w:val="24"/>
        </w:rPr>
        <w:t>of</w:t>
      </w:r>
      <w:r w:rsidRPr="00401765">
        <w:rPr>
          <w:spacing w:val="-6"/>
          <w:sz w:val="24"/>
        </w:rPr>
        <w:t xml:space="preserve"> </w:t>
      </w:r>
      <w:r w:rsidRPr="00401765">
        <w:rPr>
          <w:sz w:val="24"/>
        </w:rPr>
        <w:t>the</w:t>
      </w:r>
      <w:r w:rsidRPr="00401765">
        <w:rPr>
          <w:spacing w:val="-7"/>
          <w:sz w:val="24"/>
        </w:rPr>
        <w:t xml:space="preserve"> </w:t>
      </w:r>
      <w:r w:rsidRPr="00401765">
        <w:rPr>
          <w:sz w:val="24"/>
        </w:rPr>
        <w:t>Gambling</w:t>
      </w:r>
      <w:r w:rsidRPr="00401765">
        <w:rPr>
          <w:spacing w:val="-8"/>
          <w:sz w:val="24"/>
        </w:rPr>
        <w:t xml:space="preserve"> </w:t>
      </w:r>
      <w:r w:rsidRPr="00401765">
        <w:rPr>
          <w:sz w:val="24"/>
        </w:rPr>
        <w:t>Act</w:t>
      </w:r>
      <w:r w:rsidRPr="00401765">
        <w:rPr>
          <w:spacing w:val="-9"/>
          <w:sz w:val="24"/>
        </w:rPr>
        <w:t xml:space="preserve"> </w:t>
      </w:r>
      <w:r w:rsidRPr="00401765">
        <w:rPr>
          <w:sz w:val="24"/>
        </w:rPr>
        <w:t>2005,</w:t>
      </w:r>
      <w:r w:rsidRPr="00401765">
        <w:rPr>
          <w:spacing w:val="-8"/>
          <w:sz w:val="24"/>
        </w:rPr>
        <w:t xml:space="preserve"> </w:t>
      </w:r>
      <w:r w:rsidRPr="00401765">
        <w:rPr>
          <w:sz w:val="24"/>
        </w:rPr>
        <w:t>the</w:t>
      </w:r>
      <w:r w:rsidRPr="00401765">
        <w:rPr>
          <w:spacing w:val="-6"/>
          <w:sz w:val="24"/>
        </w:rPr>
        <w:t xml:space="preserve"> </w:t>
      </w:r>
      <w:r w:rsidRPr="00401765">
        <w:rPr>
          <w:sz w:val="24"/>
        </w:rPr>
        <w:t>Council</w:t>
      </w:r>
      <w:r w:rsidRPr="00401765">
        <w:rPr>
          <w:spacing w:val="-6"/>
          <w:sz w:val="24"/>
        </w:rPr>
        <w:t xml:space="preserve"> </w:t>
      </w:r>
      <w:r w:rsidRPr="00401765">
        <w:rPr>
          <w:sz w:val="24"/>
        </w:rPr>
        <w:t>is</w:t>
      </w:r>
      <w:r w:rsidRPr="00401765">
        <w:rPr>
          <w:spacing w:val="-7"/>
          <w:sz w:val="24"/>
        </w:rPr>
        <w:t xml:space="preserve"> </w:t>
      </w:r>
      <w:r w:rsidRPr="00401765">
        <w:rPr>
          <w:sz w:val="24"/>
        </w:rPr>
        <w:t>required</w:t>
      </w:r>
      <w:r w:rsidRPr="00401765">
        <w:rPr>
          <w:spacing w:val="-8"/>
          <w:sz w:val="24"/>
        </w:rPr>
        <w:t xml:space="preserve"> </w:t>
      </w:r>
      <w:r w:rsidRPr="00401765">
        <w:rPr>
          <w:sz w:val="24"/>
        </w:rPr>
        <w:t>to</w:t>
      </w:r>
      <w:r w:rsidRPr="00401765">
        <w:rPr>
          <w:spacing w:val="-7"/>
          <w:sz w:val="24"/>
        </w:rPr>
        <w:t xml:space="preserve"> </w:t>
      </w:r>
      <w:r w:rsidRPr="00401765">
        <w:rPr>
          <w:sz w:val="24"/>
        </w:rPr>
        <w:t>publish a Statement of Principles it proposes to apply when exercising its functions under</w:t>
      </w:r>
      <w:r w:rsidRPr="00401765">
        <w:rPr>
          <w:spacing w:val="-19"/>
          <w:sz w:val="24"/>
        </w:rPr>
        <w:t xml:space="preserve"> </w:t>
      </w:r>
      <w:r w:rsidRPr="00401765">
        <w:rPr>
          <w:sz w:val="24"/>
        </w:rPr>
        <w:t>the</w:t>
      </w:r>
      <w:r w:rsidRPr="00401765">
        <w:rPr>
          <w:spacing w:val="-17"/>
          <w:sz w:val="24"/>
        </w:rPr>
        <w:t xml:space="preserve"> </w:t>
      </w:r>
      <w:r w:rsidRPr="00401765">
        <w:rPr>
          <w:sz w:val="24"/>
        </w:rPr>
        <w:t>Act.</w:t>
      </w:r>
      <w:r w:rsidRPr="00401765">
        <w:rPr>
          <w:spacing w:val="29"/>
          <w:sz w:val="24"/>
        </w:rPr>
        <w:t xml:space="preserve"> </w:t>
      </w:r>
      <w:r w:rsidRPr="00401765">
        <w:rPr>
          <w:sz w:val="24"/>
        </w:rPr>
        <w:t>The</w:t>
      </w:r>
      <w:r w:rsidRPr="00401765">
        <w:rPr>
          <w:spacing w:val="-19"/>
          <w:sz w:val="24"/>
        </w:rPr>
        <w:t xml:space="preserve"> </w:t>
      </w:r>
      <w:r w:rsidRPr="00401765">
        <w:rPr>
          <w:sz w:val="24"/>
        </w:rPr>
        <w:t>form</w:t>
      </w:r>
      <w:r w:rsidRPr="00401765">
        <w:rPr>
          <w:spacing w:val="-17"/>
          <w:sz w:val="24"/>
        </w:rPr>
        <w:t xml:space="preserve"> </w:t>
      </w:r>
      <w:r w:rsidRPr="00401765">
        <w:rPr>
          <w:sz w:val="24"/>
        </w:rPr>
        <w:t>of</w:t>
      </w:r>
      <w:r w:rsidRPr="00401765">
        <w:rPr>
          <w:spacing w:val="-15"/>
          <w:sz w:val="24"/>
        </w:rPr>
        <w:t xml:space="preserve"> </w:t>
      </w:r>
      <w:r w:rsidRPr="00401765">
        <w:rPr>
          <w:sz w:val="24"/>
        </w:rPr>
        <w:t>the</w:t>
      </w:r>
      <w:r w:rsidRPr="00401765">
        <w:rPr>
          <w:spacing w:val="-14"/>
          <w:sz w:val="24"/>
        </w:rPr>
        <w:t xml:space="preserve"> </w:t>
      </w:r>
      <w:r w:rsidRPr="00401765">
        <w:rPr>
          <w:sz w:val="24"/>
        </w:rPr>
        <w:t>Statement</w:t>
      </w:r>
      <w:r w:rsidRPr="00401765">
        <w:rPr>
          <w:spacing w:val="-20"/>
          <w:sz w:val="24"/>
        </w:rPr>
        <w:t xml:space="preserve"> </w:t>
      </w:r>
      <w:r w:rsidRPr="00401765">
        <w:rPr>
          <w:sz w:val="24"/>
        </w:rPr>
        <w:t>of</w:t>
      </w:r>
      <w:r w:rsidRPr="00401765">
        <w:rPr>
          <w:spacing w:val="-15"/>
          <w:sz w:val="24"/>
        </w:rPr>
        <w:t xml:space="preserve"> </w:t>
      </w:r>
      <w:r w:rsidRPr="00401765">
        <w:rPr>
          <w:sz w:val="24"/>
        </w:rPr>
        <w:t>Principles</w:t>
      </w:r>
      <w:r w:rsidRPr="00401765">
        <w:rPr>
          <w:spacing w:val="-18"/>
          <w:sz w:val="24"/>
        </w:rPr>
        <w:t xml:space="preserve"> </w:t>
      </w:r>
      <w:r w:rsidRPr="00401765">
        <w:rPr>
          <w:sz w:val="24"/>
        </w:rPr>
        <w:t>is</w:t>
      </w:r>
      <w:r w:rsidR="00684F9D">
        <w:rPr>
          <w:sz w:val="24"/>
        </w:rPr>
        <w:t xml:space="preserve"> for the Council to decide but must contain certain elements as</w:t>
      </w:r>
      <w:r w:rsidRPr="00401765">
        <w:rPr>
          <w:spacing w:val="-19"/>
          <w:sz w:val="24"/>
        </w:rPr>
        <w:t xml:space="preserve"> </w:t>
      </w:r>
      <w:r w:rsidRPr="00401765">
        <w:rPr>
          <w:sz w:val="24"/>
        </w:rPr>
        <w:t>set</w:t>
      </w:r>
      <w:r w:rsidRPr="00401765">
        <w:rPr>
          <w:spacing w:val="-17"/>
          <w:sz w:val="24"/>
        </w:rPr>
        <w:t xml:space="preserve"> </w:t>
      </w:r>
      <w:r w:rsidRPr="00401765">
        <w:rPr>
          <w:sz w:val="24"/>
        </w:rPr>
        <w:t>out</w:t>
      </w:r>
      <w:r w:rsidRPr="00401765">
        <w:rPr>
          <w:spacing w:val="-18"/>
          <w:sz w:val="24"/>
        </w:rPr>
        <w:t xml:space="preserve"> </w:t>
      </w:r>
      <w:r w:rsidRPr="00401765">
        <w:rPr>
          <w:sz w:val="24"/>
        </w:rPr>
        <w:t>in</w:t>
      </w:r>
      <w:r w:rsidRPr="00401765">
        <w:rPr>
          <w:spacing w:val="-18"/>
          <w:sz w:val="24"/>
        </w:rPr>
        <w:t xml:space="preserve"> </w:t>
      </w:r>
      <w:r w:rsidRPr="00401765">
        <w:rPr>
          <w:sz w:val="24"/>
        </w:rPr>
        <w:t>the</w:t>
      </w:r>
      <w:r w:rsidRPr="00401765">
        <w:rPr>
          <w:spacing w:val="-17"/>
          <w:sz w:val="24"/>
        </w:rPr>
        <w:t xml:space="preserve"> </w:t>
      </w:r>
      <w:r w:rsidRPr="00401765">
        <w:rPr>
          <w:sz w:val="24"/>
        </w:rPr>
        <w:t>Gambling Act 2005 (Licensing Authority Policy Statement) (England and Wales) Regulations 2007</w:t>
      </w:r>
      <w:r w:rsidR="00684F9D">
        <w:rPr>
          <w:sz w:val="24"/>
        </w:rPr>
        <w:t>.</w:t>
      </w:r>
      <w:r w:rsidRPr="00401765">
        <w:rPr>
          <w:sz w:val="24"/>
        </w:rPr>
        <w:t xml:space="preserve"> </w:t>
      </w:r>
      <w:r w:rsidR="00684F9D">
        <w:rPr>
          <w:sz w:val="24"/>
        </w:rPr>
        <w:t>F</w:t>
      </w:r>
      <w:r w:rsidRPr="00401765">
        <w:rPr>
          <w:sz w:val="24"/>
        </w:rPr>
        <w:t>urther guidance on what should be contained in the Statement of Principles can be found in the Gambling Commission’s</w:t>
      </w:r>
      <w:r w:rsidRPr="00401765">
        <w:rPr>
          <w:spacing w:val="-47"/>
          <w:sz w:val="24"/>
        </w:rPr>
        <w:t xml:space="preserve"> </w:t>
      </w:r>
      <w:r w:rsidRPr="00401765">
        <w:rPr>
          <w:sz w:val="24"/>
        </w:rPr>
        <w:t>Guidance to Licensing</w:t>
      </w:r>
      <w:r w:rsidRPr="00401765">
        <w:rPr>
          <w:spacing w:val="-1"/>
          <w:sz w:val="24"/>
        </w:rPr>
        <w:t xml:space="preserve"> </w:t>
      </w:r>
      <w:r w:rsidRPr="00401765">
        <w:rPr>
          <w:sz w:val="24"/>
        </w:rPr>
        <w:t>Authorities.</w:t>
      </w:r>
    </w:p>
    <w:p w14:paraId="395D9EC1" w14:textId="77777777" w:rsidR="008D5915" w:rsidRPr="00401765" w:rsidRDefault="008D5915">
      <w:pPr>
        <w:pStyle w:val="BodyText"/>
      </w:pPr>
    </w:p>
    <w:p w14:paraId="395D9EC2" w14:textId="77777777" w:rsidR="008D5915" w:rsidRPr="00401765" w:rsidRDefault="00A4398A">
      <w:pPr>
        <w:pStyle w:val="ListParagraph"/>
        <w:numPr>
          <w:ilvl w:val="0"/>
          <w:numId w:val="15"/>
        </w:numPr>
        <w:tabs>
          <w:tab w:val="left" w:pos="821"/>
        </w:tabs>
        <w:ind w:right="455"/>
        <w:rPr>
          <w:sz w:val="24"/>
        </w:rPr>
      </w:pPr>
      <w:r w:rsidRPr="00401765">
        <w:rPr>
          <w:sz w:val="24"/>
        </w:rPr>
        <w:t>The</w:t>
      </w:r>
      <w:r w:rsidRPr="00401765">
        <w:rPr>
          <w:spacing w:val="-9"/>
          <w:sz w:val="24"/>
        </w:rPr>
        <w:t xml:space="preserve"> </w:t>
      </w:r>
      <w:r w:rsidRPr="00401765">
        <w:rPr>
          <w:sz w:val="24"/>
        </w:rPr>
        <w:t>Licensing</w:t>
      </w:r>
      <w:r w:rsidRPr="00401765">
        <w:rPr>
          <w:spacing w:val="-10"/>
          <w:sz w:val="24"/>
        </w:rPr>
        <w:t xml:space="preserve"> </w:t>
      </w:r>
      <w:r w:rsidRPr="00401765">
        <w:rPr>
          <w:sz w:val="24"/>
        </w:rPr>
        <w:t>Authority</w:t>
      </w:r>
      <w:r w:rsidRPr="00401765">
        <w:rPr>
          <w:spacing w:val="-11"/>
          <w:sz w:val="24"/>
        </w:rPr>
        <w:t xml:space="preserve"> </w:t>
      </w:r>
      <w:r w:rsidRPr="00401765">
        <w:rPr>
          <w:sz w:val="24"/>
        </w:rPr>
        <w:t>is</w:t>
      </w:r>
      <w:r w:rsidRPr="00401765">
        <w:rPr>
          <w:spacing w:val="-10"/>
          <w:sz w:val="24"/>
        </w:rPr>
        <w:t xml:space="preserve"> </w:t>
      </w:r>
      <w:r w:rsidRPr="00401765">
        <w:rPr>
          <w:sz w:val="24"/>
        </w:rPr>
        <w:t>required</w:t>
      </w:r>
      <w:r w:rsidRPr="00401765">
        <w:rPr>
          <w:spacing w:val="-8"/>
          <w:sz w:val="24"/>
        </w:rPr>
        <w:t xml:space="preserve"> </w:t>
      </w:r>
      <w:r w:rsidRPr="00401765">
        <w:rPr>
          <w:sz w:val="24"/>
        </w:rPr>
        <w:t>by</w:t>
      </w:r>
      <w:r w:rsidRPr="00401765">
        <w:rPr>
          <w:spacing w:val="-12"/>
          <w:sz w:val="24"/>
        </w:rPr>
        <w:t xml:space="preserve"> </w:t>
      </w:r>
      <w:r w:rsidRPr="00401765">
        <w:rPr>
          <w:sz w:val="24"/>
        </w:rPr>
        <w:t>virtue</w:t>
      </w:r>
      <w:r w:rsidRPr="00401765">
        <w:rPr>
          <w:spacing w:val="-8"/>
          <w:sz w:val="24"/>
        </w:rPr>
        <w:t xml:space="preserve"> </w:t>
      </w:r>
      <w:r w:rsidRPr="00401765">
        <w:rPr>
          <w:sz w:val="24"/>
        </w:rPr>
        <w:t>of</w:t>
      </w:r>
      <w:r w:rsidRPr="00401765">
        <w:rPr>
          <w:spacing w:val="-9"/>
          <w:sz w:val="24"/>
        </w:rPr>
        <w:t xml:space="preserve"> </w:t>
      </w:r>
      <w:r w:rsidRPr="00401765">
        <w:rPr>
          <w:sz w:val="24"/>
        </w:rPr>
        <w:t>section</w:t>
      </w:r>
      <w:r w:rsidRPr="00401765">
        <w:rPr>
          <w:spacing w:val="-8"/>
          <w:sz w:val="24"/>
        </w:rPr>
        <w:t xml:space="preserve"> </w:t>
      </w:r>
      <w:r w:rsidRPr="00401765">
        <w:rPr>
          <w:sz w:val="24"/>
        </w:rPr>
        <w:t>153</w:t>
      </w:r>
      <w:r w:rsidRPr="00401765">
        <w:rPr>
          <w:spacing w:val="-11"/>
          <w:sz w:val="24"/>
        </w:rPr>
        <w:t xml:space="preserve"> </w:t>
      </w:r>
      <w:r w:rsidRPr="00401765">
        <w:rPr>
          <w:sz w:val="24"/>
        </w:rPr>
        <w:t>of</w:t>
      </w:r>
      <w:r w:rsidRPr="00401765">
        <w:rPr>
          <w:spacing w:val="-9"/>
          <w:sz w:val="24"/>
        </w:rPr>
        <w:t xml:space="preserve"> </w:t>
      </w:r>
      <w:r w:rsidRPr="00401765">
        <w:rPr>
          <w:sz w:val="24"/>
        </w:rPr>
        <w:t>the</w:t>
      </w:r>
      <w:r w:rsidRPr="00401765">
        <w:rPr>
          <w:spacing w:val="-8"/>
          <w:sz w:val="24"/>
        </w:rPr>
        <w:t xml:space="preserve"> </w:t>
      </w:r>
      <w:r w:rsidRPr="00401765">
        <w:rPr>
          <w:sz w:val="24"/>
        </w:rPr>
        <w:t>Gambling</w:t>
      </w:r>
      <w:r w:rsidRPr="00401765">
        <w:rPr>
          <w:spacing w:val="-11"/>
          <w:sz w:val="24"/>
        </w:rPr>
        <w:t xml:space="preserve"> </w:t>
      </w:r>
      <w:r w:rsidRPr="00401765">
        <w:rPr>
          <w:sz w:val="24"/>
        </w:rPr>
        <w:t>Act 2005 to aim to permit gambling in so far as it is (a) in accordance with the Gambling Commission’s Licence Conditions and Codes of Practice; (b) in accordance</w:t>
      </w:r>
      <w:r w:rsidRPr="00401765">
        <w:rPr>
          <w:spacing w:val="-19"/>
          <w:sz w:val="24"/>
        </w:rPr>
        <w:t xml:space="preserve"> </w:t>
      </w:r>
      <w:r w:rsidRPr="00401765">
        <w:rPr>
          <w:sz w:val="24"/>
        </w:rPr>
        <w:t>with</w:t>
      </w:r>
      <w:r w:rsidRPr="00401765">
        <w:rPr>
          <w:spacing w:val="-18"/>
          <w:sz w:val="24"/>
        </w:rPr>
        <w:t xml:space="preserve"> </w:t>
      </w:r>
      <w:r w:rsidRPr="00401765">
        <w:rPr>
          <w:sz w:val="24"/>
        </w:rPr>
        <w:t>the</w:t>
      </w:r>
      <w:r w:rsidRPr="00401765">
        <w:rPr>
          <w:spacing w:val="-19"/>
          <w:sz w:val="24"/>
        </w:rPr>
        <w:t xml:space="preserve"> </w:t>
      </w:r>
      <w:r w:rsidRPr="00401765">
        <w:rPr>
          <w:sz w:val="24"/>
        </w:rPr>
        <w:t>Gambling</w:t>
      </w:r>
      <w:r w:rsidRPr="00401765">
        <w:rPr>
          <w:spacing w:val="-20"/>
          <w:sz w:val="24"/>
        </w:rPr>
        <w:t xml:space="preserve"> </w:t>
      </w:r>
      <w:r w:rsidRPr="00401765">
        <w:rPr>
          <w:sz w:val="24"/>
        </w:rPr>
        <w:t>Commission’s</w:t>
      </w:r>
      <w:r w:rsidRPr="00401765">
        <w:rPr>
          <w:spacing w:val="-22"/>
          <w:sz w:val="24"/>
        </w:rPr>
        <w:t xml:space="preserve"> </w:t>
      </w:r>
      <w:r w:rsidRPr="00401765">
        <w:rPr>
          <w:sz w:val="24"/>
        </w:rPr>
        <w:t>Guidance</w:t>
      </w:r>
      <w:r w:rsidRPr="00401765">
        <w:rPr>
          <w:spacing w:val="-18"/>
          <w:sz w:val="24"/>
        </w:rPr>
        <w:t xml:space="preserve"> </w:t>
      </w:r>
      <w:r w:rsidRPr="00401765">
        <w:rPr>
          <w:sz w:val="24"/>
        </w:rPr>
        <w:t>to</w:t>
      </w:r>
      <w:r w:rsidRPr="00401765">
        <w:rPr>
          <w:spacing w:val="-13"/>
          <w:sz w:val="24"/>
        </w:rPr>
        <w:t xml:space="preserve"> </w:t>
      </w:r>
      <w:r w:rsidRPr="00401765">
        <w:rPr>
          <w:sz w:val="24"/>
        </w:rPr>
        <w:t>Licensing</w:t>
      </w:r>
      <w:r w:rsidRPr="00401765">
        <w:rPr>
          <w:spacing w:val="-20"/>
          <w:sz w:val="24"/>
        </w:rPr>
        <w:t xml:space="preserve"> </w:t>
      </w:r>
      <w:r w:rsidRPr="00401765">
        <w:rPr>
          <w:sz w:val="24"/>
        </w:rPr>
        <w:t>Authorities that is in effect at the time the application is considered; (c) reasonably consistent with the licensing objectives and (d) in accordance with this Statement of</w:t>
      </w:r>
      <w:r w:rsidRPr="00401765">
        <w:rPr>
          <w:spacing w:val="-1"/>
          <w:sz w:val="24"/>
        </w:rPr>
        <w:t xml:space="preserve"> </w:t>
      </w:r>
      <w:r w:rsidRPr="00401765">
        <w:rPr>
          <w:sz w:val="24"/>
        </w:rPr>
        <w:t>Principles.</w:t>
      </w:r>
    </w:p>
    <w:p w14:paraId="395D9EC3" w14:textId="77777777" w:rsidR="008D5915" w:rsidRPr="00401765" w:rsidRDefault="008D5915">
      <w:pPr>
        <w:jc w:val="both"/>
        <w:rPr>
          <w:sz w:val="24"/>
        </w:rPr>
        <w:sectPr w:rsidR="008D5915" w:rsidRPr="00401765">
          <w:pgSz w:w="11910" w:h="16840"/>
          <w:pgMar w:top="1340" w:right="980" w:bottom="1200" w:left="1340" w:header="0" w:footer="972" w:gutter="0"/>
          <w:cols w:space="720"/>
        </w:sectPr>
      </w:pPr>
    </w:p>
    <w:p w14:paraId="395D9EC4" w14:textId="77777777" w:rsidR="008D5915" w:rsidRPr="00401765" w:rsidRDefault="00A4398A">
      <w:pPr>
        <w:pStyle w:val="ListParagraph"/>
        <w:numPr>
          <w:ilvl w:val="0"/>
          <w:numId w:val="15"/>
        </w:numPr>
        <w:tabs>
          <w:tab w:val="left" w:pos="821"/>
        </w:tabs>
        <w:spacing w:before="77"/>
        <w:ind w:right="455"/>
        <w:rPr>
          <w:sz w:val="24"/>
        </w:rPr>
      </w:pPr>
      <w:r w:rsidRPr="00401765">
        <w:rPr>
          <w:sz w:val="24"/>
        </w:rPr>
        <w:t>The Gambling Commission issues Licence Conditions and Codes of Practice for</w:t>
      </w:r>
      <w:r w:rsidRPr="00401765">
        <w:rPr>
          <w:spacing w:val="-12"/>
          <w:sz w:val="24"/>
        </w:rPr>
        <w:t xml:space="preserve"> </w:t>
      </w:r>
      <w:r w:rsidRPr="00401765">
        <w:rPr>
          <w:sz w:val="24"/>
        </w:rPr>
        <w:t>gambling</w:t>
      </w:r>
      <w:r w:rsidRPr="00401765">
        <w:rPr>
          <w:spacing w:val="-12"/>
          <w:sz w:val="24"/>
        </w:rPr>
        <w:t xml:space="preserve"> </w:t>
      </w:r>
      <w:r w:rsidRPr="00401765">
        <w:rPr>
          <w:sz w:val="24"/>
        </w:rPr>
        <w:t>operators.</w:t>
      </w:r>
      <w:r w:rsidRPr="00401765">
        <w:rPr>
          <w:spacing w:val="43"/>
          <w:sz w:val="24"/>
        </w:rPr>
        <w:t xml:space="preserve"> </w:t>
      </w:r>
      <w:r w:rsidRPr="00401765">
        <w:rPr>
          <w:sz w:val="24"/>
        </w:rPr>
        <w:t>Social</w:t>
      </w:r>
      <w:r w:rsidRPr="00401765">
        <w:rPr>
          <w:spacing w:val="-12"/>
          <w:sz w:val="24"/>
        </w:rPr>
        <w:t xml:space="preserve"> </w:t>
      </w:r>
      <w:r w:rsidRPr="00401765">
        <w:rPr>
          <w:sz w:val="24"/>
        </w:rPr>
        <w:t>Responsibility</w:t>
      </w:r>
      <w:r w:rsidRPr="00401765">
        <w:rPr>
          <w:spacing w:val="-12"/>
          <w:sz w:val="24"/>
        </w:rPr>
        <w:t xml:space="preserve"> </w:t>
      </w:r>
      <w:r w:rsidRPr="00401765">
        <w:rPr>
          <w:sz w:val="24"/>
        </w:rPr>
        <w:t>Codes</w:t>
      </w:r>
      <w:r w:rsidRPr="00401765">
        <w:rPr>
          <w:spacing w:val="-14"/>
          <w:sz w:val="24"/>
        </w:rPr>
        <w:t xml:space="preserve"> </w:t>
      </w:r>
      <w:r w:rsidRPr="00401765">
        <w:rPr>
          <w:sz w:val="24"/>
        </w:rPr>
        <w:t>have</w:t>
      </w:r>
      <w:r w:rsidRPr="00401765">
        <w:rPr>
          <w:spacing w:val="-9"/>
          <w:sz w:val="24"/>
        </w:rPr>
        <w:t xml:space="preserve"> </w:t>
      </w:r>
      <w:r w:rsidRPr="00401765">
        <w:rPr>
          <w:sz w:val="24"/>
        </w:rPr>
        <w:t>the</w:t>
      </w:r>
      <w:r w:rsidRPr="00401765">
        <w:rPr>
          <w:spacing w:val="-14"/>
          <w:sz w:val="24"/>
        </w:rPr>
        <w:t xml:space="preserve"> </w:t>
      </w:r>
      <w:r w:rsidRPr="00401765">
        <w:rPr>
          <w:sz w:val="24"/>
        </w:rPr>
        <w:t>force</w:t>
      </w:r>
      <w:r w:rsidRPr="00401765">
        <w:rPr>
          <w:spacing w:val="-14"/>
          <w:sz w:val="24"/>
        </w:rPr>
        <w:t xml:space="preserve"> </w:t>
      </w:r>
      <w:r w:rsidRPr="00401765">
        <w:rPr>
          <w:sz w:val="24"/>
        </w:rPr>
        <w:t>of</w:t>
      </w:r>
      <w:r w:rsidRPr="00401765">
        <w:rPr>
          <w:spacing w:val="-10"/>
          <w:sz w:val="24"/>
        </w:rPr>
        <w:t xml:space="preserve"> </w:t>
      </w:r>
      <w:r w:rsidRPr="00401765">
        <w:rPr>
          <w:sz w:val="24"/>
        </w:rPr>
        <w:t>a</w:t>
      </w:r>
      <w:r w:rsidRPr="00401765">
        <w:rPr>
          <w:spacing w:val="-12"/>
          <w:sz w:val="24"/>
        </w:rPr>
        <w:t xml:space="preserve"> </w:t>
      </w:r>
      <w:r w:rsidRPr="00401765">
        <w:rPr>
          <w:sz w:val="24"/>
        </w:rPr>
        <w:t>licence condition. The Gambling Commission also issue Ordinary Codes, which set out best industry practice. They are not licence conditions, but operators are expected to follow them unless they have alternative arrangements in place which they can demonstrate are equally as</w:t>
      </w:r>
      <w:r w:rsidRPr="00401765">
        <w:rPr>
          <w:spacing w:val="-8"/>
          <w:sz w:val="24"/>
        </w:rPr>
        <w:t xml:space="preserve"> </w:t>
      </w:r>
      <w:r w:rsidRPr="00401765">
        <w:rPr>
          <w:sz w:val="24"/>
        </w:rPr>
        <w:t>effective.</w:t>
      </w:r>
    </w:p>
    <w:p w14:paraId="395D9EC5" w14:textId="77777777" w:rsidR="008D5915" w:rsidRPr="00401765" w:rsidRDefault="008D5915">
      <w:pPr>
        <w:pStyle w:val="BodyText"/>
      </w:pPr>
    </w:p>
    <w:p w14:paraId="395D9EC6" w14:textId="77777777" w:rsidR="008D5915" w:rsidRPr="00401765" w:rsidRDefault="00A4398A">
      <w:pPr>
        <w:pStyle w:val="ListParagraph"/>
        <w:numPr>
          <w:ilvl w:val="0"/>
          <w:numId w:val="15"/>
        </w:numPr>
        <w:tabs>
          <w:tab w:val="left" w:pos="821"/>
        </w:tabs>
        <w:spacing w:before="1"/>
        <w:ind w:right="455"/>
        <w:rPr>
          <w:sz w:val="24"/>
        </w:rPr>
      </w:pPr>
      <w:r w:rsidRPr="00401765">
        <w:rPr>
          <w:sz w:val="24"/>
        </w:rPr>
        <w:t>The Licensing Authority, when carrying out inspections of gambling operators, reserves the right to assess compliance with such matters set out in the Gambling Commission’s Licence Conditions and Codes of Practice as it sees fit, and will share intelligence with the Gambling Commission about any issues of non-compliance in this</w:t>
      </w:r>
      <w:r w:rsidRPr="00401765">
        <w:rPr>
          <w:spacing w:val="-1"/>
          <w:sz w:val="24"/>
        </w:rPr>
        <w:t xml:space="preserve"> </w:t>
      </w:r>
      <w:r w:rsidRPr="00401765">
        <w:rPr>
          <w:sz w:val="24"/>
        </w:rPr>
        <w:t>respect.</w:t>
      </w:r>
    </w:p>
    <w:p w14:paraId="395D9EC7" w14:textId="77777777" w:rsidR="008D5915" w:rsidRPr="00401765" w:rsidRDefault="008D5915">
      <w:pPr>
        <w:pStyle w:val="BodyText"/>
      </w:pPr>
    </w:p>
    <w:p w14:paraId="395D9EC8" w14:textId="77777777" w:rsidR="008D5915" w:rsidRPr="00401765" w:rsidRDefault="00A4398A">
      <w:pPr>
        <w:pStyle w:val="ListParagraph"/>
        <w:numPr>
          <w:ilvl w:val="0"/>
          <w:numId w:val="15"/>
        </w:numPr>
        <w:tabs>
          <w:tab w:val="left" w:pos="820"/>
          <w:tab w:val="left" w:pos="821"/>
        </w:tabs>
        <w:rPr>
          <w:sz w:val="24"/>
        </w:rPr>
      </w:pPr>
      <w:r w:rsidRPr="00401765">
        <w:rPr>
          <w:sz w:val="24"/>
        </w:rPr>
        <w:t>The licensing objectives under the Gambling Act 2005</w:t>
      </w:r>
      <w:r w:rsidRPr="00401765">
        <w:rPr>
          <w:spacing w:val="-4"/>
          <w:sz w:val="24"/>
        </w:rPr>
        <w:t xml:space="preserve"> </w:t>
      </w:r>
      <w:r w:rsidRPr="00401765">
        <w:rPr>
          <w:sz w:val="24"/>
        </w:rPr>
        <w:t>are:</w:t>
      </w:r>
    </w:p>
    <w:p w14:paraId="395D9EC9" w14:textId="77777777" w:rsidR="008D5915" w:rsidRPr="00401765" w:rsidRDefault="008D5915">
      <w:pPr>
        <w:pStyle w:val="BodyText"/>
        <w:spacing w:before="1"/>
      </w:pPr>
    </w:p>
    <w:p w14:paraId="395D9ECA" w14:textId="77777777" w:rsidR="008D5915" w:rsidRPr="00DA4C5D" w:rsidRDefault="00A4398A" w:rsidP="00E023B0">
      <w:pPr>
        <w:pStyle w:val="ListParagraph"/>
        <w:numPr>
          <w:ilvl w:val="0"/>
          <w:numId w:val="71"/>
        </w:numPr>
        <w:tabs>
          <w:tab w:val="left" w:pos="1540"/>
          <w:tab w:val="left" w:pos="1541"/>
        </w:tabs>
        <w:ind w:right="447"/>
        <w:rPr>
          <w:sz w:val="24"/>
        </w:rPr>
      </w:pPr>
      <w:r w:rsidRPr="00DA4C5D">
        <w:rPr>
          <w:sz w:val="24"/>
        </w:rPr>
        <w:t>Preventing gambling from being a source of crime or disorder, being associated with crime or disorder or being used to support</w:t>
      </w:r>
      <w:r w:rsidRPr="00DA4C5D">
        <w:rPr>
          <w:spacing w:val="-13"/>
          <w:sz w:val="24"/>
        </w:rPr>
        <w:t xml:space="preserve"> </w:t>
      </w:r>
      <w:proofErr w:type="gramStart"/>
      <w:r w:rsidRPr="00DA4C5D">
        <w:rPr>
          <w:sz w:val="24"/>
        </w:rPr>
        <w:t>crime;</w:t>
      </w:r>
      <w:proofErr w:type="gramEnd"/>
    </w:p>
    <w:p w14:paraId="395D9ECB" w14:textId="77777777" w:rsidR="008D5915" w:rsidRPr="00DA4C5D" w:rsidRDefault="00A4398A" w:rsidP="00E023B0">
      <w:pPr>
        <w:pStyle w:val="ListParagraph"/>
        <w:numPr>
          <w:ilvl w:val="0"/>
          <w:numId w:val="71"/>
        </w:numPr>
        <w:tabs>
          <w:tab w:val="left" w:pos="1540"/>
          <w:tab w:val="left" w:pos="1541"/>
        </w:tabs>
        <w:spacing w:line="291" w:lineRule="exact"/>
        <w:rPr>
          <w:sz w:val="24"/>
        </w:rPr>
      </w:pPr>
      <w:r w:rsidRPr="00DA4C5D">
        <w:rPr>
          <w:sz w:val="24"/>
        </w:rPr>
        <w:t>Ensuring that gambling is conducted in a fair and open</w:t>
      </w:r>
      <w:r w:rsidRPr="00DA4C5D">
        <w:rPr>
          <w:spacing w:val="-19"/>
          <w:sz w:val="24"/>
        </w:rPr>
        <w:t xml:space="preserve"> </w:t>
      </w:r>
      <w:proofErr w:type="gramStart"/>
      <w:r w:rsidRPr="00DA4C5D">
        <w:rPr>
          <w:sz w:val="24"/>
        </w:rPr>
        <w:t>way;</w:t>
      </w:r>
      <w:proofErr w:type="gramEnd"/>
    </w:p>
    <w:p w14:paraId="395D9ECC" w14:textId="77777777" w:rsidR="008D5915" w:rsidRPr="00DA4C5D" w:rsidRDefault="00A4398A" w:rsidP="00E023B0">
      <w:pPr>
        <w:pStyle w:val="ListParagraph"/>
        <w:numPr>
          <w:ilvl w:val="0"/>
          <w:numId w:val="71"/>
        </w:numPr>
        <w:tabs>
          <w:tab w:val="left" w:pos="1540"/>
          <w:tab w:val="left" w:pos="1541"/>
        </w:tabs>
        <w:ind w:right="455"/>
        <w:rPr>
          <w:sz w:val="24"/>
        </w:rPr>
      </w:pPr>
      <w:r w:rsidRPr="00DA4C5D">
        <w:rPr>
          <w:sz w:val="24"/>
        </w:rPr>
        <w:t>Protecting children and other vulnerable persons from being harmed or exploited by</w:t>
      </w:r>
      <w:r w:rsidRPr="00DA4C5D">
        <w:rPr>
          <w:spacing w:val="-4"/>
          <w:sz w:val="24"/>
        </w:rPr>
        <w:t xml:space="preserve"> </w:t>
      </w:r>
      <w:r w:rsidRPr="00DA4C5D">
        <w:rPr>
          <w:sz w:val="24"/>
        </w:rPr>
        <w:t>gambling.</w:t>
      </w:r>
    </w:p>
    <w:p w14:paraId="395D9ECD" w14:textId="77777777" w:rsidR="008D5915" w:rsidRPr="00401765" w:rsidRDefault="008D5915">
      <w:pPr>
        <w:pStyle w:val="BodyText"/>
        <w:spacing w:before="10"/>
        <w:rPr>
          <w:sz w:val="23"/>
        </w:rPr>
      </w:pPr>
    </w:p>
    <w:p w14:paraId="395D9ECE" w14:textId="77777777" w:rsidR="008D5915" w:rsidRPr="00401765" w:rsidRDefault="00A4398A">
      <w:pPr>
        <w:pStyle w:val="ListParagraph"/>
        <w:numPr>
          <w:ilvl w:val="0"/>
          <w:numId w:val="15"/>
        </w:numPr>
        <w:tabs>
          <w:tab w:val="left" w:pos="821"/>
        </w:tabs>
        <w:spacing w:line="237" w:lineRule="auto"/>
        <w:ind w:right="455"/>
        <w:rPr>
          <w:sz w:val="24"/>
        </w:rPr>
      </w:pPr>
      <w:r w:rsidRPr="00401765">
        <w:rPr>
          <w:sz w:val="24"/>
        </w:rPr>
        <w:t xml:space="preserve">The Council consulted widely upon this revised Statement of Principles from </w:t>
      </w:r>
      <w:r w:rsidR="00401765">
        <w:rPr>
          <w:sz w:val="24"/>
        </w:rPr>
        <w:t>10</w:t>
      </w:r>
      <w:r w:rsidR="00966A8F">
        <w:rPr>
          <w:sz w:val="24"/>
          <w:vertAlign w:val="superscript"/>
        </w:rPr>
        <w:t xml:space="preserve"> </w:t>
      </w:r>
      <w:r w:rsidR="00966A8F">
        <w:rPr>
          <w:sz w:val="24"/>
        </w:rPr>
        <w:t>June 2019 – 21</w:t>
      </w:r>
      <w:r w:rsidR="00401765">
        <w:rPr>
          <w:sz w:val="24"/>
        </w:rPr>
        <w:t xml:space="preserve"> July 2019.</w:t>
      </w:r>
      <w:r w:rsidRPr="00401765">
        <w:rPr>
          <w:sz w:val="24"/>
        </w:rPr>
        <w:t xml:space="preserve"> A list of persons consulted on the r</w:t>
      </w:r>
      <w:r w:rsidR="00D043D5">
        <w:rPr>
          <w:sz w:val="24"/>
        </w:rPr>
        <w:t>evised Statement can be found on Page 10</w:t>
      </w:r>
      <w:r w:rsidR="001F15DC">
        <w:rPr>
          <w:sz w:val="24"/>
        </w:rPr>
        <w:t>.  Further consultation details can be found at Appendix One</w:t>
      </w:r>
      <w:r w:rsidRPr="00401765">
        <w:rPr>
          <w:sz w:val="24"/>
        </w:rPr>
        <w:t>.</w:t>
      </w:r>
    </w:p>
    <w:p w14:paraId="395D9ECF" w14:textId="77777777" w:rsidR="008D5915" w:rsidRPr="00401765" w:rsidRDefault="008D5915">
      <w:pPr>
        <w:pStyle w:val="BodyText"/>
        <w:spacing w:before="1"/>
      </w:pPr>
    </w:p>
    <w:p w14:paraId="395D9ED0" w14:textId="77777777" w:rsidR="008D5915" w:rsidRPr="00401765" w:rsidRDefault="00A4398A">
      <w:pPr>
        <w:pStyle w:val="ListParagraph"/>
        <w:numPr>
          <w:ilvl w:val="0"/>
          <w:numId w:val="15"/>
        </w:numPr>
        <w:tabs>
          <w:tab w:val="left" w:pos="820"/>
          <w:tab w:val="left" w:pos="821"/>
        </w:tabs>
        <w:spacing w:before="1"/>
        <w:rPr>
          <w:sz w:val="24"/>
        </w:rPr>
      </w:pPr>
      <w:r w:rsidRPr="00401765">
        <w:rPr>
          <w:sz w:val="24"/>
        </w:rPr>
        <w:t>The Act requires the following to be consulted in the revision of the</w:t>
      </w:r>
      <w:r w:rsidRPr="00401765">
        <w:rPr>
          <w:spacing w:val="-19"/>
          <w:sz w:val="24"/>
        </w:rPr>
        <w:t xml:space="preserve"> </w:t>
      </w:r>
      <w:r w:rsidRPr="00401765">
        <w:rPr>
          <w:sz w:val="24"/>
        </w:rPr>
        <w:t>statement:</w:t>
      </w:r>
    </w:p>
    <w:p w14:paraId="395D9ED1" w14:textId="77777777" w:rsidR="008D5915" w:rsidRPr="00401765" w:rsidRDefault="008D5915">
      <w:pPr>
        <w:pStyle w:val="BodyText"/>
      </w:pPr>
    </w:p>
    <w:p w14:paraId="395D9ED2" w14:textId="77777777" w:rsidR="008D5915" w:rsidRPr="00401765" w:rsidRDefault="00A4398A" w:rsidP="00E023B0">
      <w:pPr>
        <w:pStyle w:val="ListParagraph"/>
        <w:numPr>
          <w:ilvl w:val="0"/>
          <w:numId w:val="34"/>
        </w:numPr>
        <w:tabs>
          <w:tab w:val="left" w:pos="1540"/>
          <w:tab w:val="left" w:pos="1541"/>
        </w:tabs>
        <w:spacing w:line="293" w:lineRule="exact"/>
        <w:ind w:hanging="1126"/>
        <w:jc w:val="left"/>
        <w:rPr>
          <w:sz w:val="24"/>
        </w:rPr>
      </w:pPr>
      <w:r w:rsidRPr="00401765">
        <w:rPr>
          <w:sz w:val="24"/>
        </w:rPr>
        <w:t>the Chief Officer of</w:t>
      </w:r>
      <w:r w:rsidRPr="00401765">
        <w:rPr>
          <w:spacing w:val="2"/>
          <w:sz w:val="24"/>
        </w:rPr>
        <w:t xml:space="preserve"> </w:t>
      </w:r>
      <w:proofErr w:type="gramStart"/>
      <w:r w:rsidRPr="00401765">
        <w:rPr>
          <w:sz w:val="24"/>
        </w:rPr>
        <w:t>Police;</w:t>
      </w:r>
      <w:proofErr w:type="gramEnd"/>
    </w:p>
    <w:p w14:paraId="395D9ED3" w14:textId="77777777" w:rsidR="007C09B0" w:rsidRDefault="00A4398A" w:rsidP="00E023B0">
      <w:pPr>
        <w:pStyle w:val="ListParagraph"/>
        <w:numPr>
          <w:ilvl w:val="0"/>
          <w:numId w:val="34"/>
        </w:numPr>
        <w:tabs>
          <w:tab w:val="left" w:pos="1540"/>
          <w:tab w:val="left" w:pos="1541"/>
        </w:tabs>
        <w:spacing w:before="5" w:line="235" w:lineRule="auto"/>
        <w:ind w:right="456" w:hanging="1126"/>
        <w:jc w:val="left"/>
        <w:rPr>
          <w:sz w:val="24"/>
        </w:rPr>
      </w:pPr>
      <w:r w:rsidRPr="00401765">
        <w:rPr>
          <w:sz w:val="24"/>
        </w:rPr>
        <w:t>people and bodies representing the i</w:t>
      </w:r>
      <w:r w:rsidR="007C09B0">
        <w:rPr>
          <w:sz w:val="24"/>
        </w:rPr>
        <w:t>nterests of persons in gambling</w:t>
      </w:r>
    </w:p>
    <w:p w14:paraId="395D9ED4" w14:textId="77777777" w:rsidR="008D5915" w:rsidRPr="007C09B0" w:rsidRDefault="007C09B0" w:rsidP="007C09B0">
      <w:pPr>
        <w:tabs>
          <w:tab w:val="left" w:pos="1540"/>
          <w:tab w:val="left" w:pos="1541"/>
        </w:tabs>
        <w:spacing w:before="5" w:line="235" w:lineRule="auto"/>
        <w:ind w:left="1276" w:right="456"/>
        <w:rPr>
          <w:sz w:val="24"/>
        </w:rPr>
      </w:pPr>
      <w:r>
        <w:rPr>
          <w:sz w:val="24"/>
        </w:rPr>
        <w:tab/>
      </w:r>
      <w:r w:rsidR="00A4398A" w:rsidRPr="007C09B0">
        <w:rPr>
          <w:sz w:val="24"/>
        </w:rPr>
        <w:t>businesses in the</w:t>
      </w:r>
      <w:r w:rsidR="00A4398A" w:rsidRPr="007C09B0">
        <w:rPr>
          <w:spacing w:val="-3"/>
          <w:sz w:val="24"/>
        </w:rPr>
        <w:t xml:space="preserve"> </w:t>
      </w:r>
      <w:proofErr w:type="gramStart"/>
      <w:r w:rsidR="00A4398A" w:rsidRPr="007C09B0">
        <w:rPr>
          <w:sz w:val="24"/>
        </w:rPr>
        <w:t>area;</w:t>
      </w:r>
      <w:proofErr w:type="gramEnd"/>
    </w:p>
    <w:p w14:paraId="395D9ED5" w14:textId="77777777" w:rsidR="007C09B0" w:rsidRDefault="00A4398A" w:rsidP="00E023B0">
      <w:pPr>
        <w:pStyle w:val="ListParagraph"/>
        <w:numPr>
          <w:ilvl w:val="0"/>
          <w:numId w:val="34"/>
        </w:numPr>
        <w:tabs>
          <w:tab w:val="left" w:pos="1540"/>
          <w:tab w:val="left" w:pos="1541"/>
        </w:tabs>
        <w:spacing w:before="3"/>
        <w:ind w:right="454" w:hanging="1126"/>
        <w:jc w:val="left"/>
        <w:rPr>
          <w:sz w:val="24"/>
        </w:rPr>
      </w:pPr>
      <w:r w:rsidRPr="00401765">
        <w:rPr>
          <w:sz w:val="24"/>
        </w:rPr>
        <w:t>people</w:t>
      </w:r>
      <w:r w:rsidRPr="00401765">
        <w:rPr>
          <w:spacing w:val="-7"/>
          <w:sz w:val="24"/>
        </w:rPr>
        <w:t xml:space="preserve"> </w:t>
      </w:r>
      <w:r w:rsidRPr="00401765">
        <w:rPr>
          <w:sz w:val="24"/>
        </w:rPr>
        <w:t>and</w:t>
      </w:r>
      <w:r w:rsidRPr="00401765">
        <w:rPr>
          <w:spacing w:val="-8"/>
          <w:sz w:val="24"/>
        </w:rPr>
        <w:t xml:space="preserve"> </w:t>
      </w:r>
      <w:r w:rsidRPr="00401765">
        <w:rPr>
          <w:sz w:val="24"/>
        </w:rPr>
        <w:t>bodies</w:t>
      </w:r>
      <w:r w:rsidRPr="00401765">
        <w:rPr>
          <w:spacing w:val="-6"/>
          <w:sz w:val="24"/>
        </w:rPr>
        <w:t xml:space="preserve"> </w:t>
      </w:r>
      <w:r w:rsidRPr="00401765">
        <w:rPr>
          <w:sz w:val="24"/>
        </w:rPr>
        <w:t>who</w:t>
      </w:r>
      <w:r w:rsidRPr="00401765">
        <w:rPr>
          <w:spacing w:val="-5"/>
          <w:sz w:val="24"/>
        </w:rPr>
        <w:t xml:space="preserve"> </w:t>
      </w:r>
      <w:r w:rsidRPr="00401765">
        <w:rPr>
          <w:sz w:val="24"/>
        </w:rPr>
        <w:t>represent</w:t>
      </w:r>
      <w:r w:rsidRPr="00401765">
        <w:rPr>
          <w:spacing w:val="-4"/>
          <w:sz w:val="24"/>
        </w:rPr>
        <w:t xml:space="preserve"> </w:t>
      </w:r>
      <w:r w:rsidRPr="00401765">
        <w:rPr>
          <w:sz w:val="24"/>
        </w:rPr>
        <w:t>the</w:t>
      </w:r>
      <w:r w:rsidRPr="00401765">
        <w:rPr>
          <w:spacing w:val="-7"/>
          <w:sz w:val="24"/>
        </w:rPr>
        <w:t xml:space="preserve"> </w:t>
      </w:r>
      <w:r w:rsidRPr="00401765">
        <w:rPr>
          <w:sz w:val="24"/>
        </w:rPr>
        <w:t>interests</w:t>
      </w:r>
      <w:r w:rsidRPr="00401765">
        <w:rPr>
          <w:spacing w:val="-4"/>
          <w:sz w:val="24"/>
        </w:rPr>
        <w:t xml:space="preserve"> </w:t>
      </w:r>
      <w:r w:rsidRPr="00401765">
        <w:rPr>
          <w:sz w:val="24"/>
        </w:rPr>
        <w:t>of</w:t>
      </w:r>
      <w:r w:rsidRPr="00401765">
        <w:rPr>
          <w:spacing w:val="-7"/>
          <w:sz w:val="24"/>
        </w:rPr>
        <w:t xml:space="preserve"> </w:t>
      </w:r>
      <w:r w:rsidRPr="00401765">
        <w:rPr>
          <w:sz w:val="24"/>
        </w:rPr>
        <w:t>persons</w:t>
      </w:r>
      <w:r w:rsidRPr="00401765">
        <w:rPr>
          <w:spacing w:val="-7"/>
          <w:sz w:val="24"/>
        </w:rPr>
        <w:t xml:space="preserve"> </w:t>
      </w:r>
      <w:r w:rsidRPr="00401765">
        <w:rPr>
          <w:sz w:val="24"/>
        </w:rPr>
        <w:t>who</w:t>
      </w:r>
      <w:r w:rsidRPr="00401765">
        <w:rPr>
          <w:spacing w:val="-6"/>
          <w:sz w:val="24"/>
        </w:rPr>
        <w:t xml:space="preserve"> </w:t>
      </w:r>
      <w:r w:rsidRPr="00401765">
        <w:rPr>
          <w:sz w:val="24"/>
        </w:rPr>
        <w:t>are</w:t>
      </w:r>
      <w:r w:rsidRPr="00401765">
        <w:rPr>
          <w:spacing w:val="-5"/>
          <w:sz w:val="24"/>
        </w:rPr>
        <w:t xml:space="preserve"> </w:t>
      </w:r>
      <w:r w:rsidR="007C09B0">
        <w:rPr>
          <w:sz w:val="24"/>
        </w:rPr>
        <w:t>likely</w:t>
      </w:r>
    </w:p>
    <w:p w14:paraId="395D9ED6" w14:textId="77777777" w:rsidR="008D5915" w:rsidRPr="007C09B0" w:rsidRDefault="007C09B0" w:rsidP="007C09B0">
      <w:pPr>
        <w:tabs>
          <w:tab w:val="left" w:pos="1540"/>
          <w:tab w:val="left" w:pos="1541"/>
        </w:tabs>
        <w:spacing w:before="3"/>
        <w:ind w:left="1276" w:right="454"/>
        <w:rPr>
          <w:sz w:val="24"/>
        </w:rPr>
      </w:pPr>
      <w:r>
        <w:rPr>
          <w:sz w:val="24"/>
        </w:rPr>
        <w:tab/>
      </w:r>
      <w:r w:rsidR="00A4398A" w:rsidRPr="007C09B0">
        <w:rPr>
          <w:sz w:val="24"/>
        </w:rPr>
        <w:t xml:space="preserve">to be affected by the exercise of the authority’s functions under </w:t>
      </w:r>
      <w:r w:rsidR="00A4398A" w:rsidRPr="007C09B0">
        <w:rPr>
          <w:spacing w:val="2"/>
          <w:sz w:val="24"/>
        </w:rPr>
        <w:t>the</w:t>
      </w:r>
      <w:r w:rsidR="00A4398A" w:rsidRPr="007C09B0">
        <w:rPr>
          <w:spacing w:val="-29"/>
          <w:sz w:val="24"/>
        </w:rPr>
        <w:t xml:space="preserve"> </w:t>
      </w:r>
      <w:r w:rsidR="00A4398A" w:rsidRPr="007C09B0">
        <w:rPr>
          <w:sz w:val="24"/>
        </w:rPr>
        <w:t>Act.</w:t>
      </w:r>
    </w:p>
    <w:p w14:paraId="395D9ED7" w14:textId="77777777" w:rsidR="008D5915" w:rsidRPr="00401765" w:rsidRDefault="008D5915">
      <w:pPr>
        <w:pStyle w:val="BodyText"/>
        <w:spacing w:before="10"/>
        <w:rPr>
          <w:sz w:val="23"/>
        </w:rPr>
      </w:pPr>
    </w:p>
    <w:p w14:paraId="395D9ED8" w14:textId="77777777" w:rsidR="008D5915" w:rsidRPr="00401765" w:rsidRDefault="00A4398A">
      <w:pPr>
        <w:pStyle w:val="ListParagraph"/>
        <w:numPr>
          <w:ilvl w:val="0"/>
          <w:numId w:val="15"/>
        </w:numPr>
        <w:tabs>
          <w:tab w:val="left" w:pos="821"/>
        </w:tabs>
        <w:ind w:right="454"/>
        <w:rPr>
          <w:sz w:val="24"/>
        </w:rPr>
      </w:pPr>
      <w:r w:rsidRPr="00401765">
        <w:rPr>
          <w:sz w:val="24"/>
        </w:rPr>
        <w:t>Nothing</w:t>
      </w:r>
      <w:r w:rsidRPr="00401765">
        <w:rPr>
          <w:spacing w:val="-17"/>
          <w:sz w:val="24"/>
        </w:rPr>
        <w:t xml:space="preserve"> </w:t>
      </w:r>
      <w:r w:rsidRPr="00401765">
        <w:rPr>
          <w:sz w:val="24"/>
        </w:rPr>
        <w:t>in</w:t>
      </w:r>
      <w:r w:rsidRPr="00401765">
        <w:rPr>
          <w:spacing w:val="-16"/>
          <w:sz w:val="24"/>
        </w:rPr>
        <w:t xml:space="preserve"> </w:t>
      </w:r>
      <w:r w:rsidRPr="00401765">
        <w:rPr>
          <w:sz w:val="24"/>
        </w:rPr>
        <w:t>this</w:t>
      </w:r>
      <w:r w:rsidRPr="00401765">
        <w:rPr>
          <w:spacing w:val="-15"/>
          <w:sz w:val="24"/>
        </w:rPr>
        <w:t xml:space="preserve"> </w:t>
      </w:r>
      <w:r w:rsidRPr="00401765">
        <w:rPr>
          <w:sz w:val="24"/>
        </w:rPr>
        <w:t>Statement</w:t>
      </w:r>
      <w:r w:rsidRPr="00401765">
        <w:rPr>
          <w:spacing w:val="-16"/>
          <w:sz w:val="24"/>
        </w:rPr>
        <w:t xml:space="preserve"> </w:t>
      </w:r>
      <w:r w:rsidRPr="00401765">
        <w:rPr>
          <w:sz w:val="24"/>
        </w:rPr>
        <w:t>of</w:t>
      </w:r>
      <w:r w:rsidRPr="00401765">
        <w:rPr>
          <w:spacing w:val="-14"/>
          <w:sz w:val="24"/>
        </w:rPr>
        <w:t xml:space="preserve"> </w:t>
      </w:r>
      <w:r w:rsidRPr="00401765">
        <w:rPr>
          <w:sz w:val="24"/>
        </w:rPr>
        <w:t>Principles</w:t>
      </w:r>
      <w:r w:rsidRPr="00401765">
        <w:rPr>
          <w:spacing w:val="-13"/>
          <w:sz w:val="24"/>
        </w:rPr>
        <w:t xml:space="preserve"> </w:t>
      </w:r>
      <w:r w:rsidRPr="00401765">
        <w:rPr>
          <w:sz w:val="24"/>
        </w:rPr>
        <w:t>overrides</w:t>
      </w:r>
      <w:r w:rsidRPr="00401765">
        <w:rPr>
          <w:spacing w:val="-16"/>
          <w:sz w:val="24"/>
        </w:rPr>
        <w:t xml:space="preserve"> </w:t>
      </w:r>
      <w:r w:rsidRPr="00401765">
        <w:rPr>
          <w:sz w:val="24"/>
        </w:rPr>
        <w:t>the</w:t>
      </w:r>
      <w:r w:rsidRPr="00401765">
        <w:rPr>
          <w:spacing w:val="-16"/>
          <w:sz w:val="24"/>
        </w:rPr>
        <w:t xml:space="preserve"> </w:t>
      </w:r>
      <w:r w:rsidRPr="00401765">
        <w:rPr>
          <w:sz w:val="24"/>
        </w:rPr>
        <w:t>right</w:t>
      </w:r>
      <w:r w:rsidRPr="00401765">
        <w:rPr>
          <w:spacing w:val="-15"/>
          <w:sz w:val="24"/>
        </w:rPr>
        <w:t xml:space="preserve"> </w:t>
      </w:r>
      <w:r w:rsidRPr="00401765">
        <w:rPr>
          <w:sz w:val="24"/>
        </w:rPr>
        <w:t>of</w:t>
      </w:r>
      <w:r w:rsidRPr="00401765">
        <w:rPr>
          <w:spacing w:val="-16"/>
          <w:sz w:val="24"/>
        </w:rPr>
        <w:t xml:space="preserve"> </w:t>
      </w:r>
      <w:r w:rsidRPr="00401765">
        <w:rPr>
          <w:sz w:val="24"/>
        </w:rPr>
        <w:t>any</w:t>
      </w:r>
      <w:r w:rsidRPr="00401765">
        <w:rPr>
          <w:spacing w:val="-18"/>
          <w:sz w:val="24"/>
        </w:rPr>
        <w:t xml:space="preserve"> </w:t>
      </w:r>
      <w:r w:rsidRPr="00401765">
        <w:rPr>
          <w:sz w:val="24"/>
        </w:rPr>
        <w:t>person</w:t>
      </w:r>
      <w:r w:rsidRPr="00401765">
        <w:rPr>
          <w:spacing w:val="-15"/>
          <w:sz w:val="24"/>
        </w:rPr>
        <w:t xml:space="preserve"> </w:t>
      </w:r>
      <w:r w:rsidRPr="00401765">
        <w:rPr>
          <w:sz w:val="24"/>
        </w:rPr>
        <w:t>to</w:t>
      </w:r>
      <w:r w:rsidRPr="00401765">
        <w:rPr>
          <w:spacing w:val="-17"/>
          <w:sz w:val="24"/>
        </w:rPr>
        <w:t xml:space="preserve"> </w:t>
      </w:r>
      <w:r w:rsidRPr="00401765">
        <w:rPr>
          <w:sz w:val="24"/>
        </w:rPr>
        <w:t>make an</w:t>
      </w:r>
      <w:r w:rsidRPr="00401765">
        <w:rPr>
          <w:spacing w:val="-8"/>
          <w:sz w:val="24"/>
        </w:rPr>
        <w:t xml:space="preserve"> </w:t>
      </w:r>
      <w:r w:rsidRPr="00401765">
        <w:rPr>
          <w:sz w:val="24"/>
        </w:rPr>
        <w:t>application,</w:t>
      </w:r>
      <w:r w:rsidRPr="00401765">
        <w:rPr>
          <w:spacing w:val="-9"/>
          <w:sz w:val="24"/>
        </w:rPr>
        <w:t xml:space="preserve"> </w:t>
      </w:r>
      <w:r w:rsidRPr="00401765">
        <w:rPr>
          <w:sz w:val="24"/>
        </w:rPr>
        <w:t>make</w:t>
      </w:r>
      <w:r w:rsidRPr="00401765">
        <w:rPr>
          <w:spacing w:val="-8"/>
          <w:sz w:val="24"/>
        </w:rPr>
        <w:t xml:space="preserve"> </w:t>
      </w:r>
      <w:r w:rsidRPr="00401765">
        <w:rPr>
          <w:sz w:val="24"/>
        </w:rPr>
        <w:t>representations</w:t>
      </w:r>
      <w:r w:rsidRPr="00401765">
        <w:rPr>
          <w:spacing w:val="-8"/>
          <w:sz w:val="24"/>
        </w:rPr>
        <w:t xml:space="preserve"> </w:t>
      </w:r>
      <w:r w:rsidRPr="00401765">
        <w:rPr>
          <w:sz w:val="24"/>
        </w:rPr>
        <w:t>about</w:t>
      </w:r>
      <w:r w:rsidRPr="00401765">
        <w:rPr>
          <w:spacing w:val="-9"/>
          <w:sz w:val="24"/>
        </w:rPr>
        <w:t xml:space="preserve"> </w:t>
      </w:r>
      <w:r w:rsidRPr="00401765">
        <w:rPr>
          <w:sz w:val="24"/>
        </w:rPr>
        <w:t>an</w:t>
      </w:r>
      <w:r w:rsidRPr="00401765">
        <w:rPr>
          <w:spacing w:val="-6"/>
          <w:sz w:val="24"/>
        </w:rPr>
        <w:t xml:space="preserve"> </w:t>
      </w:r>
      <w:r w:rsidRPr="00401765">
        <w:rPr>
          <w:sz w:val="24"/>
        </w:rPr>
        <w:t>application</w:t>
      </w:r>
      <w:r w:rsidRPr="00401765">
        <w:rPr>
          <w:spacing w:val="-4"/>
          <w:sz w:val="24"/>
        </w:rPr>
        <w:t xml:space="preserve"> </w:t>
      </w:r>
      <w:r w:rsidRPr="00401765">
        <w:rPr>
          <w:sz w:val="24"/>
        </w:rPr>
        <w:t>or</w:t>
      </w:r>
      <w:r w:rsidRPr="00401765">
        <w:rPr>
          <w:spacing w:val="-7"/>
          <w:sz w:val="24"/>
        </w:rPr>
        <w:t xml:space="preserve"> </w:t>
      </w:r>
      <w:r w:rsidRPr="00401765">
        <w:rPr>
          <w:sz w:val="24"/>
        </w:rPr>
        <w:t>apply</w:t>
      </w:r>
      <w:r w:rsidRPr="00401765">
        <w:rPr>
          <w:spacing w:val="-10"/>
          <w:sz w:val="24"/>
        </w:rPr>
        <w:t xml:space="preserve"> </w:t>
      </w:r>
      <w:r w:rsidRPr="00401765">
        <w:rPr>
          <w:sz w:val="24"/>
        </w:rPr>
        <w:t>for</w:t>
      </w:r>
      <w:r w:rsidRPr="00401765">
        <w:rPr>
          <w:spacing w:val="-6"/>
          <w:sz w:val="24"/>
        </w:rPr>
        <w:t xml:space="preserve"> </w:t>
      </w:r>
      <w:r w:rsidRPr="00401765">
        <w:rPr>
          <w:sz w:val="24"/>
        </w:rPr>
        <w:t>a</w:t>
      </w:r>
      <w:r w:rsidRPr="00401765">
        <w:rPr>
          <w:spacing w:val="-6"/>
          <w:sz w:val="24"/>
        </w:rPr>
        <w:t xml:space="preserve"> </w:t>
      </w:r>
      <w:r w:rsidRPr="00401765">
        <w:rPr>
          <w:sz w:val="24"/>
        </w:rPr>
        <w:t>review of a licence. Each will be considered on its own merits and in accordance with the statutory requirements of the</w:t>
      </w:r>
      <w:r w:rsidRPr="00401765">
        <w:rPr>
          <w:spacing w:val="-5"/>
          <w:sz w:val="24"/>
        </w:rPr>
        <w:t xml:space="preserve"> </w:t>
      </w:r>
      <w:r w:rsidRPr="00401765">
        <w:rPr>
          <w:sz w:val="24"/>
        </w:rPr>
        <w:t>Act.</w:t>
      </w:r>
    </w:p>
    <w:p w14:paraId="395D9ED9" w14:textId="77777777" w:rsidR="008D5915" w:rsidRPr="00401765" w:rsidRDefault="008D5915">
      <w:pPr>
        <w:pStyle w:val="BodyText"/>
      </w:pPr>
    </w:p>
    <w:p w14:paraId="395D9EDA" w14:textId="77777777" w:rsidR="008D5915" w:rsidRPr="00401765" w:rsidRDefault="00A4398A">
      <w:pPr>
        <w:pStyle w:val="ListParagraph"/>
        <w:numPr>
          <w:ilvl w:val="0"/>
          <w:numId w:val="15"/>
        </w:numPr>
        <w:tabs>
          <w:tab w:val="left" w:pos="821"/>
        </w:tabs>
        <w:ind w:right="453"/>
        <w:rPr>
          <w:sz w:val="24"/>
        </w:rPr>
      </w:pPr>
      <w:r w:rsidRPr="00401765">
        <w:rPr>
          <w:sz w:val="24"/>
        </w:rPr>
        <w:t>In reviewing this Statement of Principles, the Council has had regard to the licensing objectives under the Gambling Act 2005, the Guidance to Licensing Authorities issued by the Gambling Commission and to the responses arising from our</w:t>
      </w:r>
      <w:r w:rsidRPr="00401765">
        <w:rPr>
          <w:spacing w:val="-2"/>
          <w:sz w:val="24"/>
        </w:rPr>
        <w:t xml:space="preserve"> </w:t>
      </w:r>
      <w:r w:rsidRPr="00401765">
        <w:rPr>
          <w:sz w:val="24"/>
        </w:rPr>
        <w:t>consultation.</w:t>
      </w:r>
    </w:p>
    <w:p w14:paraId="395D9EDB" w14:textId="77777777" w:rsidR="008D5915" w:rsidRPr="00401765" w:rsidRDefault="008D5915">
      <w:pPr>
        <w:jc w:val="both"/>
        <w:rPr>
          <w:sz w:val="24"/>
        </w:rPr>
        <w:sectPr w:rsidR="008D5915" w:rsidRPr="00401765">
          <w:pgSz w:w="11910" w:h="16840"/>
          <w:pgMar w:top="1340" w:right="980" w:bottom="1200" w:left="1340" w:header="0" w:footer="972" w:gutter="0"/>
          <w:cols w:space="720"/>
        </w:sectPr>
      </w:pPr>
      <w:bookmarkStart w:id="7" w:name="LastEdit"/>
      <w:bookmarkEnd w:id="7"/>
    </w:p>
    <w:p w14:paraId="395D9EDC" w14:textId="77777777" w:rsidR="008D5915" w:rsidRPr="00401765" w:rsidRDefault="00A4398A">
      <w:pPr>
        <w:pStyle w:val="Heading2"/>
        <w:spacing w:before="77"/>
      </w:pPr>
      <w:bookmarkStart w:id="8" w:name="_bookmark7"/>
      <w:bookmarkEnd w:id="8"/>
      <w:r w:rsidRPr="00401765">
        <w:t>Responsible Authorities</w:t>
      </w:r>
    </w:p>
    <w:p w14:paraId="395D9EDD" w14:textId="77777777" w:rsidR="008D5915" w:rsidRPr="00401765" w:rsidRDefault="00A4398A">
      <w:pPr>
        <w:pStyle w:val="ListParagraph"/>
        <w:numPr>
          <w:ilvl w:val="0"/>
          <w:numId w:val="15"/>
        </w:numPr>
        <w:tabs>
          <w:tab w:val="left" w:pos="821"/>
        </w:tabs>
        <w:spacing w:before="276"/>
        <w:ind w:right="458"/>
        <w:rPr>
          <w:sz w:val="24"/>
        </w:rPr>
      </w:pPr>
      <w:r w:rsidRPr="00401765">
        <w:rPr>
          <w:sz w:val="24"/>
        </w:rPr>
        <w:t>The Council is required by regulations to state the principles it will apply in exercising</w:t>
      </w:r>
      <w:r w:rsidRPr="00401765">
        <w:rPr>
          <w:spacing w:val="-5"/>
          <w:sz w:val="24"/>
        </w:rPr>
        <w:t xml:space="preserve"> </w:t>
      </w:r>
      <w:r w:rsidRPr="00401765">
        <w:rPr>
          <w:sz w:val="24"/>
        </w:rPr>
        <w:t>its</w:t>
      </w:r>
      <w:r w:rsidRPr="00401765">
        <w:rPr>
          <w:spacing w:val="-4"/>
          <w:sz w:val="24"/>
        </w:rPr>
        <w:t xml:space="preserve"> </w:t>
      </w:r>
      <w:r w:rsidRPr="00401765">
        <w:rPr>
          <w:sz w:val="24"/>
        </w:rPr>
        <w:t>powers</w:t>
      </w:r>
      <w:r w:rsidRPr="00401765">
        <w:rPr>
          <w:spacing w:val="-5"/>
          <w:sz w:val="24"/>
        </w:rPr>
        <w:t xml:space="preserve"> </w:t>
      </w:r>
      <w:r w:rsidRPr="00401765">
        <w:rPr>
          <w:sz w:val="24"/>
        </w:rPr>
        <w:t>under</w:t>
      </w:r>
      <w:r w:rsidRPr="00401765">
        <w:rPr>
          <w:spacing w:val="-5"/>
          <w:sz w:val="24"/>
        </w:rPr>
        <w:t xml:space="preserve"> </w:t>
      </w:r>
      <w:r w:rsidRPr="00401765">
        <w:rPr>
          <w:sz w:val="24"/>
        </w:rPr>
        <w:t>Section</w:t>
      </w:r>
      <w:r w:rsidRPr="00401765">
        <w:rPr>
          <w:spacing w:val="-3"/>
          <w:sz w:val="24"/>
        </w:rPr>
        <w:t xml:space="preserve"> </w:t>
      </w:r>
      <w:r w:rsidRPr="00401765">
        <w:rPr>
          <w:sz w:val="24"/>
        </w:rPr>
        <w:t>157(h)</w:t>
      </w:r>
      <w:r w:rsidRPr="00401765">
        <w:rPr>
          <w:spacing w:val="-5"/>
          <w:sz w:val="24"/>
        </w:rPr>
        <w:t xml:space="preserve"> </w:t>
      </w:r>
      <w:r w:rsidRPr="00401765">
        <w:rPr>
          <w:sz w:val="24"/>
        </w:rPr>
        <w:t>of</w:t>
      </w:r>
      <w:r w:rsidRPr="00401765">
        <w:rPr>
          <w:spacing w:val="-6"/>
          <w:sz w:val="24"/>
        </w:rPr>
        <w:t xml:space="preserve"> </w:t>
      </w:r>
      <w:r w:rsidRPr="00401765">
        <w:rPr>
          <w:sz w:val="24"/>
        </w:rPr>
        <w:t>the</w:t>
      </w:r>
      <w:r w:rsidRPr="00401765">
        <w:rPr>
          <w:spacing w:val="-6"/>
          <w:sz w:val="24"/>
        </w:rPr>
        <w:t xml:space="preserve"> </w:t>
      </w:r>
      <w:r w:rsidRPr="00401765">
        <w:rPr>
          <w:sz w:val="24"/>
        </w:rPr>
        <w:t>Act</w:t>
      </w:r>
      <w:r w:rsidRPr="00401765">
        <w:rPr>
          <w:spacing w:val="-4"/>
          <w:sz w:val="24"/>
        </w:rPr>
        <w:t xml:space="preserve"> </w:t>
      </w:r>
      <w:r w:rsidRPr="00401765">
        <w:rPr>
          <w:sz w:val="24"/>
        </w:rPr>
        <w:t>to</w:t>
      </w:r>
      <w:r w:rsidRPr="00401765">
        <w:rPr>
          <w:spacing w:val="-3"/>
          <w:sz w:val="24"/>
        </w:rPr>
        <w:t xml:space="preserve"> </w:t>
      </w:r>
      <w:r w:rsidRPr="00401765">
        <w:rPr>
          <w:sz w:val="24"/>
        </w:rPr>
        <w:t>designate,</w:t>
      </w:r>
      <w:r w:rsidRPr="00401765">
        <w:rPr>
          <w:spacing w:val="-4"/>
          <w:sz w:val="24"/>
        </w:rPr>
        <w:t xml:space="preserve"> </w:t>
      </w:r>
      <w:r w:rsidRPr="00401765">
        <w:rPr>
          <w:sz w:val="24"/>
        </w:rPr>
        <w:t>in</w:t>
      </w:r>
      <w:r w:rsidRPr="00401765">
        <w:rPr>
          <w:spacing w:val="-6"/>
          <w:sz w:val="24"/>
        </w:rPr>
        <w:t xml:space="preserve"> </w:t>
      </w:r>
      <w:r w:rsidRPr="00401765">
        <w:rPr>
          <w:sz w:val="24"/>
        </w:rPr>
        <w:t>writing,</w:t>
      </w:r>
      <w:r w:rsidRPr="00401765">
        <w:rPr>
          <w:spacing w:val="-4"/>
          <w:sz w:val="24"/>
        </w:rPr>
        <w:t xml:space="preserve"> </w:t>
      </w:r>
      <w:r w:rsidRPr="00401765">
        <w:rPr>
          <w:sz w:val="24"/>
        </w:rPr>
        <w:t>a body</w:t>
      </w:r>
      <w:r w:rsidRPr="00401765">
        <w:rPr>
          <w:spacing w:val="-13"/>
          <w:sz w:val="24"/>
        </w:rPr>
        <w:t xml:space="preserve"> </w:t>
      </w:r>
      <w:r w:rsidRPr="00401765">
        <w:rPr>
          <w:sz w:val="24"/>
        </w:rPr>
        <w:t>which</w:t>
      </w:r>
      <w:r w:rsidRPr="00401765">
        <w:rPr>
          <w:spacing w:val="-10"/>
          <w:sz w:val="24"/>
        </w:rPr>
        <w:t xml:space="preserve"> </w:t>
      </w:r>
      <w:r w:rsidRPr="00401765">
        <w:rPr>
          <w:sz w:val="24"/>
        </w:rPr>
        <w:t>is</w:t>
      </w:r>
      <w:r w:rsidRPr="00401765">
        <w:rPr>
          <w:spacing w:val="-11"/>
          <w:sz w:val="24"/>
        </w:rPr>
        <w:t xml:space="preserve"> </w:t>
      </w:r>
      <w:r w:rsidRPr="00401765">
        <w:rPr>
          <w:sz w:val="24"/>
        </w:rPr>
        <w:t>competent</w:t>
      </w:r>
      <w:r w:rsidRPr="00401765">
        <w:rPr>
          <w:spacing w:val="-10"/>
          <w:sz w:val="24"/>
        </w:rPr>
        <w:t xml:space="preserve"> </w:t>
      </w:r>
      <w:r w:rsidRPr="00401765">
        <w:rPr>
          <w:sz w:val="24"/>
        </w:rPr>
        <w:t>to</w:t>
      </w:r>
      <w:r w:rsidRPr="00401765">
        <w:rPr>
          <w:spacing w:val="-11"/>
          <w:sz w:val="24"/>
        </w:rPr>
        <w:t xml:space="preserve"> </w:t>
      </w:r>
      <w:r w:rsidRPr="00401765">
        <w:rPr>
          <w:sz w:val="24"/>
        </w:rPr>
        <w:t>advise</w:t>
      </w:r>
      <w:r w:rsidRPr="00401765">
        <w:rPr>
          <w:spacing w:val="-10"/>
          <w:sz w:val="24"/>
        </w:rPr>
        <w:t xml:space="preserve"> </w:t>
      </w:r>
      <w:r w:rsidRPr="00401765">
        <w:rPr>
          <w:sz w:val="24"/>
        </w:rPr>
        <w:t>the</w:t>
      </w:r>
      <w:r w:rsidRPr="00401765">
        <w:rPr>
          <w:spacing w:val="-12"/>
          <w:sz w:val="24"/>
        </w:rPr>
        <w:t xml:space="preserve"> </w:t>
      </w:r>
      <w:r w:rsidRPr="00401765">
        <w:rPr>
          <w:sz w:val="24"/>
        </w:rPr>
        <w:t>authority</w:t>
      </w:r>
      <w:r w:rsidRPr="00401765">
        <w:rPr>
          <w:spacing w:val="-12"/>
          <w:sz w:val="24"/>
        </w:rPr>
        <w:t xml:space="preserve"> </w:t>
      </w:r>
      <w:r w:rsidRPr="00401765">
        <w:rPr>
          <w:sz w:val="24"/>
        </w:rPr>
        <w:t>about</w:t>
      </w:r>
      <w:r w:rsidRPr="00401765">
        <w:rPr>
          <w:spacing w:val="-9"/>
          <w:sz w:val="24"/>
        </w:rPr>
        <w:t xml:space="preserve"> </w:t>
      </w:r>
      <w:r w:rsidRPr="00401765">
        <w:rPr>
          <w:sz w:val="24"/>
        </w:rPr>
        <w:t>the</w:t>
      </w:r>
      <w:r w:rsidRPr="00401765">
        <w:rPr>
          <w:spacing w:val="-12"/>
          <w:sz w:val="24"/>
        </w:rPr>
        <w:t xml:space="preserve"> </w:t>
      </w:r>
      <w:r w:rsidRPr="00401765">
        <w:rPr>
          <w:sz w:val="24"/>
        </w:rPr>
        <w:t>protection</w:t>
      </w:r>
      <w:r w:rsidRPr="00401765">
        <w:rPr>
          <w:spacing w:val="-12"/>
          <w:sz w:val="24"/>
        </w:rPr>
        <w:t xml:space="preserve"> </w:t>
      </w:r>
      <w:r w:rsidRPr="00401765">
        <w:rPr>
          <w:sz w:val="24"/>
        </w:rPr>
        <w:t>of</w:t>
      </w:r>
      <w:r w:rsidRPr="00401765">
        <w:rPr>
          <w:spacing w:val="-8"/>
          <w:sz w:val="24"/>
        </w:rPr>
        <w:t xml:space="preserve"> </w:t>
      </w:r>
      <w:r w:rsidRPr="00401765">
        <w:rPr>
          <w:sz w:val="24"/>
        </w:rPr>
        <w:t>children from</w:t>
      </w:r>
      <w:r w:rsidRPr="00401765">
        <w:rPr>
          <w:spacing w:val="-2"/>
          <w:sz w:val="24"/>
        </w:rPr>
        <w:t xml:space="preserve"> </w:t>
      </w:r>
      <w:r w:rsidRPr="00401765">
        <w:rPr>
          <w:sz w:val="24"/>
        </w:rPr>
        <w:t>harm.</w:t>
      </w:r>
    </w:p>
    <w:p w14:paraId="395D9EDE" w14:textId="77777777" w:rsidR="008D5915" w:rsidRPr="00401765" w:rsidRDefault="008D5915">
      <w:pPr>
        <w:pStyle w:val="BodyText"/>
      </w:pPr>
    </w:p>
    <w:p w14:paraId="395D9EDF" w14:textId="77777777" w:rsidR="008D5915" w:rsidRPr="00401765" w:rsidRDefault="00A4398A">
      <w:pPr>
        <w:pStyle w:val="BodyText"/>
        <w:ind w:left="820"/>
      </w:pPr>
      <w:r w:rsidRPr="00401765">
        <w:t>The principles are:</w:t>
      </w:r>
    </w:p>
    <w:p w14:paraId="395D9EE0" w14:textId="77777777" w:rsidR="008D5915" w:rsidRPr="00401765" w:rsidRDefault="008D5915">
      <w:pPr>
        <w:pStyle w:val="BodyText"/>
      </w:pPr>
    </w:p>
    <w:p w14:paraId="395D9EE1" w14:textId="77777777" w:rsidR="007C09B0" w:rsidRDefault="00A4398A" w:rsidP="00E023B0">
      <w:pPr>
        <w:pStyle w:val="ListParagraph"/>
        <w:numPr>
          <w:ilvl w:val="0"/>
          <w:numId w:val="34"/>
        </w:numPr>
        <w:tabs>
          <w:tab w:val="left" w:pos="1540"/>
          <w:tab w:val="left" w:pos="1541"/>
        </w:tabs>
        <w:ind w:right="460" w:hanging="984"/>
        <w:jc w:val="left"/>
        <w:rPr>
          <w:sz w:val="24"/>
        </w:rPr>
      </w:pPr>
      <w:r w:rsidRPr="00401765">
        <w:rPr>
          <w:sz w:val="24"/>
        </w:rPr>
        <w:t>the need for the body to be responsible</w:t>
      </w:r>
      <w:r w:rsidR="007C09B0">
        <w:rPr>
          <w:sz w:val="24"/>
        </w:rPr>
        <w:t xml:space="preserve"> for an area covering the whole</w:t>
      </w:r>
    </w:p>
    <w:p w14:paraId="395D9EE2" w14:textId="77777777" w:rsidR="008D5915" w:rsidRPr="007C09B0" w:rsidRDefault="007C09B0" w:rsidP="007C09B0">
      <w:pPr>
        <w:tabs>
          <w:tab w:val="left" w:pos="1540"/>
          <w:tab w:val="left" w:pos="1541"/>
        </w:tabs>
        <w:ind w:left="1276" w:right="460"/>
        <w:rPr>
          <w:sz w:val="24"/>
        </w:rPr>
      </w:pPr>
      <w:r>
        <w:rPr>
          <w:sz w:val="24"/>
        </w:rPr>
        <w:tab/>
      </w:r>
      <w:r w:rsidR="00A4398A" w:rsidRPr="007C09B0">
        <w:rPr>
          <w:sz w:val="24"/>
        </w:rPr>
        <w:t>of the Council’s area;</w:t>
      </w:r>
      <w:r w:rsidR="00A4398A" w:rsidRPr="007C09B0">
        <w:rPr>
          <w:spacing w:val="2"/>
          <w:sz w:val="24"/>
        </w:rPr>
        <w:t xml:space="preserve"> </w:t>
      </w:r>
      <w:r w:rsidR="00A4398A" w:rsidRPr="007C09B0">
        <w:rPr>
          <w:sz w:val="24"/>
        </w:rPr>
        <w:t>and</w:t>
      </w:r>
    </w:p>
    <w:p w14:paraId="395D9EE3" w14:textId="77777777" w:rsidR="007C09B0" w:rsidRDefault="00A4398A" w:rsidP="00E023B0">
      <w:pPr>
        <w:pStyle w:val="ListParagraph"/>
        <w:numPr>
          <w:ilvl w:val="0"/>
          <w:numId w:val="34"/>
        </w:numPr>
        <w:tabs>
          <w:tab w:val="left" w:pos="1540"/>
          <w:tab w:val="left" w:pos="1541"/>
        </w:tabs>
        <w:ind w:right="457" w:hanging="984"/>
        <w:jc w:val="left"/>
        <w:rPr>
          <w:sz w:val="24"/>
        </w:rPr>
      </w:pPr>
      <w:r w:rsidRPr="00401765">
        <w:rPr>
          <w:sz w:val="24"/>
        </w:rPr>
        <w:t>the need for the body to be answe</w:t>
      </w:r>
      <w:r w:rsidR="007C09B0">
        <w:rPr>
          <w:sz w:val="24"/>
        </w:rPr>
        <w:t>rable to democratically elected</w:t>
      </w:r>
    </w:p>
    <w:p w14:paraId="395D9EE4" w14:textId="77777777" w:rsidR="008D5915" w:rsidRPr="007C09B0" w:rsidRDefault="007C09B0" w:rsidP="007C09B0">
      <w:pPr>
        <w:tabs>
          <w:tab w:val="left" w:pos="1540"/>
          <w:tab w:val="left" w:pos="1541"/>
        </w:tabs>
        <w:ind w:left="1276" w:right="457"/>
        <w:rPr>
          <w:sz w:val="24"/>
        </w:rPr>
      </w:pPr>
      <w:r>
        <w:rPr>
          <w:sz w:val="24"/>
        </w:rPr>
        <w:tab/>
      </w:r>
      <w:r w:rsidR="00A4398A" w:rsidRPr="007C09B0">
        <w:rPr>
          <w:sz w:val="24"/>
        </w:rPr>
        <w:t>persons, rather than any particular vested interest</w:t>
      </w:r>
      <w:r w:rsidR="00A4398A" w:rsidRPr="007C09B0">
        <w:rPr>
          <w:spacing w:val="-10"/>
          <w:sz w:val="24"/>
        </w:rPr>
        <w:t xml:space="preserve"> </w:t>
      </w:r>
      <w:r w:rsidR="00A4398A" w:rsidRPr="007C09B0">
        <w:rPr>
          <w:sz w:val="24"/>
        </w:rPr>
        <w:t>group.</w:t>
      </w:r>
    </w:p>
    <w:p w14:paraId="395D9EE5" w14:textId="77777777" w:rsidR="008D5915" w:rsidRPr="00401765" w:rsidRDefault="008D5915">
      <w:pPr>
        <w:pStyle w:val="BodyText"/>
        <w:spacing w:before="9"/>
        <w:rPr>
          <w:sz w:val="23"/>
        </w:rPr>
      </w:pPr>
    </w:p>
    <w:p w14:paraId="395D9EE6" w14:textId="77777777" w:rsidR="008D5915" w:rsidRPr="00401765" w:rsidRDefault="00A4398A">
      <w:pPr>
        <w:pStyle w:val="ListParagraph"/>
        <w:numPr>
          <w:ilvl w:val="0"/>
          <w:numId w:val="15"/>
        </w:numPr>
        <w:tabs>
          <w:tab w:val="left" w:pos="821"/>
        </w:tabs>
        <w:spacing w:before="1"/>
        <w:ind w:right="456"/>
        <w:rPr>
          <w:sz w:val="24"/>
        </w:rPr>
      </w:pPr>
      <w:r w:rsidRPr="00401765">
        <w:rPr>
          <w:sz w:val="24"/>
        </w:rPr>
        <w:t>The Council designates Kent County Council Social Services to advise on the protection of children from harm under the Gambling Act</w:t>
      </w:r>
      <w:r w:rsidRPr="00401765">
        <w:rPr>
          <w:spacing w:val="-10"/>
          <w:sz w:val="24"/>
        </w:rPr>
        <w:t xml:space="preserve"> </w:t>
      </w:r>
      <w:r w:rsidRPr="00401765">
        <w:rPr>
          <w:sz w:val="24"/>
        </w:rPr>
        <w:t>2005.</w:t>
      </w:r>
    </w:p>
    <w:p w14:paraId="395D9EE7" w14:textId="77777777" w:rsidR="008D5915" w:rsidRPr="00401765" w:rsidRDefault="008D5915">
      <w:pPr>
        <w:pStyle w:val="BodyText"/>
        <w:spacing w:before="11"/>
        <w:rPr>
          <w:sz w:val="23"/>
        </w:rPr>
      </w:pPr>
    </w:p>
    <w:p w14:paraId="395D9EE8" w14:textId="77777777" w:rsidR="008D5915" w:rsidRPr="00401765" w:rsidRDefault="00A4398A">
      <w:pPr>
        <w:pStyle w:val="ListParagraph"/>
        <w:numPr>
          <w:ilvl w:val="0"/>
          <w:numId w:val="15"/>
        </w:numPr>
        <w:tabs>
          <w:tab w:val="left" w:pos="821"/>
        </w:tabs>
        <w:ind w:right="453"/>
        <w:rPr>
          <w:sz w:val="24"/>
        </w:rPr>
      </w:pPr>
      <w:r w:rsidRPr="00401765">
        <w:rPr>
          <w:sz w:val="24"/>
        </w:rPr>
        <w:t>The</w:t>
      </w:r>
      <w:r w:rsidRPr="00401765">
        <w:rPr>
          <w:spacing w:val="-13"/>
          <w:sz w:val="24"/>
        </w:rPr>
        <w:t xml:space="preserve"> </w:t>
      </w:r>
      <w:r w:rsidRPr="00401765">
        <w:rPr>
          <w:sz w:val="24"/>
        </w:rPr>
        <w:t>full</w:t>
      </w:r>
      <w:r w:rsidRPr="00401765">
        <w:rPr>
          <w:spacing w:val="-13"/>
          <w:sz w:val="24"/>
        </w:rPr>
        <w:t xml:space="preserve"> </w:t>
      </w:r>
      <w:r w:rsidRPr="00401765">
        <w:rPr>
          <w:sz w:val="24"/>
        </w:rPr>
        <w:t>list</w:t>
      </w:r>
      <w:r w:rsidRPr="00401765">
        <w:rPr>
          <w:spacing w:val="-10"/>
          <w:sz w:val="24"/>
        </w:rPr>
        <w:t xml:space="preserve"> </w:t>
      </w:r>
      <w:r w:rsidRPr="00401765">
        <w:rPr>
          <w:sz w:val="24"/>
        </w:rPr>
        <w:t>of</w:t>
      </w:r>
      <w:r w:rsidRPr="00401765">
        <w:rPr>
          <w:spacing w:val="-11"/>
          <w:sz w:val="24"/>
        </w:rPr>
        <w:t xml:space="preserve"> </w:t>
      </w:r>
      <w:r w:rsidRPr="00401765">
        <w:rPr>
          <w:sz w:val="24"/>
        </w:rPr>
        <w:t>Responsible</w:t>
      </w:r>
      <w:r w:rsidRPr="00401765">
        <w:rPr>
          <w:spacing w:val="-10"/>
          <w:sz w:val="24"/>
        </w:rPr>
        <w:t xml:space="preserve"> </w:t>
      </w:r>
      <w:r w:rsidRPr="00401765">
        <w:rPr>
          <w:sz w:val="24"/>
        </w:rPr>
        <w:t>Authorities</w:t>
      </w:r>
      <w:r w:rsidRPr="00401765">
        <w:rPr>
          <w:spacing w:val="-14"/>
          <w:sz w:val="24"/>
        </w:rPr>
        <w:t xml:space="preserve"> </w:t>
      </w:r>
      <w:r w:rsidRPr="00401765">
        <w:rPr>
          <w:sz w:val="24"/>
        </w:rPr>
        <w:t>for</w:t>
      </w:r>
      <w:r w:rsidRPr="00401765">
        <w:rPr>
          <w:spacing w:val="-11"/>
          <w:sz w:val="24"/>
        </w:rPr>
        <w:t xml:space="preserve"> </w:t>
      </w:r>
      <w:r w:rsidR="004F08AC" w:rsidRPr="00401765">
        <w:rPr>
          <w:sz w:val="24"/>
        </w:rPr>
        <w:t>Dover</w:t>
      </w:r>
      <w:r w:rsidRPr="00401765">
        <w:rPr>
          <w:spacing w:val="-10"/>
          <w:sz w:val="24"/>
        </w:rPr>
        <w:t xml:space="preserve"> </w:t>
      </w:r>
      <w:r w:rsidRPr="00401765">
        <w:rPr>
          <w:sz w:val="24"/>
        </w:rPr>
        <w:t>District</w:t>
      </w:r>
      <w:r w:rsidRPr="00401765">
        <w:rPr>
          <w:spacing w:val="-11"/>
          <w:sz w:val="24"/>
        </w:rPr>
        <w:t xml:space="preserve"> </w:t>
      </w:r>
      <w:r w:rsidRPr="00401765">
        <w:rPr>
          <w:sz w:val="24"/>
        </w:rPr>
        <w:t>Council are as</w:t>
      </w:r>
      <w:r w:rsidRPr="00401765">
        <w:rPr>
          <w:spacing w:val="-3"/>
          <w:sz w:val="24"/>
        </w:rPr>
        <w:t xml:space="preserve"> </w:t>
      </w:r>
      <w:r w:rsidRPr="00401765">
        <w:rPr>
          <w:sz w:val="24"/>
        </w:rPr>
        <w:t>follows:</w:t>
      </w:r>
    </w:p>
    <w:p w14:paraId="395D9EE9" w14:textId="77777777" w:rsidR="009D30DB" w:rsidRDefault="009D30DB" w:rsidP="009D30DB">
      <w:pPr>
        <w:pStyle w:val="BodyText"/>
        <w:rPr>
          <w:b/>
          <w:bCs/>
        </w:rPr>
      </w:pPr>
    </w:p>
    <w:p w14:paraId="395D9EEA" w14:textId="77777777" w:rsidR="004C0E22" w:rsidRPr="009D30DB" w:rsidRDefault="004C0E22" w:rsidP="009D30DB">
      <w:pPr>
        <w:pStyle w:val="BodyText"/>
        <w:ind w:left="820"/>
      </w:pPr>
      <w:r w:rsidRPr="009D30DB">
        <w:rPr>
          <w:b/>
          <w:bCs/>
        </w:rPr>
        <w:t>Licensing Authority</w:t>
      </w:r>
      <w:r w:rsidRPr="009D30DB">
        <w:br/>
        <w:t>Dover District Council</w:t>
      </w:r>
      <w:r w:rsidRPr="009D30DB">
        <w:br/>
        <w:t>White Cliffs Business Park</w:t>
      </w:r>
      <w:r w:rsidRPr="009D30DB">
        <w:br/>
      </w:r>
      <w:proofErr w:type="gramStart"/>
      <w:r w:rsidRPr="009D30DB">
        <w:t>Dover  CT</w:t>
      </w:r>
      <w:proofErr w:type="gramEnd"/>
      <w:r w:rsidRPr="009D30DB">
        <w:t>16 3PJ</w:t>
      </w:r>
      <w:r w:rsidRPr="009D30DB">
        <w:br/>
        <w:t xml:space="preserve">Email: </w:t>
      </w:r>
      <w:hyperlink r:id="rId12" w:history="1">
        <w:r w:rsidRPr="009D30DB">
          <w:rPr>
            <w:rStyle w:val="Hyperlink"/>
            <w:color w:val="auto"/>
          </w:rPr>
          <w:t>licensing@dover.gov.uk</w:t>
        </w:r>
      </w:hyperlink>
      <w:r w:rsidRPr="009D30DB">
        <w:t xml:space="preserve"> </w:t>
      </w:r>
    </w:p>
    <w:p w14:paraId="395D9EEB" w14:textId="77777777" w:rsidR="009D30DB" w:rsidRDefault="009D30DB" w:rsidP="009D30DB">
      <w:pPr>
        <w:pStyle w:val="BodyText"/>
      </w:pPr>
    </w:p>
    <w:p w14:paraId="395D9EEC" w14:textId="77777777" w:rsidR="004C0E22" w:rsidRPr="009D30DB" w:rsidRDefault="002C22B6" w:rsidP="009D30DB">
      <w:pPr>
        <w:pStyle w:val="BodyText"/>
        <w:ind w:left="820"/>
      </w:pPr>
      <w:hyperlink r:id="rId13" w:history="1">
        <w:r w:rsidR="004C0E22" w:rsidRPr="009D30DB">
          <w:rPr>
            <w:rStyle w:val="Hyperlink"/>
            <w:color w:val="auto"/>
          </w:rPr>
          <w:t>Gambling Commission</w:t>
        </w:r>
      </w:hyperlink>
      <w:r w:rsidR="004C0E22" w:rsidRPr="009D30DB">
        <w:br/>
        <w:t>Victoria Square House</w:t>
      </w:r>
      <w:r w:rsidR="004C0E22" w:rsidRPr="009D30DB">
        <w:br/>
        <w:t>Victoria Square</w:t>
      </w:r>
      <w:r w:rsidR="004C0E22" w:rsidRPr="009D30DB">
        <w:br/>
        <w:t>Birmingham B2 4BP</w:t>
      </w:r>
      <w:r w:rsidR="004C0E22" w:rsidRPr="009D30DB">
        <w:br/>
        <w:t>Email: </w:t>
      </w:r>
      <w:hyperlink r:id="rId14" w:history="1">
        <w:r w:rsidR="004C0E22" w:rsidRPr="009D30DB">
          <w:rPr>
            <w:rStyle w:val="Hyperlink"/>
            <w:color w:val="auto"/>
          </w:rPr>
          <w:t>info@gamblingcommission.gov.uk</w:t>
        </w:r>
      </w:hyperlink>
      <w:r w:rsidR="004C0E22" w:rsidRPr="009D30DB">
        <w:t xml:space="preserve"> </w:t>
      </w:r>
    </w:p>
    <w:p w14:paraId="395D9EED" w14:textId="77777777" w:rsidR="009D30DB" w:rsidRDefault="009D30DB" w:rsidP="009D30DB">
      <w:pPr>
        <w:pStyle w:val="BodyText"/>
      </w:pPr>
    </w:p>
    <w:p w14:paraId="395D9EEE" w14:textId="77777777" w:rsidR="004C0E22" w:rsidRPr="009D30DB" w:rsidRDefault="002C22B6" w:rsidP="009D30DB">
      <w:pPr>
        <w:pStyle w:val="BodyText"/>
        <w:ind w:left="820"/>
      </w:pPr>
      <w:hyperlink r:id="rId15" w:history="1">
        <w:r w:rsidR="004C0E22" w:rsidRPr="009D30DB">
          <w:rPr>
            <w:rStyle w:val="Hyperlink"/>
            <w:color w:val="auto"/>
          </w:rPr>
          <w:t>Licensing, CSU</w:t>
        </w:r>
      </w:hyperlink>
      <w:r w:rsidR="004C0E22" w:rsidRPr="009D30DB">
        <w:br/>
        <w:t>The Police Licensing Unit</w:t>
      </w:r>
      <w:r w:rsidR="004C0E22" w:rsidRPr="009D30DB">
        <w:br/>
        <w:t>Canterbury Police Station</w:t>
      </w:r>
      <w:r w:rsidR="004C0E22" w:rsidRPr="009D30DB">
        <w:br/>
        <w:t>Old Dover Road</w:t>
      </w:r>
      <w:r w:rsidR="004C0E22" w:rsidRPr="009D30DB">
        <w:br/>
        <w:t>Canterbury CT1 3JQ</w:t>
      </w:r>
      <w:r w:rsidR="004C0E22" w:rsidRPr="009D30DB">
        <w:br/>
        <w:t>Email: </w:t>
      </w:r>
      <w:hyperlink r:id="rId16" w:history="1">
        <w:r w:rsidR="004C0E22" w:rsidRPr="009D30DB">
          <w:rPr>
            <w:rStyle w:val="Hyperlink"/>
            <w:color w:val="auto"/>
          </w:rPr>
          <w:t>licensing.east.division@kent.pnn.police.uk</w:t>
        </w:r>
      </w:hyperlink>
      <w:r w:rsidR="004C0E22" w:rsidRPr="009D30DB">
        <w:t xml:space="preserve">. </w:t>
      </w:r>
    </w:p>
    <w:p w14:paraId="395D9EEF" w14:textId="77777777" w:rsidR="009D30DB" w:rsidRDefault="009D30DB" w:rsidP="009D30DB">
      <w:pPr>
        <w:pStyle w:val="BodyText"/>
      </w:pPr>
    </w:p>
    <w:p w14:paraId="395D9EF0" w14:textId="77777777" w:rsidR="004C0E22" w:rsidRPr="009D30DB" w:rsidRDefault="002C22B6" w:rsidP="009D30DB">
      <w:pPr>
        <w:pStyle w:val="BodyText"/>
        <w:ind w:left="820"/>
      </w:pPr>
      <w:hyperlink r:id="rId17" w:history="1">
        <w:r w:rsidR="004C0E22" w:rsidRPr="009D30DB">
          <w:rPr>
            <w:rStyle w:val="Hyperlink"/>
            <w:color w:val="auto"/>
          </w:rPr>
          <w:t>Kent Fire and Rescue Service</w:t>
        </w:r>
      </w:hyperlink>
      <w:r w:rsidR="004C0E22" w:rsidRPr="009D30DB">
        <w:br/>
        <w:t>Kent Fire and Rescue Service South</w:t>
      </w:r>
      <w:r w:rsidR="004C0E22" w:rsidRPr="009D30DB">
        <w:br/>
        <w:t>Folkestone Fire Safety Office</w:t>
      </w:r>
      <w:r w:rsidR="004C0E22" w:rsidRPr="009D30DB">
        <w:br/>
        <w:t>Park Farm Road</w:t>
      </w:r>
      <w:r w:rsidR="004C0E22" w:rsidRPr="009D30DB">
        <w:br/>
        <w:t>Folkestone CT19 5LT</w:t>
      </w:r>
      <w:r w:rsidR="004C0E22" w:rsidRPr="009D30DB">
        <w:br/>
        <w:t>Email: </w:t>
      </w:r>
      <w:hyperlink r:id="rId18" w:history="1">
        <w:r w:rsidR="004C0E22" w:rsidRPr="009D30DB">
          <w:rPr>
            <w:rStyle w:val="Hyperlink"/>
            <w:color w:val="auto"/>
          </w:rPr>
          <w:t>tfs.southgroup@kent.fire-uk.org</w:t>
        </w:r>
      </w:hyperlink>
      <w:r w:rsidR="004C0E22" w:rsidRPr="009D30DB">
        <w:t xml:space="preserve"> </w:t>
      </w:r>
    </w:p>
    <w:p w14:paraId="395D9EF1" w14:textId="77777777" w:rsidR="009D30DB" w:rsidRDefault="009D30DB" w:rsidP="009D30DB">
      <w:pPr>
        <w:pStyle w:val="BodyText"/>
      </w:pPr>
    </w:p>
    <w:p w14:paraId="395D9EF2" w14:textId="77777777" w:rsidR="004C0E22" w:rsidRPr="009D30DB" w:rsidRDefault="004C0E22" w:rsidP="009D30DB">
      <w:pPr>
        <w:pStyle w:val="BodyText"/>
        <w:ind w:left="820"/>
      </w:pPr>
      <w:r w:rsidRPr="009D30DB">
        <w:t>Kent Fire and Rescue Service East</w:t>
      </w:r>
      <w:r w:rsidRPr="009D30DB">
        <w:br/>
        <w:t>Fire Safety Office</w:t>
      </w:r>
      <w:r w:rsidRPr="009D30DB">
        <w:br/>
        <w:t>Canterbury Fire Station</w:t>
      </w:r>
      <w:r w:rsidRPr="009D30DB">
        <w:br/>
        <w:t>Upper Bridge Street</w:t>
      </w:r>
      <w:r w:rsidRPr="009D30DB">
        <w:br/>
        <w:t>Canterbury CT1 2NH</w:t>
      </w:r>
      <w:r w:rsidRPr="009D30DB">
        <w:br/>
        <w:t>Email: </w:t>
      </w:r>
      <w:hyperlink r:id="rId19" w:history="1">
        <w:r w:rsidRPr="009D30DB">
          <w:rPr>
            <w:rStyle w:val="Hyperlink"/>
            <w:color w:val="auto"/>
          </w:rPr>
          <w:t>tfs.eastgroup@kent.fore-uk.org</w:t>
        </w:r>
      </w:hyperlink>
      <w:r w:rsidRPr="009D30DB">
        <w:br/>
      </w:r>
      <w:r w:rsidRPr="009D30DB">
        <w:br/>
      </w:r>
      <w:hyperlink r:id="rId20" w:tooltip="Planning" w:history="1">
        <w:r w:rsidRPr="009D30DB">
          <w:rPr>
            <w:rStyle w:val="Hyperlink"/>
            <w:color w:val="auto"/>
          </w:rPr>
          <w:t>Local Planning Authority</w:t>
        </w:r>
      </w:hyperlink>
      <w:r w:rsidRPr="009D30DB">
        <w:br/>
        <w:t>Dover District Council</w:t>
      </w:r>
      <w:r w:rsidRPr="009D30DB">
        <w:br/>
        <w:t>White Cliffs Business Park</w:t>
      </w:r>
      <w:r w:rsidRPr="009D30DB">
        <w:br/>
        <w:t>Dover CT16 3PJ</w:t>
      </w:r>
      <w:r w:rsidRPr="009D30DB">
        <w:br/>
        <w:t>Email: </w:t>
      </w:r>
      <w:hyperlink r:id="rId21" w:history="1">
        <w:r w:rsidRPr="009D30DB">
          <w:rPr>
            <w:rStyle w:val="Hyperlink"/>
            <w:color w:val="auto"/>
          </w:rPr>
          <w:t>developmentcontrol@dover.gov.uk</w:t>
        </w:r>
      </w:hyperlink>
      <w:r w:rsidRPr="009D30DB">
        <w:t xml:space="preserve"> </w:t>
      </w:r>
    </w:p>
    <w:p w14:paraId="395D9EF3" w14:textId="77777777" w:rsidR="009D30DB" w:rsidRDefault="009D30DB" w:rsidP="009D30DB">
      <w:pPr>
        <w:pStyle w:val="BodyText"/>
      </w:pPr>
    </w:p>
    <w:p w14:paraId="395D9EF4" w14:textId="77777777" w:rsidR="004C0E22" w:rsidRPr="009D30DB" w:rsidRDefault="002C22B6" w:rsidP="009D30DB">
      <w:pPr>
        <w:pStyle w:val="BodyText"/>
        <w:ind w:left="820"/>
      </w:pPr>
      <w:hyperlink r:id="rId22" w:tooltip="Environmental Health" w:history="1">
        <w:r w:rsidR="004C0E22" w:rsidRPr="009D30DB">
          <w:rPr>
            <w:rStyle w:val="Hyperlink"/>
            <w:color w:val="auto"/>
          </w:rPr>
          <w:t>Environmental Health </w:t>
        </w:r>
      </w:hyperlink>
      <w:r w:rsidR="004C0E22" w:rsidRPr="009D30DB">
        <w:br/>
        <w:t>Dover District Council</w:t>
      </w:r>
      <w:r w:rsidR="004C0E22" w:rsidRPr="009D30DB">
        <w:br/>
        <w:t>White Cliffs Business Park</w:t>
      </w:r>
      <w:r w:rsidR="004C0E22" w:rsidRPr="009D30DB">
        <w:br/>
        <w:t>Dover CT16 3PJ</w:t>
      </w:r>
      <w:r w:rsidR="004C0E22" w:rsidRPr="009D30DB">
        <w:br/>
        <w:t>Email: </w:t>
      </w:r>
      <w:hyperlink r:id="rId23" w:history="1">
        <w:r w:rsidR="004C0E22" w:rsidRPr="009D30DB">
          <w:rPr>
            <w:rStyle w:val="Hyperlink"/>
            <w:color w:val="auto"/>
          </w:rPr>
          <w:t>envhealth@dover.gov.uk</w:t>
        </w:r>
      </w:hyperlink>
      <w:r w:rsidR="004C0E22" w:rsidRPr="009D30DB">
        <w:t xml:space="preserve"> </w:t>
      </w:r>
    </w:p>
    <w:p w14:paraId="395D9EF5" w14:textId="77777777" w:rsidR="009D30DB" w:rsidRDefault="009D30DB" w:rsidP="009D30DB">
      <w:pPr>
        <w:pStyle w:val="BodyText"/>
      </w:pPr>
    </w:p>
    <w:p w14:paraId="395D9EF6" w14:textId="77777777" w:rsidR="004C0E22" w:rsidRPr="009D30DB" w:rsidRDefault="002C22B6" w:rsidP="009D30DB">
      <w:pPr>
        <w:pStyle w:val="BodyText"/>
        <w:ind w:left="820"/>
      </w:pPr>
      <w:hyperlink r:id="rId24" w:history="1">
        <w:r w:rsidR="004C0E22" w:rsidRPr="009D30DB">
          <w:rPr>
            <w:rStyle w:val="Hyperlink"/>
            <w:color w:val="auto"/>
          </w:rPr>
          <w:t>Child Protection Service</w:t>
        </w:r>
      </w:hyperlink>
      <w:r w:rsidR="004C0E22" w:rsidRPr="009D30DB">
        <w:br/>
        <w:t>Child Protection Team</w:t>
      </w:r>
      <w:r w:rsidR="004C0E22" w:rsidRPr="009D30DB">
        <w:br/>
        <w:t>Kent County Council</w:t>
      </w:r>
      <w:r w:rsidR="004C0E22" w:rsidRPr="009D30DB">
        <w:br/>
        <w:t>Room 2.60, 2nd Floor</w:t>
      </w:r>
      <w:r w:rsidR="004C0E22" w:rsidRPr="009D30DB">
        <w:br/>
        <w:t>Sessions House</w:t>
      </w:r>
      <w:r w:rsidR="004C0E22" w:rsidRPr="009D30DB">
        <w:br/>
        <w:t xml:space="preserve">County Hall </w:t>
      </w:r>
      <w:r w:rsidR="004C0E22" w:rsidRPr="009D30DB">
        <w:br/>
        <w:t>Maidstone</w:t>
      </w:r>
      <w:r w:rsidR="004C0E22" w:rsidRPr="009D30DB">
        <w:br/>
        <w:t>Email: </w:t>
      </w:r>
      <w:hyperlink r:id="rId25" w:history="1">
        <w:r w:rsidR="004C0E22" w:rsidRPr="009D30DB">
          <w:rPr>
            <w:rStyle w:val="Hyperlink"/>
            <w:color w:val="auto"/>
          </w:rPr>
          <w:t>social.service@kent.gov.uk</w:t>
        </w:r>
      </w:hyperlink>
      <w:r w:rsidR="004C0E22" w:rsidRPr="009D30DB">
        <w:t xml:space="preserve"> </w:t>
      </w:r>
    </w:p>
    <w:p w14:paraId="395D9EF7" w14:textId="77777777" w:rsidR="009D30DB" w:rsidRDefault="009D30DB" w:rsidP="009D30DB">
      <w:pPr>
        <w:pStyle w:val="BodyText"/>
      </w:pPr>
    </w:p>
    <w:p w14:paraId="395D9EF8" w14:textId="77777777" w:rsidR="004C0E22" w:rsidRPr="009D30DB" w:rsidRDefault="002C22B6" w:rsidP="009D30DB">
      <w:pPr>
        <w:pStyle w:val="BodyText"/>
        <w:ind w:left="820"/>
      </w:pPr>
      <w:hyperlink r:id="rId26" w:history="1">
        <w:r w:rsidR="004C0E22" w:rsidRPr="009D30DB">
          <w:rPr>
            <w:rStyle w:val="Hyperlink"/>
            <w:color w:val="auto"/>
          </w:rPr>
          <w:t>HM Revenue &amp; Customs</w:t>
        </w:r>
      </w:hyperlink>
      <w:r w:rsidR="004C0E22" w:rsidRPr="009D30DB">
        <w:br/>
        <w:t>Portcullis House</w:t>
      </w:r>
      <w:r w:rsidR="004C0E22" w:rsidRPr="009D30DB">
        <w:br/>
        <w:t>21 India Street</w:t>
      </w:r>
      <w:r w:rsidR="004C0E22" w:rsidRPr="009D30DB">
        <w:br/>
        <w:t>Glasgow G2 4PZ</w:t>
      </w:r>
      <w:r w:rsidR="004C0E22" w:rsidRPr="009D30DB">
        <w:br/>
        <w:t>Email: </w:t>
      </w:r>
      <w:hyperlink r:id="rId27" w:history="1">
        <w:r w:rsidR="004C0E22" w:rsidRPr="009D30DB">
          <w:rPr>
            <w:rStyle w:val="Hyperlink"/>
            <w:color w:val="auto"/>
          </w:rPr>
          <w:t>rubetting&amp;gaming@hmrc.gsi.gov.uk</w:t>
        </w:r>
      </w:hyperlink>
      <w:r w:rsidR="004C0E22" w:rsidRPr="009D30DB">
        <w:t xml:space="preserve"> </w:t>
      </w:r>
    </w:p>
    <w:p w14:paraId="395D9EF9" w14:textId="77777777" w:rsidR="004C0E22" w:rsidRDefault="004C0E22" w:rsidP="004C0E22">
      <w:pPr>
        <w:pStyle w:val="BodyText"/>
        <w:ind w:left="820" w:right="6015"/>
      </w:pPr>
      <w:bookmarkStart w:id="9" w:name="_bookmark8"/>
      <w:bookmarkEnd w:id="9"/>
    </w:p>
    <w:p w14:paraId="395D9EFA" w14:textId="77777777" w:rsidR="004C0E22" w:rsidRDefault="004C0E22" w:rsidP="004C0E22">
      <w:pPr>
        <w:pStyle w:val="BodyText"/>
        <w:ind w:left="820" w:right="6015"/>
      </w:pPr>
    </w:p>
    <w:p w14:paraId="395D9EFB" w14:textId="77777777" w:rsidR="008D5915" w:rsidRPr="00477D83" w:rsidRDefault="004C0E22" w:rsidP="004C0E22">
      <w:pPr>
        <w:pStyle w:val="BodyText"/>
        <w:ind w:left="820" w:right="6015"/>
        <w:rPr>
          <w:sz w:val="32"/>
          <w:szCs w:val="32"/>
        </w:rPr>
      </w:pPr>
      <w:r w:rsidRPr="00477D83">
        <w:rPr>
          <w:sz w:val="32"/>
          <w:szCs w:val="32"/>
        </w:rPr>
        <w:t>Interes</w:t>
      </w:r>
      <w:r w:rsidR="00A4398A" w:rsidRPr="00477D83">
        <w:rPr>
          <w:sz w:val="32"/>
          <w:szCs w:val="32"/>
        </w:rPr>
        <w:t>ted Parties</w:t>
      </w:r>
    </w:p>
    <w:p w14:paraId="395D9EFC" w14:textId="77777777" w:rsidR="008D5915" w:rsidRPr="00401765" w:rsidRDefault="00A4398A">
      <w:pPr>
        <w:pStyle w:val="ListParagraph"/>
        <w:numPr>
          <w:ilvl w:val="0"/>
          <w:numId w:val="15"/>
        </w:numPr>
        <w:tabs>
          <w:tab w:val="left" w:pos="821"/>
        </w:tabs>
        <w:spacing w:before="276"/>
        <w:ind w:right="456"/>
        <w:rPr>
          <w:sz w:val="24"/>
        </w:rPr>
      </w:pPr>
      <w:r w:rsidRPr="00401765">
        <w:rPr>
          <w:sz w:val="24"/>
        </w:rPr>
        <w:t>Interested parties are persons who may make representations to applications or apply to the Council for the review of an existing licence. These parties are defined in section 158 of the Act as a person</w:t>
      </w:r>
      <w:r w:rsidRPr="00401765">
        <w:rPr>
          <w:spacing w:val="-4"/>
          <w:sz w:val="24"/>
        </w:rPr>
        <w:t xml:space="preserve"> </w:t>
      </w:r>
      <w:r w:rsidRPr="00401765">
        <w:rPr>
          <w:sz w:val="24"/>
        </w:rPr>
        <w:t>who:</w:t>
      </w:r>
    </w:p>
    <w:p w14:paraId="395D9EFD" w14:textId="77777777" w:rsidR="008D5915" w:rsidRPr="00401765" w:rsidRDefault="008D5915">
      <w:pPr>
        <w:pStyle w:val="BodyText"/>
      </w:pPr>
    </w:p>
    <w:p w14:paraId="395D9EFE" w14:textId="77777777" w:rsidR="008D5915" w:rsidRPr="00401765" w:rsidRDefault="00A4398A">
      <w:pPr>
        <w:pStyle w:val="ListParagraph"/>
        <w:numPr>
          <w:ilvl w:val="0"/>
          <w:numId w:val="14"/>
        </w:numPr>
        <w:tabs>
          <w:tab w:val="left" w:pos="1632"/>
        </w:tabs>
        <w:ind w:right="458"/>
        <w:rPr>
          <w:sz w:val="24"/>
        </w:rPr>
      </w:pPr>
      <w:r w:rsidRPr="00401765">
        <w:rPr>
          <w:sz w:val="24"/>
        </w:rPr>
        <w:t>lives sufficiently close to the premises to be likely to be affected by the authorised</w:t>
      </w:r>
      <w:r w:rsidRPr="00401765">
        <w:rPr>
          <w:spacing w:val="-3"/>
          <w:sz w:val="24"/>
        </w:rPr>
        <w:t xml:space="preserve"> </w:t>
      </w:r>
      <w:r w:rsidRPr="00401765">
        <w:rPr>
          <w:sz w:val="24"/>
        </w:rPr>
        <w:t>activities,</w:t>
      </w:r>
    </w:p>
    <w:p w14:paraId="395D9EFF" w14:textId="77777777" w:rsidR="008D5915" w:rsidRPr="00401765" w:rsidRDefault="00A4398A">
      <w:pPr>
        <w:pStyle w:val="ListParagraph"/>
        <w:numPr>
          <w:ilvl w:val="0"/>
          <w:numId w:val="14"/>
        </w:numPr>
        <w:tabs>
          <w:tab w:val="left" w:pos="1632"/>
        </w:tabs>
        <w:ind w:right="463"/>
        <w:rPr>
          <w:sz w:val="24"/>
        </w:rPr>
      </w:pPr>
      <w:r w:rsidRPr="00401765">
        <w:rPr>
          <w:sz w:val="24"/>
        </w:rPr>
        <w:t>has business interests that might be affected by the authorised activities,</w:t>
      </w:r>
      <w:r w:rsidRPr="00401765">
        <w:rPr>
          <w:spacing w:val="-1"/>
          <w:sz w:val="24"/>
        </w:rPr>
        <w:t xml:space="preserve"> </w:t>
      </w:r>
      <w:r w:rsidRPr="00401765">
        <w:rPr>
          <w:sz w:val="24"/>
        </w:rPr>
        <w:t>or</w:t>
      </w:r>
    </w:p>
    <w:p w14:paraId="395D9F00" w14:textId="77777777" w:rsidR="008D5915" w:rsidRPr="00401765" w:rsidRDefault="00A4398A">
      <w:pPr>
        <w:pStyle w:val="ListParagraph"/>
        <w:numPr>
          <w:ilvl w:val="0"/>
          <w:numId w:val="14"/>
        </w:numPr>
        <w:tabs>
          <w:tab w:val="left" w:pos="1632"/>
        </w:tabs>
        <w:rPr>
          <w:sz w:val="24"/>
        </w:rPr>
      </w:pPr>
      <w:r w:rsidRPr="00401765">
        <w:rPr>
          <w:sz w:val="24"/>
        </w:rPr>
        <w:t>represents persons who satisfy paragraph (a) or</w:t>
      </w:r>
      <w:r w:rsidRPr="00401765">
        <w:rPr>
          <w:spacing w:val="-7"/>
          <w:sz w:val="24"/>
        </w:rPr>
        <w:t xml:space="preserve"> </w:t>
      </w:r>
      <w:r w:rsidRPr="00401765">
        <w:rPr>
          <w:sz w:val="24"/>
        </w:rPr>
        <w:t>(b).</w:t>
      </w:r>
    </w:p>
    <w:p w14:paraId="395D9F01" w14:textId="77777777" w:rsidR="008D5915" w:rsidRPr="00401765" w:rsidRDefault="008D5915">
      <w:pPr>
        <w:pStyle w:val="BodyText"/>
      </w:pPr>
    </w:p>
    <w:p w14:paraId="395D9F02" w14:textId="77777777" w:rsidR="008D5915" w:rsidRPr="00401765" w:rsidRDefault="00A4398A">
      <w:pPr>
        <w:pStyle w:val="ListParagraph"/>
        <w:numPr>
          <w:ilvl w:val="0"/>
          <w:numId w:val="15"/>
        </w:numPr>
        <w:tabs>
          <w:tab w:val="left" w:pos="821"/>
        </w:tabs>
        <w:ind w:right="456"/>
        <w:rPr>
          <w:sz w:val="24"/>
        </w:rPr>
      </w:pPr>
      <w:r w:rsidRPr="00401765">
        <w:rPr>
          <w:sz w:val="24"/>
        </w:rPr>
        <w:t>When determining whether a person is an interested party for the purposes of the</w:t>
      </w:r>
      <w:r w:rsidRPr="00401765">
        <w:rPr>
          <w:spacing w:val="-6"/>
          <w:sz w:val="24"/>
        </w:rPr>
        <w:t xml:space="preserve"> </w:t>
      </w:r>
      <w:r w:rsidRPr="00401765">
        <w:rPr>
          <w:sz w:val="24"/>
        </w:rPr>
        <w:t>Act,</w:t>
      </w:r>
      <w:r w:rsidRPr="00401765">
        <w:rPr>
          <w:spacing w:val="-5"/>
          <w:sz w:val="24"/>
        </w:rPr>
        <w:t xml:space="preserve"> </w:t>
      </w:r>
      <w:r w:rsidRPr="00401765">
        <w:rPr>
          <w:sz w:val="24"/>
        </w:rPr>
        <w:t>the</w:t>
      </w:r>
      <w:r w:rsidRPr="00401765">
        <w:rPr>
          <w:spacing w:val="-5"/>
          <w:sz w:val="24"/>
        </w:rPr>
        <w:t xml:space="preserve"> </w:t>
      </w:r>
      <w:r w:rsidRPr="00401765">
        <w:rPr>
          <w:sz w:val="24"/>
        </w:rPr>
        <w:t>Licensing</w:t>
      </w:r>
      <w:r w:rsidRPr="00401765">
        <w:rPr>
          <w:spacing w:val="-7"/>
          <w:sz w:val="24"/>
        </w:rPr>
        <w:t xml:space="preserve"> </w:t>
      </w:r>
      <w:r w:rsidRPr="00401765">
        <w:rPr>
          <w:sz w:val="24"/>
        </w:rPr>
        <w:t>Authority</w:t>
      </w:r>
      <w:r w:rsidRPr="00401765">
        <w:rPr>
          <w:spacing w:val="-3"/>
          <w:sz w:val="24"/>
        </w:rPr>
        <w:t xml:space="preserve"> </w:t>
      </w:r>
      <w:r w:rsidRPr="00401765">
        <w:rPr>
          <w:sz w:val="24"/>
        </w:rPr>
        <w:t>will</w:t>
      </w:r>
      <w:r w:rsidRPr="00401765">
        <w:rPr>
          <w:spacing w:val="-7"/>
          <w:sz w:val="24"/>
        </w:rPr>
        <w:t xml:space="preserve"> </w:t>
      </w:r>
      <w:r w:rsidRPr="00401765">
        <w:rPr>
          <w:sz w:val="24"/>
        </w:rPr>
        <w:t>not</w:t>
      </w:r>
      <w:r w:rsidRPr="00401765">
        <w:rPr>
          <w:spacing w:val="-5"/>
          <w:sz w:val="24"/>
        </w:rPr>
        <w:t xml:space="preserve"> </w:t>
      </w:r>
      <w:r w:rsidRPr="00401765">
        <w:rPr>
          <w:sz w:val="24"/>
        </w:rPr>
        <w:t>apply</w:t>
      </w:r>
      <w:r w:rsidRPr="00401765">
        <w:rPr>
          <w:spacing w:val="-9"/>
          <w:sz w:val="24"/>
        </w:rPr>
        <w:t xml:space="preserve"> </w:t>
      </w:r>
      <w:r w:rsidRPr="00401765">
        <w:rPr>
          <w:sz w:val="24"/>
        </w:rPr>
        <w:t>rigid</w:t>
      </w:r>
      <w:r w:rsidRPr="00401765">
        <w:rPr>
          <w:spacing w:val="-5"/>
          <w:sz w:val="24"/>
        </w:rPr>
        <w:t xml:space="preserve"> </w:t>
      </w:r>
      <w:r w:rsidRPr="00401765">
        <w:rPr>
          <w:sz w:val="24"/>
        </w:rPr>
        <w:t>rules</w:t>
      </w:r>
      <w:r w:rsidRPr="00401765">
        <w:rPr>
          <w:spacing w:val="-7"/>
          <w:sz w:val="24"/>
        </w:rPr>
        <w:t xml:space="preserve"> </w:t>
      </w:r>
      <w:r w:rsidRPr="00401765">
        <w:rPr>
          <w:sz w:val="24"/>
        </w:rPr>
        <w:t>but</w:t>
      </w:r>
      <w:r w:rsidRPr="00401765">
        <w:rPr>
          <w:spacing w:val="-5"/>
          <w:sz w:val="24"/>
        </w:rPr>
        <w:t xml:space="preserve"> </w:t>
      </w:r>
      <w:r w:rsidRPr="00401765">
        <w:rPr>
          <w:sz w:val="24"/>
        </w:rPr>
        <w:t>will</w:t>
      </w:r>
      <w:r w:rsidRPr="00401765">
        <w:rPr>
          <w:spacing w:val="-4"/>
          <w:sz w:val="24"/>
        </w:rPr>
        <w:t xml:space="preserve"> </w:t>
      </w:r>
      <w:r w:rsidRPr="00401765">
        <w:rPr>
          <w:sz w:val="24"/>
        </w:rPr>
        <w:t>treat</w:t>
      </w:r>
      <w:r w:rsidRPr="00401765">
        <w:rPr>
          <w:spacing w:val="-6"/>
          <w:sz w:val="24"/>
        </w:rPr>
        <w:t xml:space="preserve"> </w:t>
      </w:r>
      <w:r w:rsidRPr="00401765">
        <w:rPr>
          <w:sz w:val="24"/>
        </w:rPr>
        <w:t>each</w:t>
      </w:r>
      <w:r w:rsidRPr="00401765">
        <w:rPr>
          <w:spacing w:val="-5"/>
          <w:sz w:val="24"/>
        </w:rPr>
        <w:t xml:space="preserve"> </w:t>
      </w:r>
      <w:r w:rsidRPr="00401765">
        <w:rPr>
          <w:sz w:val="24"/>
        </w:rPr>
        <w:t>case on its</w:t>
      </w:r>
      <w:r w:rsidRPr="00401765">
        <w:rPr>
          <w:spacing w:val="-3"/>
          <w:sz w:val="24"/>
        </w:rPr>
        <w:t xml:space="preserve"> </w:t>
      </w:r>
      <w:r w:rsidRPr="00401765">
        <w:rPr>
          <w:sz w:val="24"/>
        </w:rPr>
        <w:t>merits.</w:t>
      </w:r>
    </w:p>
    <w:p w14:paraId="395D9F03" w14:textId="77777777" w:rsidR="008D5915" w:rsidRPr="00401765" w:rsidRDefault="008D5915">
      <w:pPr>
        <w:pStyle w:val="BodyText"/>
      </w:pPr>
    </w:p>
    <w:p w14:paraId="395D9F04" w14:textId="77777777" w:rsidR="008D5915" w:rsidRPr="00401765" w:rsidRDefault="00A4398A">
      <w:pPr>
        <w:pStyle w:val="ListParagraph"/>
        <w:numPr>
          <w:ilvl w:val="0"/>
          <w:numId w:val="15"/>
        </w:numPr>
        <w:tabs>
          <w:tab w:val="left" w:pos="821"/>
        </w:tabs>
        <w:spacing w:before="1"/>
        <w:ind w:right="455"/>
        <w:rPr>
          <w:sz w:val="24"/>
        </w:rPr>
      </w:pPr>
      <w:r w:rsidRPr="00401765">
        <w:rPr>
          <w:sz w:val="24"/>
        </w:rPr>
        <w:t xml:space="preserve">In considering whether a person lives sufficiently close to a premises to </w:t>
      </w:r>
      <w:proofErr w:type="gramStart"/>
      <w:r w:rsidRPr="00401765">
        <w:rPr>
          <w:sz w:val="24"/>
        </w:rPr>
        <w:t>be considered to be</w:t>
      </w:r>
      <w:proofErr w:type="gramEnd"/>
      <w:r w:rsidRPr="00401765">
        <w:rPr>
          <w:sz w:val="24"/>
        </w:rPr>
        <w:t xml:space="preserve"> an interested party the following matters will be taken into account:</w:t>
      </w:r>
    </w:p>
    <w:p w14:paraId="395D9F05" w14:textId="77777777" w:rsidR="008D5915" w:rsidRPr="00401765" w:rsidRDefault="008D5915">
      <w:pPr>
        <w:pStyle w:val="BodyText"/>
      </w:pPr>
    </w:p>
    <w:p w14:paraId="395D9F06" w14:textId="77777777" w:rsidR="008D5915" w:rsidRPr="007C09B0" w:rsidRDefault="00A4398A" w:rsidP="00E023B0">
      <w:pPr>
        <w:pStyle w:val="ListParagraph"/>
        <w:numPr>
          <w:ilvl w:val="0"/>
          <w:numId w:val="34"/>
        </w:numPr>
        <w:tabs>
          <w:tab w:val="left" w:pos="1180"/>
          <w:tab w:val="left" w:pos="1181"/>
        </w:tabs>
        <w:spacing w:line="293" w:lineRule="exact"/>
        <w:ind w:left="1843" w:hanging="425"/>
        <w:rPr>
          <w:sz w:val="24"/>
        </w:rPr>
      </w:pPr>
      <w:r w:rsidRPr="007C09B0">
        <w:rPr>
          <w:sz w:val="24"/>
        </w:rPr>
        <w:t>the size of the</w:t>
      </w:r>
      <w:r w:rsidRPr="007C09B0">
        <w:rPr>
          <w:spacing w:val="-3"/>
          <w:sz w:val="24"/>
        </w:rPr>
        <w:t xml:space="preserve"> </w:t>
      </w:r>
      <w:r w:rsidRPr="007C09B0">
        <w:rPr>
          <w:sz w:val="24"/>
        </w:rPr>
        <w:t>premises</w:t>
      </w:r>
    </w:p>
    <w:p w14:paraId="395D9F07" w14:textId="77777777" w:rsidR="008D5915" w:rsidRPr="007C09B0" w:rsidRDefault="00A4398A" w:rsidP="00E023B0">
      <w:pPr>
        <w:pStyle w:val="ListParagraph"/>
        <w:numPr>
          <w:ilvl w:val="0"/>
          <w:numId w:val="34"/>
        </w:numPr>
        <w:tabs>
          <w:tab w:val="left" w:pos="1180"/>
          <w:tab w:val="left" w:pos="1181"/>
        </w:tabs>
        <w:spacing w:line="293" w:lineRule="exact"/>
        <w:ind w:left="1843" w:hanging="425"/>
        <w:rPr>
          <w:sz w:val="24"/>
        </w:rPr>
      </w:pPr>
      <w:r w:rsidRPr="007C09B0">
        <w:rPr>
          <w:sz w:val="24"/>
        </w:rPr>
        <w:t>the nature of the</w:t>
      </w:r>
      <w:r w:rsidRPr="007C09B0">
        <w:rPr>
          <w:spacing w:val="-3"/>
          <w:sz w:val="24"/>
        </w:rPr>
        <w:t xml:space="preserve"> </w:t>
      </w:r>
      <w:r w:rsidRPr="007C09B0">
        <w:rPr>
          <w:sz w:val="24"/>
        </w:rPr>
        <w:t>premises</w:t>
      </w:r>
    </w:p>
    <w:p w14:paraId="395D9F08" w14:textId="77777777" w:rsidR="008D5915" w:rsidRPr="00401765" w:rsidRDefault="00A4398A" w:rsidP="00E023B0">
      <w:pPr>
        <w:pStyle w:val="ListParagraph"/>
        <w:numPr>
          <w:ilvl w:val="0"/>
          <w:numId w:val="34"/>
        </w:numPr>
        <w:tabs>
          <w:tab w:val="left" w:pos="1180"/>
          <w:tab w:val="left" w:pos="1181"/>
        </w:tabs>
        <w:spacing w:before="5" w:line="235" w:lineRule="auto"/>
        <w:ind w:left="1843" w:right="-49" w:hanging="425"/>
        <w:jc w:val="left"/>
        <w:rPr>
          <w:sz w:val="24"/>
        </w:rPr>
      </w:pPr>
      <w:r w:rsidRPr="00401765">
        <w:rPr>
          <w:sz w:val="24"/>
        </w:rPr>
        <w:t>the distance of the premises from the home or workplace of the person making the</w:t>
      </w:r>
      <w:r w:rsidRPr="00401765">
        <w:rPr>
          <w:spacing w:val="-2"/>
          <w:sz w:val="24"/>
        </w:rPr>
        <w:t xml:space="preserve"> </w:t>
      </w:r>
      <w:r w:rsidRPr="00401765">
        <w:rPr>
          <w:sz w:val="24"/>
        </w:rPr>
        <w:t>representation</w:t>
      </w:r>
    </w:p>
    <w:p w14:paraId="395D9F09" w14:textId="77777777" w:rsidR="008D5915" w:rsidRPr="00401765" w:rsidRDefault="00A4398A" w:rsidP="00E023B0">
      <w:pPr>
        <w:pStyle w:val="ListParagraph"/>
        <w:numPr>
          <w:ilvl w:val="0"/>
          <w:numId w:val="34"/>
        </w:numPr>
        <w:tabs>
          <w:tab w:val="left" w:pos="1180"/>
          <w:tab w:val="left" w:pos="1181"/>
        </w:tabs>
        <w:spacing w:before="3"/>
        <w:ind w:left="1843" w:right="-49" w:hanging="425"/>
        <w:jc w:val="left"/>
        <w:rPr>
          <w:sz w:val="24"/>
        </w:rPr>
      </w:pPr>
      <w:r w:rsidRPr="00401765">
        <w:rPr>
          <w:sz w:val="24"/>
        </w:rPr>
        <w:t>the</w:t>
      </w:r>
      <w:r w:rsidRPr="00401765">
        <w:rPr>
          <w:spacing w:val="-6"/>
          <w:sz w:val="24"/>
        </w:rPr>
        <w:t xml:space="preserve"> </w:t>
      </w:r>
      <w:r w:rsidRPr="00401765">
        <w:rPr>
          <w:sz w:val="24"/>
        </w:rPr>
        <w:t>potential</w:t>
      </w:r>
      <w:r w:rsidRPr="00401765">
        <w:rPr>
          <w:spacing w:val="-7"/>
          <w:sz w:val="24"/>
        </w:rPr>
        <w:t xml:space="preserve"> </w:t>
      </w:r>
      <w:r w:rsidRPr="00401765">
        <w:rPr>
          <w:sz w:val="24"/>
        </w:rPr>
        <w:t>impact</w:t>
      </w:r>
      <w:r w:rsidRPr="00401765">
        <w:rPr>
          <w:spacing w:val="-6"/>
          <w:sz w:val="24"/>
        </w:rPr>
        <w:t xml:space="preserve"> </w:t>
      </w:r>
      <w:r w:rsidRPr="00401765">
        <w:rPr>
          <w:sz w:val="24"/>
        </w:rPr>
        <w:t>of</w:t>
      </w:r>
      <w:r w:rsidRPr="00401765">
        <w:rPr>
          <w:spacing w:val="-4"/>
          <w:sz w:val="24"/>
        </w:rPr>
        <w:t xml:space="preserve"> </w:t>
      </w:r>
      <w:r w:rsidRPr="00401765">
        <w:rPr>
          <w:sz w:val="24"/>
        </w:rPr>
        <w:t>the</w:t>
      </w:r>
      <w:r w:rsidRPr="00401765">
        <w:rPr>
          <w:spacing w:val="-6"/>
          <w:sz w:val="24"/>
        </w:rPr>
        <w:t xml:space="preserve"> </w:t>
      </w:r>
      <w:r w:rsidRPr="00401765">
        <w:rPr>
          <w:sz w:val="24"/>
        </w:rPr>
        <w:t>premises</w:t>
      </w:r>
      <w:r w:rsidRPr="00401765">
        <w:rPr>
          <w:spacing w:val="-4"/>
          <w:sz w:val="24"/>
        </w:rPr>
        <w:t xml:space="preserve"> </w:t>
      </w:r>
      <w:r w:rsidRPr="00401765">
        <w:rPr>
          <w:sz w:val="24"/>
        </w:rPr>
        <w:t>(numbers</w:t>
      </w:r>
      <w:r w:rsidRPr="00401765">
        <w:rPr>
          <w:spacing w:val="-7"/>
          <w:sz w:val="24"/>
        </w:rPr>
        <w:t xml:space="preserve"> </w:t>
      </w:r>
      <w:r w:rsidRPr="00401765">
        <w:rPr>
          <w:sz w:val="24"/>
        </w:rPr>
        <w:t>of</w:t>
      </w:r>
      <w:r w:rsidRPr="00401765">
        <w:rPr>
          <w:spacing w:val="-2"/>
          <w:sz w:val="24"/>
        </w:rPr>
        <w:t xml:space="preserve"> </w:t>
      </w:r>
      <w:r w:rsidRPr="00401765">
        <w:rPr>
          <w:sz w:val="24"/>
        </w:rPr>
        <w:t>customers,</w:t>
      </w:r>
      <w:r w:rsidRPr="00401765">
        <w:rPr>
          <w:spacing w:val="-7"/>
          <w:sz w:val="24"/>
        </w:rPr>
        <w:t xml:space="preserve"> </w:t>
      </w:r>
      <w:r w:rsidRPr="00401765">
        <w:rPr>
          <w:sz w:val="24"/>
        </w:rPr>
        <w:t>routes</w:t>
      </w:r>
      <w:r w:rsidRPr="00401765">
        <w:rPr>
          <w:spacing w:val="-4"/>
          <w:sz w:val="24"/>
        </w:rPr>
        <w:t xml:space="preserve"> </w:t>
      </w:r>
      <w:r w:rsidRPr="00401765">
        <w:rPr>
          <w:sz w:val="24"/>
        </w:rPr>
        <w:t>likely</w:t>
      </w:r>
      <w:r w:rsidRPr="00401765">
        <w:rPr>
          <w:spacing w:val="-6"/>
          <w:sz w:val="24"/>
        </w:rPr>
        <w:t xml:space="preserve"> </w:t>
      </w:r>
      <w:r w:rsidRPr="00401765">
        <w:rPr>
          <w:sz w:val="24"/>
        </w:rPr>
        <w:t>to taken by those visiting the</w:t>
      </w:r>
      <w:r w:rsidRPr="00401765">
        <w:rPr>
          <w:spacing w:val="-7"/>
          <w:sz w:val="24"/>
        </w:rPr>
        <w:t xml:space="preserve"> </w:t>
      </w:r>
      <w:r w:rsidRPr="00401765">
        <w:rPr>
          <w:sz w:val="24"/>
        </w:rPr>
        <w:t>premises)</w:t>
      </w:r>
    </w:p>
    <w:p w14:paraId="395D9F0A" w14:textId="77777777" w:rsidR="008D5915" w:rsidRPr="00401765" w:rsidRDefault="00A4398A" w:rsidP="00E023B0">
      <w:pPr>
        <w:pStyle w:val="ListParagraph"/>
        <w:numPr>
          <w:ilvl w:val="0"/>
          <w:numId w:val="34"/>
        </w:numPr>
        <w:tabs>
          <w:tab w:val="left" w:pos="1180"/>
          <w:tab w:val="left" w:pos="1181"/>
          <w:tab w:val="left" w:pos="9590"/>
        </w:tabs>
        <w:ind w:left="1843" w:right="-49" w:hanging="425"/>
        <w:jc w:val="left"/>
        <w:rPr>
          <w:sz w:val="24"/>
        </w:rPr>
      </w:pPr>
      <w:r w:rsidRPr="00401765">
        <w:rPr>
          <w:sz w:val="24"/>
        </w:rPr>
        <w:t>the</w:t>
      </w:r>
      <w:r w:rsidRPr="00401765">
        <w:rPr>
          <w:spacing w:val="-6"/>
          <w:sz w:val="24"/>
        </w:rPr>
        <w:t xml:space="preserve"> </w:t>
      </w:r>
      <w:r w:rsidRPr="00401765">
        <w:rPr>
          <w:sz w:val="24"/>
        </w:rPr>
        <w:t>circumstances</w:t>
      </w:r>
      <w:r w:rsidRPr="00401765">
        <w:rPr>
          <w:spacing w:val="-7"/>
          <w:sz w:val="24"/>
        </w:rPr>
        <w:t xml:space="preserve"> </w:t>
      </w:r>
      <w:r w:rsidRPr="00401765">
        <w:rPr>
          <w:sz w:val="24"/>
        </w:rPr>
        <w:t>of</w:t>
      </w:r>
      <w:r w:rsidRPr="00401765">
        <w:rPr>
          <w:spacing w:val="-4"/>
          <w:sz w:val="24"/>
        </w:rPr>
        <w:t xml:space="preserve"> </w:t>
      </w:r>
      <w:r w:rsidRPr="00401765">
        <w:rPr>
          <w:sz w:val="24"/>
        </w:rPr>
        <w:t>the</w:t>
      </w:r>
      <w:r w:rsidRPr="00401765">
        <w:rPr>
          <w:spacing w:val="-6"/>
          <w:sz w:val="24"/>
        </w:rPr>
        <w:t xml:space="preserve"> </w:t>
      </w:r>
      <w:r w:rsidRPr="00401765">
        <w:rPr>
          <w:sz w:val="24"/>
        </w:rPr>
        <w:t>person</w:t>
      </w:r>
      <w:r w:rsidRPr="00401765">
        <w:rPr>
          <w:spacing w:val="-6"/>
          <w:sz w:val="24"/>
        </w:rPr>
        <w:t xml:space="preserve"> </w:t>
      </w:r>
      <w:r w:rsidRPr="00401765">
        <w:rPr>
          <w:sz w:val="24"/>
        </w:rPr>
        <w:t>and</w:t>
      </w:r>
      <w:r w:rsidRPr="00401765">
        <w:rPr>
          <w:spacing w:val="-6"/>
          <w:sz w:val="24"/>
        </w:rPr>
        <w:t xml:space="preserve"> </w:t>
      </w:r>
      <w:r w:rsidRPr="00401765">
        <w:rPr>
          <w:sz w:val="24"/>
        </w:rPr>
        <w:t>nature</w:t>
      </w:r>
      <w:r w:rsidRPr="00401765">
        <w:rPr>
          <w:spacing w:val="-8"/>
          <w:sz w:val="24"/>
        </w:rPr>
        <w:t xml:space="preserve"> </w:t>
      </w:r>
      <w:r w:rsidRPr="00401765">
        <w:rPr>
          <w:sz w:val="24"/>
        </w:rPr>
        <w:t>of</w:t>
      </w:r>
      <w:r w:rsidRPr="00401765">
        <w:rPr>
          <w:spacing w:val="-4"/>
          <w:sz w:val="24"/>
        </w:rPr>
        <w:t xml:space="preserve"> </w:t>
      </w:r>
      <w:r w:rsidRPr="00401765">
        <w:rPr>
          <w:sz w:val="24"/>
        </w:rPr>
        <w:t>their</w:t>
      </w:r>
      <w:r w:rsidRPr="00401765">
        <w:rPr>
          <w:spacing w:val="-8"/>
          <w:sz w:val="24"/>
        </w:rPr>
        <w:t xml:space="preserve"> </w:t>
      </w:r>
      <w:r w:rsidRPr="00401765">
        <w:rPr>
          <w:sz w:val="24"/>
        </w:rPr>
        <w:t>interests,</w:t>
      </w:r>
      <w:r w:rsidRPr="00401765">
        <w:rPr>
          <w:spacing w:val="-6"/>
          <w:sz w:val="24"/>
        </w:rPr>
        <w:t xml:space="preserve"> </w:t>
      </w:r>
      <w:r w:rsidRPr="00401765">
        <w:rPr>
          <w:sz w:val="24"/>
        </w:rPr>
        <w:t>which</w:t>
      </w:r>
      <w:r w:rsidRPr="00401765">
        <w:rPr>
          <w:spacing w:val="-6"/>
          <w:sz w:val="24"/>
        </w:rPr>
        <w:t xml:space="preserve"> </w:t>
      </w:r>
      <w:r w:rsidRPr="00401765">
        <w:rPr>
          <w:sz w:val="24"/>
        </w:rPr>
        <w:t>may</w:t>
      </w:r>
      <w:r w:rsidRPr="00401765">
        <w:rPr>
          <w:spacing w:val="-9"/>
          <w:sz w:val="24"/>
        </w:rPr>
        <w:t xml:space="preserve"> </w:t>
      </w:r>
      <w:r w:rsidRPr="00401765">
        <w:rPr>
          <w:sz w:val="24"/>
        </w:rPr>
        <w:t>be relevant to the distance from the</w:t>
      </w:r>
      <w:r w:rsidRPr="00401765">
        <w:rPr>
          <w:spacing w:val="-4"/>
          <w:sz w:val="24"/>
        </w:rPr>
        <w:t xml:space="preserve"> </w:t>
      </w:r>
      <w:r w:rsidRPr="00401765">
        <w:rPr>
          <w:sz w:val="24"/>
        </w:rPr>
        <w:t>premises.</w:t>
      </w:r>
    </w:p>
    <w:p w14:paraId="395D9F0B" w14:textId="77777777" w:rsidR="008D5915" w:rsidRPr="00401765" w:rsidRDefault="008D5915">
      <w:pPr>
        <w:pStyle w:val="BodyText"/>
        <w:spacing w:before="8"/>
        <w:rPr>
          <w:sz w:val="23"/>
        </w:rPr>
      </w:pPr>
    </w:p>
    <w:p w14:paraId="395D9F0C" w14:textId="77777777" w:rsidR="008D5915" w:rsidRPr="00401765" w:rsidRDefault="00A4398A" w:rsidP="009218D3">
      <w:pPr>
        <w:pStyle w:val="ListParagraph"/>
        <w:numPr>
          <w:ilvl w:val="0"/>
          <w:numId w:val="15"/>
        </w:numPr>
        <w:tabs>
          <w:tab w:val="left" w:pos="821"/>
        </w:tabs>
        <w:ind w:right="-49"/>
        <w:rPr>
          <w:sz w:val="24"/>
        </w:rPr>
      </w:pPr>
      <w:r w:rsidRPr="00401765">
        <w:rPr>
          <w:sz w:val="24"/>
        </w:rPr>
        <w:t>In determining whether a person or organisation "has business interests" the Licensing Authority will adopt the widest possible interpretation and include trade</w:t>
      </w:r>
      <w:r w:rsidRPr="00401765">
        <w:rPr>
          <w:spacing w:val="-11"/>
          <w:sz w:val="24"/>
        </w:rPr>
        <w:t xml:space="preserve"> </w:t>
      </w:r>
      <w:r w:rsidRPr="00401765">
        <w:rPr>
          <w:sz w:val="24"/>
        </w:rPr>
        <w:t>associations,</w:t>
      </w:r>
      <w:r w:rsidRPr="00401765">
        <w:rPr>
          <w:spacing w:val="-11"/>
          <w:sz w:val="24"/>
        </w:rPr>
        <w:t xml:space="preserve"> </w:t>
      </w:r>
      <w:r w:rsidRPr="00401765">
        <w:rPr>
          <w:sz w:val="24"/>
        </w:rPr>
        <w:t>trade</w:t>
      </w:r>
      <w:r w:rsidRPr="00401765">
        <w:rPr>
          <w:spacing w:val="-8"/>
          <w:sz w:val="24"/>
        </w:rPr>
        <w:t xml:space="preserve"> </w:t>
      </w:r>
      <w:r w:rsidRPr="00401765">
        <w:rPr>
          <w:sz w:val="24"/>
        </w:rPr>
        <w:t>unions,</w:t>
      </w:r>
      <w:r w:rsidRPr="00401765">
        <w:rPr>
          <w:spacing w:val="-9"/>
          <w:sz w:val="24"/>
        </w:rPr>
        <w:t xml:space="preserve"> </w:t>
      </w:r>
      <w:r w:rsidRPr="00401765">
        <w:rPr>
          <w:sz w:val="24"/>
        </w:rPr>
        <w:t>partnerships,</w:t>
      </w:r>
      <w:r w:rsidRPr="00401765">
        <w:rPr>
          <w:spacing w:val="-9"/>
          <w:sz w:val="24"/>
        </w:rPr>
        <w:t xml:space="preserve"> </w:t>
      </w:r>
      <w:r w:rsidRPr="00401765">
        <w:rPr>
          <w:sz w:val="24"/>
        </w:rPr>
        <w:t>charities,</w:t>
      </w:r>
      <w:r w:rsidRPr="00401765">
        <w:rPr>
          <w:spacing w:val="-13"/>
          <w:sz w:val="24"/>
        </w:rPr>
        <w:t xml:space="preserve"> </w:t>
      </w:r>
      <w:r w:rsidRPr="00401765">
        <w:rPr>
          <w:sz w:val="24"/>
        </w:rPr>
        <w:t>faith</w:t>
      </w:r>
      <w:r w:rsidRPr="00401765">
        <w:rPr>
          <w:spacing w:val="-8"/>
          <w:sz w:val="24"/>
        </w:rPr>
        <w:t xml:space="preserve"> </w:t>
      </w:r>
      <w:r w:rsidRPr="00401765">
        <w:rPr>
          <w:sz w:val="24"/>
        </w:rPr>
        <w:t>groups,</w:t>
      </w:r>
      <w:r w:rsidRPr="00401765">
        <w:rPr>
          <w:spacing w:val="-9"/>
          <w:sz w:val="24"/>
        </w:rPr>
        <w:t xml:space="preserve"> </w:t>
      </w:r>
      <w:r w:rsidRPr="00401765">
        <w:rPr>
          <w:sz w:val="24"/>
        </w:rPr>
        <w:t>voluntary organisations such as hostels and medical practices, bodies for Gambling Addiction, as</w:t>
      </w:r>
      <w:r w:rsidRPr="00401765">
        <w:rPr>
          <w:spacing w:val="-3"/>
          <w:sz w:val="24"/>
        </w:rPr>
        <w:t xml:space="preserve"> </w:t>
      </w:r>
      <w:r w:rsidRPr="00401765">
        <w:rPr>
          <w:sz w:val="24"/>
        </w:rPr>
        <w:t>appropriate.</w:t>
      </w:r>
    </w:p>
    <w:p w14:paraId="395D9F0D" w14:textId="77777777" w:rsidR="008D5915" w:rsidRPr="00401765" w:rsidRDefault="008D5915">
      <w:pPr>
        <w:pStyle w:val="BodyText"/>
        <w:spacing w:before="1"/>
      </w:pPr>
    </w:p>
    <w:p w14:paraId="395D9F0E" w14:textId="77777777" w:rsidR="008D5915" w:rsidRPr="00401765" w:rsidRDefault="00A4398A" w:rsidP="009218D3">
      <w:pPr>
        <w:pStyle w:val="ListParagraph"/>
        <w:numPr>
          <w:ilvl w:val="0"/>
          <w:numId w:val="15"/>
        </w:numPr>
        <w:tabs>
          <w:tab w:val="left" w:pos="821"/>
        </w:tabs>
        <w:ind w:right="-49"/>
        <w:rPr>
          <w:sz w:val="24"/>
        </w:rPr>
      </w:pPr>
      <w:r w:rsidRPr="00401765">
        <w:rPr>
          <w:sz w:val="24"/>
        </w:rPr>
        <w:t>The Licensing Authority will regard bodies such as trade associations, trade unions, residents’ and tenants’ associations and professional advisors such</w:t>
      </w:r>
      <w:r w:rsidRPr="00401765">
        <w:rPr>
          <w:spacing w:val="-39"/>
          <w:sz w:val="24"/>
        </w:rPr>
        <w:t xml:space="preserve"> </w:t>
      </w:r>
      <w:r w:rsidRPr="00401765">
        <w:rPr>
          <w:sz w:val="24"/>
        </w:rPr>
        <w:t xml:space="preserve">as solicitors, </w:t>
      </w:r>
      <w:proofErr w:type="gramStart"/>
      <w:r w:rsidRPr="00401765">
        <w:rPr>
          <w:sz w:val="24"/>
        </w:rPr>
        <w:t>barristers</w:t>
      </w:r>
      <w:proofErr w:type="gramEnd"/>
      <w:r w:rsidRPr="00401765">
        <w:rPr>
          <w:sz w:val="24"/>
        </w:rPr>
        <w:t xml:space="preserve"> and consultants as capable of representing interested parties where they are satisfied that the interested party has asked for representation. The Licensing Authority will only regard representative bodies as interested parties </w:t>
      </w:r>
      <w:proofErr w:type="gramStart"/>
      <w:r w:rsidRPr="00401765">
        <w:rPr>
          <w:sz w:val="24"/>
        </w:rPr>
        <w:t>in their own right if</w:t>
      </w:r>
      <w:proofErr w:type="gramEnd"/>
      <w:r w:rsidRPr="00401765">
        <w:rPr>
          <w:sz w:val="24"/>
        </w:rPr>
        <w:t xml:space="preserve"> they have a member who can be classed as an interested person under the terms of the</w:t>
      </w:r>
      <w:r w:rsidRPr="00401765">
        <w:rPr>
          <w:spacing w:val="-10"/>
          <w:sz w:val="24"/>
        </w:rPr>
        <w:t xml:space="preserve"> </w:t>
      </w:r>
      <w:r w:rsidRPr="00401765">
        <w:rPr>
          <w:sz w:val="24"/>
        </w:rPr>
        <w:t>Act.</w:t>
      </w:r>
    </w:p>
    <w:p w14:paraId="395D9F0F" w14:textId="77777777" w:rsidR="008D5915" w:rsidRPr="00401765" w:rsidRDefault="008D5915">
      <w:pPr>
        <w:pStyle w:val="BodyText"/>
      </w:pPr>
    </w:p>
    <w:p w14:paraId="395D9F10" w14:textId="77777777" w:rsidR="008D5915" w:rsidRPr="00401765" w:rsidRDefault="00A4398A" w:rsidP="009C3FEB">
      <w:pPr>
        <w:pStyle w:val="BodyText"/>
        <w:numPr>
          <w:ilvl w:val="0"/>
          <w:numId w:val="15"/>
        </w:numPr>
        <w:jc w:val="both"/>
      </w:pPr>
      <w:r w:rsidRPr="00401765">
        <w:t>In principle, the Licensing Authority will allow any person to represent an interested</w:t>
      </w:r>
      <w:r w:rsidRPr="00401765">
        <w:rPr>
          <w:spacing w:val="-9"/>
        </w:rPr>
        <w:t xml:space="preserve"> </w:t>
      </w:r>
      <w:r w:rsidRPr="00401765">
        <w:t>party</w:t>
      </w:r>
      <w:r w:rsidRPr="00401765">
        <w:rPr>
          <w:spacing w:val="-9"/>
        </w:rPr>
        <w:t xml:space="preserve"> </w:t>
      </w:r>
      <w:r w:rsidRPr="00401765">
        <w:t>but</w:t>
      </w:r>
      <w:r w:rsidRPr="00401765">
        <w:rPr>
          <w:spacing w:val="-5"/>
        </w:rPr>
        <w:t xml:space="preserve"> </w:t>
      </w:r>
      <w:r w:rsidRPr="00401765">
        <w:t>will</w:t>
      </w:r>
      <w:r w:rsidRPr="00401765">
        <w:rPr>
          <w:spacing w:val="-7"/>
        </w:rPr>
        <w:t xml:space="preserve"> </w:t>
      </w:r>
      <w:r w:rsidRPr="00401765">
        <w:t>seek</w:t>
      </w:r>
      <w:r w:rsidRPr="00401765">
        <w:rPr>
          <w:spacing w:val="-9"/>
        </w:rPr>
        <w:t xml:space="preserve"> </w:t>
      </w:r>
      <w:r w:rsidRPr="00401765">
        <w:t>confirmation</w:t>
      </w:r>
      <w:r w:rsidRPr="00401765">
        <w:rPr>
          <w:spacing w:val="-8"/>
        </w:rPr>
        <w:t xml:space="preserve"> </w:t>
      </w:r>
      <w:r w:rsidRPr="00401765">
        <w:t>that</w:t>
      </w:r>
      <w:r w:rsidRPr="00401765">
        <w:rPr>
          <w:spacing w:val="-9"/>
        </w:rPr>
        <w:t xml:space="preserve"> </w:t>
      </w:r>
      <w:r w:rsidRPr="00401765">
        <w:t>the</w:t>
      </w:r>
      <w:r w:rsidRPr="00401765">
        <w:rPr>
          <w:spacing w:val="-9"/>
        </w:rPr>
        <w:t xml:space="preserve"> </w:t>
      </w:r>
      <w:r w:rsidRPr="00401765">
        <w:t>person</w:t>
      </w:r>
      <w:r w:rsidRPr="00401765">
        <w:rPr>
          <w:spacing w:val="-6"/>
        </w:rPr>
        <w:t xml:space="preserve"> </w:t>
      </w:r>
      <w:r w:rsidRPr="00401765">
        <w:t>genuinely</w:t>
      </w:r>
      <w:r w:rsidRPr="00401765">
        <w:rPr>
          <w:spacing w:val="-10"/>
        </w:rPr>
        <w:t xml:space="preserve"> </w:t>
      </w:r>
      <w:r w:rsidRPr="00401765">
        <w:t>represents the</w:t>
      </w:r>
      <w:r w:rsidRPr="00401765">
        <w:rPr>
          <w:spacing w:val="-18"/>
        </w:rPr>
        <w:t xml:space="preserve"> </w:t>
      </w:r>
      <w:r w:rsidRPr="00401765">
        <w:t>interested</w:t>
      </w:r>
      <w:r w:rsidRPr="00401765">
        <w:rPr>
          <w:spacing w:val="-18"/>
        </w:rPr>
        <w:t xml:space="preserve"> </w:t>
      </w:r>
      <w:r w:rsidRPr="00401765">
        <w:t>party.</w:t>
      </w:r>
      <w:r w:rsidRPr="00401765">
        <w:rPr>
          <w:spacing w:val="29"/>
        </w:rPr>
        <w:t xml:space="preserve"> </w:t>
      </w:r>
      <w:r w:rsidRPr="00401765">
        <w:t>We</w:t>
      </w:r>
      <w:r w:rsidRPr="00401765">
        <w:rPr>
          <w:spacing w:val="-17"/>
        </w:rPr>
        <w:t xml:space="preserve"> </w:t>
      </w:r>
      <w:r w:rsidRPr="00401765">
        <w:t>will</w:t>
      </w:r>
      <w:r w:rsidRPr="00401765">
        <w:rPr>
          <w:spacing w:val="-19"/>
        </w:rPr>
        <w:t xml:space="preserve"> </w:t>
      </w:r>
      <w:r w:rsidRPr="00401765">
        <w:t>generally</w:t>
      </w:r>
      <w:r w:rsidRPr="00401765">
        <w:rPr>
          <w:spacing w:val="-20"/>
        </w:rPr>
        <w:t xml:space="preserve"> </w:t>
      </w:r>
      <w:r w:rsidRPr="00401765">
        <w:t>require</w:t>
      </w:r>
      <w:r w:rsidRPr="00401765">
        <w:rPr>
          <w:spacing w:val="-16"/>
        </w:rPr>
        <w:t xml:space="preserve"> </w:t>
      </w:r>
      <w:r w:rsidRPr="00401765">
        <w:t>evidence</w:t>
      </w:r>
      <w:r w:rsidRPr="00401765">
        <w:rPr>
          <w:spacing w:val="-17"/>
        </w:rPr>
        <w:t xml:space="preserve"> </w:t>
      </w:r>
      <w:r w:rsidRPr="00401765">
        <w:t>that</w:t>
      </w:r>
      <w:r w:rsidRPr="00401765">
        <w:rPr>
          <w:spacing w:val="-18"/>
        </w:rPr>
        <w:t xml:space="preserve"> </w:t>
      </w:r>
      <w:r w:rsidRPr="00401765">
        <w:t>a</w:t>
      </w:r>
      <w:r w:rsidRPr="00401765">
        <w:rPr>
          <w:spacing w:val="-17"/>
        </w:rPr>
        <w:t xml:space="preserve"> </w:t>
      </w:r>
      <w:r w:rsidRPr="00401765">
        <w:t>person/body</w:t>
      </w:r>
      <w:r w:rsidRPr="00401765">
        <w:rPr>
          <w:spacing w:val="-21"/>
        </w:rPr>
        <w:t xml:space="preserve"> </w:t>
      </w:r>
      <w:r w:rsidRPr="00401765">
        <w:t>(</w:t>
      </w:r>
      <w:proofErr w:type="gramStart"/>
      <w:r w:rsidRPr="00401765">
        <w:t>e.g.</w:t>
      </w:r>
      <w:proofErr w:type="gramEnd"/>
      <w:r w:rsidRPr="00401765">
        <w:t xml:space="preserve"> an</w:t>
      </w:r>
      <w:r w:rsidRPr="00401765">
        <w:rPr>
          <w:spacing w:val="-18"/>
        </w:rPr>
        <w:t xml:space="preserve"> </w:t>
      </w:r>
      <w:r w:rsidRPr="00401765">
        <w:t>advocate</w:t>
      </w:r>
      <w:r w:rsidRPr="00401765">
        <w:rPr>
          <w:spacing w:val="-17"/>
        </w:rPr>
        <w:t xml:space="preserve"> </w:t>
      </w:r>
      <w:r w:rsidRPr="00401765">
        <w:t>or</w:t>
      </w:r>
      <w:r w:rsidRPr="00401765">
        <w:rPr>
          <w:spacing w:val="-19"/>
        </w:rPr>
        <w:t xml:space="preserve"> </w:t>
      </w:r>
      <w:r w:rsidRPr="00401765">
        <w:t>relative)</w:t>
      </w:r>
      <w:r w:rsidRPr="00401765">
        <w:rPr>
          <w:spacing w:val="-17"/>
        </w:rPr>
        <w:t xml:space="preserve"> </w:t>
      </w:r>
      <w:r w:rsidRPr="00401765">
        <w:t>‘represents’</w:t>
      </w:r>
      <w:r w:rsidRPr="00401765">
        <w:rPr>
          <w:spacing w:val="-15"/>
        </w:rPr>
        <w:t xml:space="preserve"> </w:t>
      </w:r>
      <w:r w:rsidRPr="00401765">
        <w:t>an</w:t>
      </w:r>
      <w:r w:rsidRPr="00401765">
        <w:rPr>
          <w:spacing w:val="-16"/>
        </w:rPr>
        <w:t xml:space="preserve"> </w:t>
      </w:r>
      <w:r w:rsidRPr="00401765">
        <w:t>interested</w:t>
      </w:r>
      <w:r w:rsidRPr="00401765">
        <w:rPr>
          <w:spacing w:val="-18"/>
        </w:rPr>
        <w:t xml:space="preserve"> </w:t>
      </w:r>
      <w:r w:rsidRPr="00401765">
        <w:t>party.</w:t>
      </w:r>
      <w:r w:rsidRPr="00401765">
        <w:rPr>
          <w:spacing w:val="-16"/>
        </w:rPr>
        <w:t xml:space="preserve"> </w:t>
      </w:r>
      <w:r w:rsidRPr="00401765">
        <w:t>If</w:t>
      </w:r>
      <w:r w:rsidRPr="00401765">
        <w:rPr>
          <w:spacing w:val="-16"/>
        </w:rPr>
        <w:t xml:space="preserve"> </w:t>
      </w:r>
      <w:r w:rsidRPr="00401765">
        <w:t>persons</w:t>
      </w:r>
      <w:r w:rsidRPr="00401765">
        <w:rPr>
          <w:spacing w:val="-19"/>
        </w:rPr>
        <w:t xml:space="preserve"> </w:t>
      </w:r>
      <w:r w:rsidRPr="00401765">
        <w:t>representing interested parties are Councillors, Members of Parliament or Members of the European</w:t>
      </w:r>
      <w:r w:rsidRPr="00401765">
        <w:rPr>
          <w:spacing w:val="-12"/>
        </w:rPr>
        <w:t xml:space="preserve"> </w:t>
      </w:r>
      <w:r w:rsidRPr="00401765">
        <w:t>Parliament,</w:t>
      </w:r>
      <w:r w:rsidRPr="00401765">
        <w:rPr>
          <w:spacing w:val="-11"/>
        </w:rPr>
        <w:t xml:space="preserve"> </w:t>
      </w:r>
      <w:r w:rsidRPr="00401765">
        <w:t>then</w:t>
      </w:r>
      <w:r w:rsidRPr="00401765">
        <w:rPr>
          <w:spacing w:val="-12"/>
        </w:rPr>
        <w:t xml:space="preserve"> </w:t>
      </w:r>
      <w:r w:rsidRPr="00401765">
        <w:t>no</w:t>
      </w:r>
      <w:r w:rsidRPr="00401765">
        <w:rPr>
          <w:spacing w:val="-11"/>
        </w:rPr>
        <w:t xml:space="preserve"> </w:t>
      </w:r>
      <w:r w:rsidRPr="00401765">
        <w:t>specific</w:t>
      </w:r>
      <w:r w:rsidRPr="00401765">
        <w:rPr>
          <w:spacing w:val="-10"/>
        </w:rPr>
        <w:t xml:space="preserve"> </w:t>
      </w:r>
      <w:r w:rsidRPr="00401765">
        <w:t>evidence</w:t>
      </w:r>
      <w:r w:rsidRPr="00401765">
        <w:rPr>
          <w:spacing w:val="-9"/>
        </w:rPr>
        <w:t xml:space="preserve"> </w:t>
      </w:r>
      <w:r w:rsidRPr="00401765">
        <w:t>of</w:t>
      </w:r>
      <w:r w:rsidRPr="00401765">
        <w:rPr>
          <w:spacing w:val="-9"/>
        </w:rPr>
        <w:t xml:space="preserve"> </w:t>
      </w:r>
      <w:r w:rsidRPr="00401765">
        <w:t>being</w:t>
      </w:r>
      <w:r w:rsidRPr="00401765">
        <w:rPr>
          <w:spacing w:val="-11"/>
        </w:rPr>
        <w:t xml:space="preserve"> </w:t>
      </w:r>
      <w:r w:rsidRPr="00401765">
        <w:t>asked</w:t>
      </w:r>
      <w:r w:rsidRPr="00401765">
        <w:rPr>
          <w:spacing w:val="-11"/>
        </w:rPr>
        <w:t xml:space="preserve"> </w:t>
      </w:r>
      <w:r w:rsidRPr="00401765">
        <w:t>to</w:t>
      </w:r>
      <w:r w:rsidRPr="00401765">
        <w:rPr>
          <w:spacing w:val="-9"/>
        </w:rPr>
        <w:t xml:space="preserve"> </w:t>
      </w:r>
      <w:r w:rsidRPr="00401765">
        <w:t>represent</w:t>
      </w:r>
      <w:r w:rsidRPr="00401765">
        <w:rPr>
          <w:spacing w:val="-11"/>
        </w:rPr>
        <w:t xml:space="preserve"> </w:t>
      </w:r>
      <w:r w:rsidRPr="00401765">
        <w:t>an</w:t>
      </w:r>
    </w:p>
    <w:p w14:paraId="395D9F11" w14:textId="77777777" w:rsidR="008D5915" w:rsidRPr="00401765" w:rsidRDefault="00A4398A" w:rsidP="009C3FEB">
      <w:pPr>
        <w:pStyle w:val="BodyText"/>
        <w:ind w:left="820"/>
        <w:jc w:val="both"/>
      </w:pPr>
      <w:r w:rsidRPr="00401765">
        <w:t>interested person will be required so long as they represent the area likely to be affected.</w:t>
      </w:r>
    </w:p>
    <w:p w14:paraId="395D9F12" w14:textId="77777777" w:rsidR="008D5915" w:rsidRPr="00401765" w:rsidRDefault="008D5915">
      <w:pPr>
        <w:pStyle w:val="BodyText"/>
      </w:pPr>
    </w:p>
    <w:p w14:paraId="395D9F13" w14:textId="77777777" w:rsidR="008D5915" w:rsidRPr="00401765" w:rsidRDefault="00A4398A">
      <w:pPr>
        <w:pStyle w:val="ListParagraph"/>
        <w:numPr>
          <w:ilvl w:val="0"/>
          <w:numId w:val="15"/>
        </w:numPr>
        <w:tabs>
          <w:tab w:val="left" w:pos="821"/>
        </w:tabs>
        <w:ind w:right="456"/>
        <w:rPr>
          <w:sz w:val="24"/>
        </w:rPr>
      </w:pPr>
      <w:r w:rsidRPr="00401765">
        <w:rPr>
          <w:sz w:val="24"/>
        </w:rPr>
        <w:t>If individuals wish to approach Councillors to ask them to represent their views those Councillors shall not sit on a Licensing Sub-Committee that meets to determine</w:t>
      </w:r>
      <w:r w:rsidRPr="00401765">
        <w:rPr>
          <w:spacing w:val="-13"/>
          <w:sz w:val="24"/>
        </w:rPr>
        <w:t xml:space="preserve"> </w:t>
      </w:r>
      <w:r w:rsidRPr="00401765">
        <w:rPr>
          <w:sz w:val="24"/>
        </w:rPr>
        <w:t>the</w:t>
      </w:r>
      <w:r w:rsidRPr="00401765">
        <w:rPr>
          <w:spacing w:val="-12"/>
          <w:sz w:val="24"/>
        </w:rPr>
        <w:t xml:space="preserve"> </w:t>
      </w:r>
      <w:r w:rsidRPr="00401765">
        <w:rPr>
          <w:sz w:val="24"/>
        </w:rPr>
        <w:t>licence</w:t>
      </w:r>
      <w:r w:rsidRPr="00401765">
        <w:rPr>
          <w:spacing w:val="-13"/>
          <w:sz w:val="24"/>
        </w:rPr>
        <w:t xml:space="preserve"> </w:t>
      </w:r>
      <w:r w:rsidRPr="00401765">
        <w:rPr>
          <w:sz w:val="24"/>
        </w:rPr>
        <w:t>application.</w:t>
      </w:r>
      <w:r w:rsidRPr="00401765">
        <w:rPr>
          <w:spacing w:val="46"/>
          <w:sz w:val="24"/>
        </w:rPr>
        <w:t xml:space="preserve"> </w:t>
      </w:r>
      <w:r w:rsidRPr="00401765">
        <w:rPr>
          <w:sz w:val="24"/>
        </w:rPr>
        <w:t>If</w:t>
      </w:r>
      <w:r w:rsidRPr="00401765">
        <w:rPr>
          <w:spacing w:val="-11"/>
          <w:sz w:val="24"/>
        </w:rPr>
        <w:t xml:space="preserve"> </w:t>
      </w:r>
      <w:r w:rsidRPr="00401765">
        <w:rPr>
          <w:sz w:val="24"/>
        </w:rPr>
        <w:t>there</w:t>
      </w:r>
      <w:r w:rsidRPr="00401765">
        <w:rPr>
          <w:spacing w:val="-10"/>
          <w:sz w:val="24"/>
        </w:rPr>
        <w:t xml:space="preserve"> </w:t>
      </w:r>
      <w:r w:rsidRPr="00401765">
        <w:rPr>
          <w:sz w:val="24"/>
        </w:rPr>
        <w:t>are</w:t>
      </w:r>
      <w:r w:rsidRPr="00401765">
        <w:rPr>
          <w:spacing w:val="-13"/>
          <w:sz w:val="24"/>
        </w:rPr>
        <w:t xml:space="preserve"> </w:t>
      </w:r>
      <w:r w:rsidRPr="00401765">
        <w:rPr>
          <w:sz w:val="24"/>
        </w:rPr>
        <w:t>any</w:t>
      </w:r>
      <w:r w:rsidRPr="00401765">
        <w:rPr>
          <w:spacing w:val="-14"/>
          <w:sz w:val="24"/>
        </w:rPr>
        <w:t xml:space="preserve"> </w:t>
      </w:r>
      <w:proofErr w:type="gramStart"/>
      <w:r w:rsidRPr="00401765">
        <w:rPr>
          <w:sz w:val="24"/>
        </w:rPr>
        <w:t>doubts</w:t>
      </w:r>
      <w:proofErr w:type="gramEnd"/>
      <w:r w:rsidRPr="00401765">
        <w:rPr>
          <w:spacing w:val="-10"/>
          <w:sz w:val="24"/>
        </w:rPr>
        <w:t xml:space="preserve"> </w:t>
      </w:r>
      <w:r w:rsidRPr="00401765">
        <w:rPr>
          <w:sz w:val="24"/>
        </w:rPr>
        <w:t>then</w:t>
      </w:r>
      <w:r w:rsidRPr="00401765">
        <w:rPr>
          <w:spacing w:val="-13"/>
          <w:sz w:val="24"/>
        </w:rPr>
        <w:t xml:space="preserve"> </w:t>
      </w:r>
      <w:r w:rsidRPr="00401765">
        <w:rPr>
          <w:sz w:val="24"/>
        </w:rPr>
        <w:t>either</w:t>
      </w:r>
      <w:r w:rsidRPr="00401765">
        <w:rPr>
          <w:spacing w:val="-14"/>
          <w:sz w:val="24"/>
        </w:rPr>
        <w:t xml:space="preserve"> </w:t>
      </w:r>
      <w:r w:rsidRPr="00401765">
        <w:rPr>
          <w:sz w:val="24"/>
        </w:rPr>
        <w:t>interested parties or Councillors should contact the Licensing Authority for</w:t>
      </w:r>
      <w:r w:rsidRPr="00401765">
        <w:rPr>
          <w:spacing w:val="-14"/>
          <w:sz w:val="24"/>
        </w:rPr>
        <w:t xml:space="preserve"> </w:t>
      </w:r>
      <w:r w:rsidRPr="00401765">
        <w:rPr>
          <w:sz w:val="24"/>
        </w:rPr>
        <w:t>advice.</w:t>
      </w:r>
    </w:p>
    <w:p w14:paraId="395D9F14" w14:textId="77777777" w:rsidR="008D5915" w:rsidRPr="00401765" w:rsidRDefault="008D5915">
      <w:pPr>
        <w:pStyle w:val="BodyText"/>
      </w:pPr>
    </w:p>
    <w:p w14:paraId="395D9F15" w14:textId="77777777" w:rsidR="008D5915" w:rsidRPr="00401765" w:rsidRDefault="00A4398A">
      <w:pPr>
        <w:pStyle w:val="Heading2"/>
      </w:pPr>
      <w:bookmarkStart w:id="10" w:name="_bookmark9"/>
      <w:bookmarkEnd w:id="10"/>
      <w:r w:rsidRPr="00401765">
        <w:t>Geographical Area Covered by this Statement of Principles</w:t>
      </w:r>
    </w:p>
    <w:p w14:paraId="395D9F16" w14:textId="77777777" w:rsidR="008D5915" w:rsidRPr="00401765" w:rsidRDefault="00A4398A">
      <w:pPr>
        <w:pStyle w:val="ListParagraph"/>
        <w:numPr>
          <w:ilvl w:val="0"/>
          <w:numId w:val="15"/>
        </w:numPr>
        <w:tabs>
          <w:tab w:val="left" w:pos="820"/>
          <w:tab w:val="left" w:pos="821"/>
        </w:tabs>
        <w:spacing w:before="276"/>
        <w:ind w:right="464"/>
        <w:rPr>
          <w:sz w:val="24"/>
        </w:rPr>
      </w:pPr>
      <w:r w:rsidRPr="00401765">
        <w:rPr>
          <w:sz w:val="24"/>
        </w:rPr>
        <w:t>A map showing the geographical area covered by this Statement of Principles can be viewed at Appendix</w:t>
      </w:r>
      <w:r w:rsidRPr="00401765">
        <w:rPr>
          <w:spacing w:val="-4"/>
          <w:sz w:val="24"/>
        </w:rPr>
        <w:t xml:space="preserve"> </w:t>
      </w:r>
      <w:r w:rsidRPr="00401765">
        <w:rPr>
          <w:sz w:val="24"/>
        </w:rPr>
        <w:t>Two.</w:t>
      </w:r>
    </w:p>
    <w:p w14:paraId="395D9F17" w14:textId="77777777" w:rsidR="008D5915" w:rsidRPr="00401765" w:rsidRDefault="008D5915">
      <w:pPr>
        <w:pStyle w:val="BodyText"/>
      </w:pPr>
    </w:p>
    <w:p w14:paraId="395D9F18" w14:textId="77777777" w:rsidR="001F15DC" w:rsidRDefault="001F15DC" w:rsidP="001F15DC">
      <w:pPr>
        <w:pStyle w:val="Heading2"/>
      </w:pPr>
      <w:bookmarkStart w:id="11" w:name="_bookmark10"/>
      <w:bookmarkEnd w:id="11"/>
    </w:p>
    <w:p w14:paraId="395D9F19" w14:textId="77777777" w:rsidR="001F15DC" w:rsidRDefault="001F15DC" w:rsidP="001F15DC">
      <w:pPr>
        <w:pStyle w:val="Heading2"/>
      </w:pPr>
    </w:p>
    <w:p w14:paraId="395D9F1A" w14:textId="77777777" w:rsidR="001F15DC" w:rsidRDefault="001F15DC" w:rsidP="001F15DC">
      <w:pPr>
        <w:pStyle w:val="Heading2"/>
      </w:pPr>
    </w:p>
    <w:p w14:paraId="395D9F1B" w14:textId="77777777" w:rsidR="001F15DC" w:rsidRDefault="001F15DC" w:rsidP="001F15DC">
      <w:pPr>
        <w:pStyle w:val="Heading2"/>
      </w:pPr>
    </w:p>
    <w:p w14:paraId="395D9F1C" w14:textId="77777777" w:rsidR="001F15DC" w:rsidRDefault="001F15DC" w:rsidP="001F15DC">
      <w:pPr>
        <w:pStyle w:val="Heading2"/>
      </w:pPr>
    </w:p>
    <w:p w14:paraId="395D9F1D" w14:textId="77777777" w:rsidR="001F15DC" w:rsidRDefault="001F15DC" w:rsidP="001F15DC">
      <w:pPr>
        <w:pStyle w:val="Heading2"/>
      </w:pPr>
    </w:p>
    <w:p w14:paraId="395D9F1E" w14:textId="77777777" w:rsidR="001F15DC" w:rsidRDefault="001F15DC" w:rsidP="001F15DC">
      <w:pPr>
        <w:pStyle w:val="Heading2"/>
      </w:pPr>
    </w:p>
    <w:p w14:paraId="395D9F1F" w14:textId="77777777" w:rsidR="001F15DC" w:rsidRDefault="001F15DC" w:rsidP="001F15DC">
      <w:pPr>
        <w:pStyle w:val="Heading2"/>
      </w:pPr>
    </w:p>
    <w:p w14:paraId="395D9F20" w14:textId="77777777" w:rsidR="001F15DC" w:rsidRDefault="00A4398A" w:rsidP="001F15DC">
      <w:pPr>
        <w:pStyle w:val="Heading2"/>
      </w:pPr>
      <w:r w:rsidRPr="00401765">
        <w:t>List of Bodies Consulted on this Statement of Principles</w:t>
      </w:r>
    </w:p>
    <w:p w14:paraId="395D9F21" w14:textId="77777777" w:rsidR="001F15DC" w:rsidRDefault="001F15DC" w:rsidP="001F15DC">
      <w:pPr>
        <w:pStyle w:val="BodyText"/>
        <w:spacing w:before="254"/>
        <w:ind w:left="100" w:right="3467"/>
      </w:pPr>
      <w:r>
        <w:t>British Amusement Catering Trade Association (BACTA) Association of British Bookmakers</w:t>
      </w:r>
    </w:p>
    <w:p w14:paraId="395D9F22" w14:textId="77777777" w:rsidR="001F15DC" w:rsidRDefault="001F15DC" w:rsidP="001F15DC">
      <w:pPr>
        <w:pStyle w:val="BodyText"/>
        <w:ind w:left="100"/>
      </w:pPr>
      <w:r>
        <w:t>Gamble Aware</w:t>
      </w:r>
    </w:p>
    <w:p w14:paraId="395D9F23" w14:textId="77777777" w:rsidR="001F15DC" w:rsidRDefault="001F15DC" w:rsidP="001F15DC">
      <w:pPr>
        <w:pStyle w:val="BodyText"/>
        <w:ind w:left="100"/>
      </w:pPr>
      <w:r>
        <w:t>The Gambling Commission</w:t>
      </w:r>
    </w:p>
    <w:p w14:paraId="395D9F24" w14:textId="77777777" w:rsidR="001F15DC" w:rsidRDefault="001F15DC" w:rsidP="001F15DC">
      <w:pPr>
        <w:pStyle w:val="BodyText"/>
        <w:ind w:left="100"/>
      </w:pPr>
      <w:r>
        <w:t>Kent Police</w:t>
      </w:r>
    </w:p>
    <w:p w14:paraId="395D9F25" w14:textId="77777777" w:rsidR="001F15DC" w:rsidRDefault="001F15DC" w:rsidP="001F15DC">
      <w:pPr>
        <w:pStyle w:val="BodyText"/>
        <w:ind w:left="100"/>
      </w:pPr>
      <w:r>
        <w:t>Kent Fire &amp; Rescue Service</w:t>
      </w:r>
    </w:p>
    <w:p w14:paraId="395D9F26" w14:textId="77777777" w:rsidR="001F15DC" w:rsidRDefault="001F15DC" w:rsidP="001F15DC">
      <w:pPr>
        <w:pStyle w:val="BodyText"/>
        <w:ind w:left="100"/>
      </w:pPr>
      <w:r>
        <w:t>HM Revenues and Customs</w:t>
      </w:r>
    </w:p>
    <w:p w14:paraId="395D9F27" w14:textId="77777777" w:rsidR="001F15DC" w:rsidRDefault="001F15DC" w:rsidP="001F15DC">
      <w:pPr>
        <w:pStyle w:val="BodyText"/>
        <w:ind w:right="2253"/>
      </w:pPr>
      <w:r>
        <w:t xml:space="preserve"> Kent County Council’s Public Health Department</w:t>
      </w:r>
    </w:p>
    <w:p w14:paraId="395D9F28" w14:textId="77777777" w:rsidR="001F15DC" w:rsidRDefault="001F15DC" w:rsidP="001F15DC">
      <w:pPr>
        <w:pStyle w:val="BodyText"/>
        <w:ind w:left="100" w:right="2253"/>
      </w:pPr>
      <w:r>
        <w:t>Kent County Council’s Children’s Social Services</w:t>
      </w:r>
    </w:p>
    <w:p w14:paraId="395D9F29" w14:textId="77777777" w:rsidR="001F15DC" w:rsidRDefault="001F15DC" w:rsidP="001F15DC">
      <w:pPr>
        <w:pStyle w:val="BodyText"/>
        <w:ind w:left="100" w:right="2253"/>
      </w:pPr>
      <w:r>
        <w:t xml:space="preserve">Operators of Betting Premises in Dover District </w:t>
      </w:r>
    </w:p>
    <w:p w14:paraId="395D9F2A" w14:textId="77777777" w:rsidR="001F15DC" w:rsidRDefault="001F15DC" w:rsidP="001F15DC">
      <w:pPr>
        <w:pStyle w:val="BodyText"/>
        <w:ind w:left="100" w:right="2253"/>
      </w:pPr>
      <w:r>
        <w:t>Operators of Adult Gaming Centres in Dover District</w:t>
      </w:r>
    </w:p>
    <w:p w14:paraId="395D9F2B" w14:textId="77777777" w:rsidR="001F15DC" w:rsidRDefault="001F15DC" w:rsidP="001F15DC">
      <w:pPr>
        <w:pStyle w:val="BodyText"/>
        <w:spacing w:before="1"/>
        <w:ind w:left="100" w:right="1440"/>
      </w:pPr>
      <w:r>
        <w:t xml:space="preserve">Operators of Family Entertainment Centres in Dover District </w:t>
      </w:r>
    </w:p>
    <w:p w14:paraId="395D9F2C" w14:textId="77777777" w:rsidR="001F15DC" w:rsidRDefault="001F15DC" w:rsidP="001F15DC">
      <w:pPr>
        <w:pStyle w:val="BodyText"/>
        <w:spacing w:before="1"/>
        <w:ind w:left="100" w:right="1440"/>
      </w:pPr>
      <w:r>
        <w:t>Operators of Bingo Premises in Dover District</w:t>
      </w:r>
    </w:p>
    <w:p w14:paraId="395D9F2D" w14:textId="77777777" w:rsidR="001F15DC" w:rsidRDefault="001F15DC" w:rsidP="001F15DC">
      <w:pPr>
        <w:pStyle w:val="BodyText"/>
        <w:ind w:left="100" w:right="2160"/>
      </w:pPr>
      <w:r>
        <w:t>Holders of Gaming Machine Permits in Dover District</w:t>
      </w:r>
    </w:p>
    <w:p w14:paraId="395D9F2E" w14:textId="77777777" w:rsidR="001F15DC" w:rsidRDefault="001F15DC" w:rsidP="001F15DC">
      <w:pPr>
        <w:pStyle w:val="BodyText"/>
        <w:ind w:left="100" w:right="2160"/>
      </w:pPr>
      <w:r>
        <w:t>Holders of Club Gaming Permits in Dover District</w:t>
      </w:r>
    </w:p>
    <w:p w14:paraId="395D9F2F" w14:textId="77777777" w:rsidR="001F15DC" w:rsidRDefault="001F15DC" w:rsidP="001F15DC">
      <w:pPr>
        <w:pStyle w:val="BodyText"/>
        <w:ind w:left="100" w:right="2160"/>
      </w:pPr>
      <w:r>
        <w:t>Holders of Club Machine Permits in Dover District</w:t>
      </w:r>
    </w:p>
    <w:p w14:paraId="395D9F30" w14:textId="77777777" w:rsidR="001F15DC" w:rsidRDefault="001F15DC" w:rsidP="001F15DC">
      <w:pPr>
        <w:pStyle w:val="BodyText"/>
        <w:ind w:left="100" w:right="2160"/>
      </w:pPr>
      <w:r>
        <w:t>Dover DC Ward Councillors</w:t>
      </w:r>
    </w:p>
    <w:p w14:paraId="395D9F31" w14:textId="77777777" w:rsidR="008D5915" w:rsidRPr="00401765" w:rsidRDefault="001F15DC" w:rsidP="001F15DC">
      <w:pPr>
        <w:pStyle w:val="BodyText"/>
      </w:pPr>
      <w:r>
        <w:t xml:space="preserve"> Town and Parish Councils within the district</w:t>
      </w:r>
    </w:p>
    <w:p w14:paraId="395D9F32" w14:textId="77777777" w:rsidR="008D5915" w:rsidRPr="00401765" w:rsidRDefault="008D5915">
      <w:pPr>
        <w:pStyle w:val="BodyText"/>
        <w:spacing w:before="11"/>
        <w:rPr>
          <w:sz w:val="23"/>
        </w:rPr>
      </w:pPr>
    </w:p>
    <w:p w14:paraId="395D9F33" w14:textId="77777777" w:rsidR="008D5915" w:rsidRPr="00401765" w:rsidRDefault="00A4398A">
      <w:pPr>
        <w:pStyle w:val="Heading2"/>
      </w:pPr>
      <w:bookmarkStart w:id="12" w:name="_bookmark11"/>
      <w:bookmarkEnd w:id="12"/>
      <w:r w:rsidRPr="00401765">
        <w:t>Exchange of Information</w:t>
      </w:r>
    </w:p>
    <w:p w14:paraId="395D9F34" w14:textId="77777777" w:rsidR="008D5915" w:rsidRPr="00401765" w:rsidRDefault="00A4398A">
      <w:pPr>
        <w:pStyle w:val="ListParagraph"/>
        <w:numPr>
          <w:ilvl w:val="0"/>
          <w:numId w:val="15"/>
        </w:numPr>
        <w:tabs>
          <w:tab w:val="left" w:pos="820"/>
          <w:tab w:val="left" w:pos="821"/>
        </w:tabs>
        <w:spacing w:before="276"/>
        <w:ind w:right="459"/>
        <w:rPr>
          <w:sz w:val="24"/>
        </w:rPr>
      </w:pPr>
      <w:r w:rsidRPr="00401765">
        <w:rPr>
          <w:sz w:val="24"/>
        </w:rPr>
        <w:t>The</w:t>
      </w:r>
      <w:r w:rsidRPr="00401765">
        <w:rPr>
          <w:spacing w:val="-4"/>
          <w:sz w:val="24"/>
        </w:rPr>
        <w:t xml:space="preserve"> </w:t>
      </w:r>
      <w:r w:rsidRPr="00401765">
        <w:rPr>
          <w:sz w:val="24"/>
        </w:rPr>
        <w:t>Council</w:t>
      </w:r>
      <w:r w:rsidRPr="00401765">
        <w:rPr>
          <w:spacing w:val="-4"/>
          <w:sz w:val="24"/>
        </w:rPr>
        <w:t xml:space="preserve"> </w:t>
      </w:r>
      <w:r w:rsidRPr="00401765">
        <w:rPr>
          <w:sz w:val="24"/>
        </w:rPr>
        <w:t>will</w:t>
      </w:r>
      <w:r w:rsidRPr="00401765">
        <w:rPr>
          <w:spacing w:val="-5"/>
          <w:sz w:val="24"/>
        </w:rPr>
        <w:t xml:space="preserve"> </w:t>
      </w:r>
      <w:r w:rsidRPr="00401765">
        <w:rPr>
          <w:sz w:val="24"/>
        </w:rPr>
        <w:t>act</w:t>
      </w:r>
      <w:r w:rsidRPr="00401765">
        <w:rPr>
          <w:spacing w:val="-4"/>
          <w:sz w:val="24"/>
        </w:rPr>
        <w:t xml:space="preserve"> </w:t>
      </w:r>
      <w:r w:rsidRPr="00401765">
        <w:rPr>
          <w:sz w:val="24"/>
        </w:rPr>
        <w:t>in</w:t>
      </w:r>
      <w:r w:rsidRPr="00401765">
        <w:rPr>
          <w:spacing w:val="-9"/>
          <w:sz w:val="24"/>
        </w:rPr>
        <w:t xml:space="preserve"> </w:t>
      </w:r>
      <w:r w:rsidRPr="00401765">
        <w:rPr>
          <w:sz w:val="24"/>
        </w:rPr>
        <w:t>accordance</w:t>
      </w:r>
      <w:r w:rsidRPr="00401765">
        <w:rPr>
          <w:spacing w:val="-6"/>
          <w:sz w:val="24"/>
        </w:rPr>
        <w:t xml:space="preserve"> </w:t>
      </w:r>
      <w:r w:rsidRPr="00401765">
        <w:rPr>
          <w:sz w:val="24"/>
        </w:rPr>
        <w:t>with</w:t>
      </w:r>
      <w:r w:rsidRPr="00401765">
        <w:rPr>
          <w:spacing w:val="-4"/>
          <w:sz w:val="24"/>
        </w:rPr>
        <w:t xml:space="preserve"> </w:t>
      </w:r>
      <w:r w:rsidRPr="00401765">
        <w:rPr>
          <w:sz w:val="24"/>
        </w:rPr>
        <w:t>the</w:t>
      </w:r>
      <w:r w:rsidRPr="00401765">
        <w:rPr>
          <w:spacing w:val="-6"/>
          <w:sz w:val="24"/>
        </w:rPr>
        <w:t xml:space="preserve"> </w:t>
      </w:r>
      <w:r w:rsidRPr="00401765">
        <w:rPr>
          <w:sz w:val="24"/>
        </w:rPr>
        <w:t>provisions</w:t>
      </w:r>
      <w:r w:rsidRPr="00401765">
        <w:rPr>
          <w:spacing w:val="-4"/>
          <w:sz w:val="24"/>
        </w:rPr>
        <w:t xml:space="preserve"> </w:t>
      </w:r>
      <w:r w:rsidRPr="00401765">
        <w:rPr>
          <w:sz w:val="24"/>
        </w:rPr>
        <w:t>of</w:t>
      </w:r>
      <w:r w:rsidRPr="00401765">
        <w:rPr>
          <w:spacing w:val="-4"/>
          <w:sz w:val="24"/>
        </w:rPr>
        <w:t xml:space="preserve"> </w:t>
      </w:r>
      <w:r w:rsidRPr="00401765">
        <w:rPr>
          <w:sz w:val="24"/>
        </w:rPr>
        <w:t>Section</w:t>
      </w:r>
      <w:r w:rsidRPr="00401765">
        <w:rPr>
          <w:spacing w:val="-6"/>
          <w:sz w:val="24"/>
        </w:rPr>
        <w:t xml:space="preserve"> </w:t>
      </w:r>
      <w:r w:rsidRPr="00401765">
        <w:rPr>
          <w:sz w:val="24"/>
        </w:rPr>
        <w:t>350</w:t>
      </w:r>
      <w:r w:rsidRPr="00401765">
        <w:rPr>
          <w:spacing w:val="-5"/>
          <w:sz w:val="24"/>
        </w:rPr>
        <w:t xml:space="preserve"> </w:t>
      </w:r>
      <w:r w:rsidRPr="00401765">
        <w:rPr>
          <w:sz w:val="24"/>
        </w:rPr>
        <w:t>of</w:t>
      </w:r>
      <w:r w:rsidRPr="00401765">
        <w:rPr>
          <w:spacing w:val="-4"/>
          <w:sz w:val="24"/>
        </w:rPr>
        <w:t xml:space="preserve"> </w:t>
      </w:r>
      <w:r w:rsidRPr="00401765">
        <w:rPr>
          <w:sz w:val="24"/>
        </w:rPr>
        <w:t>the</w:t>
      </w:r>
      <w:r w:rsidRPr="00401765">
        <w:rPr>
          <w:spacing w:val="-6"/>
          <w:sz w:val="24"/>
        </w:rPr>
        <w:t xml:space="preserve"> </w:t>
      </w:r>
      <w:r w:rsidRPr="00401765">
        <w:rPr>
          <w:sz w:val="24"/>
        </w:rPr>
        <w:t>Act in its exchange of information with the Gambling</w:t>
      </w:r>
      <w:r w:rsidRPr="00401765">
        <w:rPr>
          <w:spacing w:val="-5"/>
          <w:sz w:val="24"/>
        </w:rPr>
        <w:t xml:space="preserve"> </w:t>
      </w:r>
      <w:r w:rsidRPr="00401765">
        <w:rPr>
          <w:sz w:val="24"/>
        </w:rPr>
        <w:t>Commission.</w:t>
      </w:r>
    </w:p>
    <w:p w14:paraId="395D9F35" w14:textId="77777777" w:rsidR="008D5915" w:rsidRPr="00401765" w:rsidRDefault="008D5915">
      <w:pPr>
        <w:pStyle w:val="BodyText"/>
      </w:pPr>
    </w:p>
    <w:p w14:paraId="395D9F36" w14:textId="77777777" w:rsidR="008D5915" w:rsidRPr="00401765" w:rsidRDefault="00A4398A">
      <w:pPr>
        <w:pStyle w:val="ListParagraph"/>
        <w:numPr>
          <w:ilvl w:val="0"/>
          <w:numId w:val="15"/>
        </w:numPr>
        <w:tabs>
          <w:tab w:val="left" w:pos="821"/>
        </w:tabs>
        <w:ind w:right="460"/>
        <w:rPr>
          <w:sz w:val="24"/>
        </w:rPr>
      </w:pPr>
      <w:r w:rsidRPr="00401765">
        <w:rPr>
          <w:sz w:val="24"/>
        </w:rPr>
        <w:t xml:space="preserve">Section 29 of the Gambling Act 2005 enables the Gambling Commission to require information from Licensing Authorities (including the </w:t>
      </w:r>
      <w:proofErr w:type="gramStart"/>
      <w:r w:rsidRPr="00401765">
        <w:rPr>
          <w:sz w:val="24"/>
        </w:rPr>
        <w:t>manner in which</w:t>
      </w:r>
      <w:proofErr w:type="gramEnd"/>
      <w:r w:rsidRPr="00401765">
        <w:rPr>
          <w:spacing w:val="-45"/>
          <w:sz w:val="24"/>
        </w:rPr>
        <w:t xml:space="preserve"> </w:t>
      </w:r>
      <w:r w:rsidRPr="00401765">
        <w:rPr>
          <w:sz w:val="24"/>
        </w:rPr>
        <w:t>it is compiled, collated and the form in which it is provided), provided that</w:t>
      </w:r>
      <w:r w:rsidRPr="00401765">
        <w:rPr>
          <w:spacing w:val="-18"/>
          <w:sz w:val="24"/>
        </w:rPr>
        <w:t xml:space="preserve"> </w:t>
      </w:r>
      <w:r w:rsidRPr="00401765">
        <w:rPr>
          <w:sz w:val="24"/>
        </w:rPr>
        <w:t>it:</w:t>
      </w:r>
    </w:p>
    <w:p w14:paraId="395D9F37" w14:textId="77777777" w:rsidR="008D5915" w:rsidRPr="00401765" w:rsidRDefault="008D5915">
      <w:pPr>
        <w:pStyle w:val="BodyText"/>
        <w:spacing w:before="1"/>
      </w:pPr>
    </w:p>
    <w:p w14:paraId="395D9F38" w14:textId="77777777" w:rsidR="008D5915" w:rsidRPr="00401765" w:rsidRDefault="00A4398A" w:rsidP="00E023B0">
      <w:pPr>
        <w:pStyle w:val="ListParagraph"/>
        <w:numPr>
          <w:ilvl w:val="0"/>
          <w:numId w:val="35"/>
        </w:numPr>
        <w:tabs>
          <w:tab w:val="left" w:pos="1233"/>
          <w:tab w:val="left" w:pos="1234"/>
        </w:tabs>
        <w:spacing w:line="293" w:lineRule="exact"/>
        <w:ind w:left="1560" w:hanging="426"/>
        <w:jc w:val="left"/>
        <w:rPr>
          <w:sz w:val="24"/>
        </w:rPr>
      </w:pPr>
      <w:r w:rsidRPr="00401765">
        <w:rPr>
          <w:sz w:val="24"/>
        </w:rPr>
        <w:t>forms part of a register maintained under the Gambling Act</w:t>
      </w:r>
      <w:r w:rsidRPr="00401765">
        <w:rPr>
          <w:spacing w:val="-14"/>
          <w:sz w:val="24"/>
        </w:rPr>
        <w:t xml:space="preserve"> </w:t>
      </w:r>
      <w:proofErr w:type="gramStart"/>
      <w:r w:rsidRPr="00401765">
        <w:rPr>
          <w:sz w:val="24"/>
        </w:rPr>
        <w:t>2005;</w:t>
      </w:r>
      <w:proofErr w:type="gramEnd"/>
    </w:p>
    <w:p w14:paraId="395D9F39" w14:textId="77777777" w:rsidR="008D5915" w:rsidRPr="00401765" w:rsidRDefault="00A4398A" w:rsidP="00E023B0">
      <w:pPr>
        <w:pStyle w:val="ListParagraph"/>
        <w:numPr>
          <w:ilvl w:val="0"/>
          <w:numId w:val="35"/>
        </w:numPr>
        <w:tabs>
          <w:tab w:val="left" w:pos="1233"/>
          <w:tab w:val="left" w:pos="1234"/>
        </w:tabs>
        <w:spacing w:before="4" w:line="235" w:lineRule="auto"/>
        <w:ind w:left="1560" w:right="466" w:hanging="426"/>
        <w:jc w:val="left"/>
        <w:rPr>
          <w:sz w:val="24"/>
        </w:rPr>
      </w:pPr>
      <w:r w:rsidRPr="00401765">
        <w:rPr>
          <w:sz w:val="24"/>
        </w:rPr>
        <w:t>is</w:t>
      </w:r>
      <w:r w:rsidRPr="00401765">
        <w:rPr>
          <w:spacing w:val="-18"/>
          <w:sz w:val="24"/>
        </w:rPr>
        <w:t xml:space="preserve"> </w:t>
      </w:r>
      <w:r w:rsidRPr="00401765">
        <w:rPr>
          <w:sz w:val="24"/>
        </w:rPr>
        <w:t>in</w:t>
      </w:r>
      <w:r w:rsidRPr="00401765">
        <w:rPr>
          <w:spacing w:val="-16"/>
          <w:sz w:val="24"/>
        </w:rPr>
        <w:t xml:space="preserve"> </w:t>
      </w:r>
      <w:r w:rsidRPr="00401765">
        <w:rPr>
          <w:sz w:val="24"/>
        </w:rPr>
        <w:t>the</w:t>
      </w:r>
      <w:r w:rsidRPr="00401765">
        <w:rPr>
          <w:spacing w:val="-16"/>
          <w:sz w:val="24"/>
        </w:rPr>
        <w:t xml:space="preserve"> </w:t>
      </w:r>
      <w:r w:rsidRPr="00401765">
        <w:rPr>
          <w:sz w:val="24"/>
        </w:rPr>
        <w:t>possession</w:t>
      </w:r>
      <w:r w:rsidRPr="00401765">
        <w:rPr>
          <w:spacing w:val="-16"/>
          <w:sz w:val="24"/>
        </w:rPr>
        <w:t xml:space="preserve"> </w:t>
      </w:r>
      <w:r w:rsidRPr="00401765">
        <w:rPr>
          <w:sz w:val="24"/>
        </w:rPr>
        <w:t>of</w:t>
      </w:r>
      <w:r w:rsidRPr="00401765">
        <w:rPr>
          <w:spacing w:val="-14"/>
          <w:sz w:val="24"/>
        </w:rPr>
        <w:t xml:space="preserve"> </w:t>
      </w:r>
      <w:r w:rsidRPr="00401765">
        <w:rPr>
          <w:sz w:val="24"/>
        </w:rPr>
        <w:t>the</w:t>
      </w:r>
      <w:r w:rsidRPr="00401765">
        <w:rPr>
          <w:spacing w:val="-16"/>
          <w:sz w:val="24"/>
        </w:rPr>
        <w:t xml:space="preserve"> </w:t>
      </w:r>
      <w:r w:rsidRPr="00401765">
        <w:rPr>
          <w:sz w:val="24"/>
        </w:rPr>
        <w:t>Licensing</w:t>
      </w:r>
      <w:r w:rsidRPr="00401765">
        <w:rPr>
          <w:spacing w:val="-17"/>
          <w:sz w:val="24"/>
        </w:rPr>
        <w:t xml:space="preserve"> </w:t>
      </w:r>
      <w:r w:rsidRPr="00401765">
        <w:rPr>
          <w:sz w:val="24"/>
        </w:rPr>
        <w:t>Authority</w:t>
      </w:r>
      <w:r w:rsidRPr="00401765">
        <w:rPr>
          <w:spacing w:val="-18"/>
          <w:sz w:val="24"/>
        </w:rPr>
        <w:t xml:space="preserve"> </w:t>
      </w:r>
      <w:r w:rsidRPr="00401765">
        <w:rPr>
          <w:sz w:val="24"/>
        </w:rPr>
        <w:t>in</w:t>
      </w:r>
      <w:r w:rsidRPr="00401765">
        <w:rPr>
          <w:spacing w:val="-16"/>
          <w:sz w:val="24"/>
        </w:rPr>
        <w:t xml:space="preserve"> </w:t>
      </w:r>
      <w:r w:rsidRPr="00401765">
        <w:rPr>
          <w:sz w:val="24"/>
        </w:rPr>
        <w:t>connection</w:t>
      </w:r>
      <w:r w:rsidRPr="00401765">
        <w:rPr>
          <w:spacing w:val="-16"/>
          <w:sz w:val="24"/>
        </w:rPr>
        <w:t xml:space="preserve"> </w:t>
      </w:r>
      <w:r w:rsidRPr="00401765">
        <w:rPr>
          <w:sz w:val="24"/>
        </w:rPr>
        <w:t>with</w:t>
      </w:r>
      <w:r w:rsidRPr="00401765">
        <w:rPr>
          <w:spacing w:val="-17"/>
          <w:sz w:val="24"/>
        </w:rPr>
        <w:t xml:space="preserve"> </w:t>
      </w:r>
      <w:r w:rsidRPr="00401765">
        <w:rPr>
          <w:sz w:val="24"/>
        </w:rPr>
        <w:t>a</w:t>
      </w:r>
      <w:r w:rsidRPr="00401765">
        <w:rPr>
          <w:spacing w:val="-16"/>
          <w:sz w:val="24"/>
        </w:rPr>
        <w:t xml:space="preserve"> </w:t>
      </w:r>
      <w:r w:rsidRPr="00401765">
        <w:rPr>
          <w:sz w:val="24"/>
        </w:rPr>
        <w:t>provision under the Gambling Act</w:t>
      </w:r>
      <w:r w:rsidRPr="00401765">
        <w:rPr>
          <w:spacing w:val="-5"/>
          <w:sz w:val="24"/>
        </w:rPr>
        <w:t xml:space="preserve"> </w:t>
      </w:r>
      <w:r w:rsidRPr="00401765">
        <w:rPr>
          <w:sz w:val="24"/>
        </w:rPr>
        <w:t>2005.</w:t>
      </w:r>
    </w:p>
    <w:p w14:paraId="395D9F3A" w14:textId="77777777" w:rsidR="008D5915" w:rsidRPr="00401765" w:rsidRDefault="008D5915">
      <w:pPr>
        <w:pStyle w:val="BodyText"/>
        <w:spacing w:before="3"/>
      </w:pPr>
    </w:p>
    <w:p w14:paraId="395D9F3B" w14:textId="77777777" w:rsidR="008D5915" w:rsidRPr="00401765" w:rsidRDefault="00A4398A">
      <w:pPr>
        <w:pStyle w:val="ListParagraph"/>
        <w:numPr>
          <w:ilvl w:val="0"/>
          <w:numId w:val="15"/>
        </w:numPr>
        <w:tabs>
          <w:tab w:val="left" w:pos="821"/>
        </w:tabs>
        <w:ind w:right="455"/>
        <w:rPr>
          <w:sz w:val="24"/>
        </w:rPr>
      </w:pPr>
      <w:r w:rsidRPr="00401765">
        <w:rPr>
          <w:sz w:val="24"/>
        </w:rPr>
        <w:t>Section</w:t>
      </w:r>
      <w:r w:rsidRPr="00401765">
        <w:rPr>
          <w:spacing w:val="-17"/>
          <w:sz w:val="24"/>
        </w:rPr>
        <w:t xml:space="preserve"> </w:t>
      </w:r>
      <w:r w:rsidRPr="00401765">
        <w:rPr>
          <w:sz w:val="24"/>
        </w:rPr>
        <w:t>350</w:t>
      </w:r>
      <w:r w:rsidRPr="00401765">
        <w:rPr>
          <w:spacing w:val="-13"/>
          <w:sz w:val="24"/>
        </w:rPr>
        <w:t xml:space="preserve"> </w:t>
      </w:r>
      <w:r w:rsidRPr="00401765">
        <w:rPr>
          <w:sz w:val="24"/>
        </w:rPr>
        <w:t>of</w:t>
      </w:r>
      <w:r w:rsidRPr="00401765">
        <w:rPr>
          <w:spacing w:val="-12"/>
          <w:sz w:val="24"/>
        </w:rPr>
        <w:t xml:space="preserve"> </w:t>
      </w:r>
      <w:r w:rsidRPr="00401765">
        <w:rPr>
          <w:sz w:val="24"/>
        </w:rPr>
        <w:t>the</w:t>
      </w:r>
      <w:r w:rsidRPr="00401765">
        <w:rPr>
          <w:spacing w:val="-13"/>
          <w:sz w:val="24"/>
        </w:rPr>
        <w:t xml:space="preserve"> </w:t>
      </w:r>
      <w:r w:rsidRPr="00401765">
        <w:rPr>
          <w:sz w:val="24"/>
        </w:rPr>
        <w:t>Gambling</w:t>
      </w:r>
      <w:r w:rsidRPr="00401765">
        <w:rPr>
          <w:spacing w:val="-15"/>
          <w:sz w:val="24"/>
        </w:rPr>
        <w:t xml:space="preserve"> </w:t>
      </w:r>
      <w:r w:rsidRPr="00401765">
        <w:rPr>
          <w:sz w:val="24"/>
        </w:rPr>
        <w:t>Act</w:t>
      </w:r>
      <w:r w:rsidRPr="00401765">
        <w:rPr>
          <w:spacing w:val="-14"/>
          <w:sz w:val="24"/>
        </w:rPr>
        <w:t xml:space="preserve"> </w:t>
      </w:r>
      <w:r w:rsidRPr="00401765">
        <w:rPr>
          <w:sz w:val="24"/>
        </w:rPr>
        <w:t>2005</w:t>
      </w:r>
      <w:r w:rsidRPr="00401765">
        <w:rPr>
          <w:spacing w:val="-16"/>
          <w:sz w:val="24"/>
        </w:rPr>
        <w:t xml:space="preserve"> </w:t>
      </w:r>
      <w:r w:rsidRPr="00401765">
        <w:rPr>
          <w:sz w:val="24"/>
        </w:rPr>
        <w:t>allows</w:t>
      </w:r>
      <w:r w:rsidRPr="00401765">
        <w:rPr>
          <w:spacing w:val="-6"/>
          <w:sz w:val="24"/>
        </w:rPr>
        <w:t xml:space="preserve"> </w:t>
      </w:r>
      <w:r w:rsidRPr="00401765">
        <w:rPr>
          <w:sz w:val="24"/>
        </w:rPr>
        <w:t>Licensing</w:t>
      </w:r>
      <w:r w:rsidRPr="00401765">
        <w:rPr>
          <w:spacing w:val="-16"/>
          <w:sz w:val="24"/>
        </w:rPr>
        <w:t xml:space="preserve"> </w:t>
      </w:r>
      <w:r w:rsidRPr="00401765">
        <w:rPr>
          <w:sz w:val="24"/>
        </w:rPr>
        <w:t>Authorities</w:t>
      </w:r>
      <w:r w:rsidRPr="00401765">
        <w:rPr>
          <w:spacing w:val="-12"/>
          <w:sz w:val="24"/>
        </w:rPr>
        <w:t xml:space="preserve"> </w:t>
      </w:r>
      <w:r w:rsidRPr="00401765">
        <w:rPr>
          <w:sz w:val="24"/>
        </w:rPr>
        <w:t>to</w:t>
      </w:r>
      <w:r w:rsidRPr="00401765">
        <w:rPr>
          <w:spacing w:val="-14"/>
          <w:sz w:val="24"/>
        </w:rPr>
        <w:t xml:space="preserve"> </w:t>
      </w:r>
      <w:r w:rsidRPr="00401765">
        <w:rPr>
          <w:sz w:val="24"/>
        </w:rPr>
        <w:t>exchange information with other persons or bodies for use in the exercise of functions under the Act. These persons or bodies</w:t>
      </w:r>
      <w:r w:rsidRPr="00401765">
        <w:rPr>
          <w:spacing w:val="-12"/>
          <w:sz w:val="24"/>
        </w:rPr>
        <w:t xml:space="preserve"> </w:t>
      </w:r>
      <w:r w:rsidRPr="00401765">
        <w:rPr>
          <w:sz w:val="24"/>
        </w:rPr>
        <w:t>are:</w:t>
      </w:r>
    </w:p>
    <w:p w14:paraId="395D9F3C" w14:textId="77777777" w:rsidR="008D5915" w:rsidRPr="00401765" w:rsidRDefault="008D5915">
      <w:pPr>
        <w:pStyle w:val="BodyText"/>
        <w:spacing w:before="1"/>
      </w:pPr>
    </w:p>
    <w:p w14:paraId="395D9F3D" w14:textId="77777777" w:rsidR="008D5915" w:rsidRPr="00401765" w:rsidRDefault="00A4398A" w:rsidP="00E023B0">
      <w:pPr>
        <w:pStyle w:val="BodyText"/>
        <w:numPr>
          <w:ilvl w:val="0"/>
          <w:numId w:val="17"/>
        </w:numPr>
      </w:pPr>
      <w:r w:rsidRPr="00401765">
        <w:t>A constable or Police</w:t>
      </w:r>
      <w:r w:rsidRPr="00401765">
        <w:rPr>
          <w:spacing w:val="-5"/>
        </w:rPr>
        <w:t xml:space="preserve"> </w:t>
      </w:r>
      <w:r w:rsidRPr="00401765">
        <w:t>force</w:t>
      </w:r>
    </w:p>
    <w:p w14:paraId="395D9F3E" w14:textId="77777777" w:rsidR="008D5915" w:rsidRPr="00401765" w:rsidRDefault="00A4398A" w:rsidP="00E023B0">
      <w:pPr>
        <w:pStyle w:val="BodyText"/>
        <w:numPr>
          <w:ilvl w:val="0"/>
          <w:numId w:val="17"/>
        </w:numPr>
      </w:pPr>
      <w:r w:rsidRPr="00401765">
        <w:t>An enforcement</w:t>
      </w:r>
      <w:r w:rsidRPr="00401765">
        <w:rPr>
          <w:spacing w:val="-3"/>
        </w:rPr>
        <w:t xml:space="preserve"> </w:t>
      </w:r>
      <w:proofErr w:type="gramStart"/>
      <w:r w:rsidRPr="00401765">
        <w:t>officer</w:t>
      </w:r>
      <w:proofErr w:type="gramEnd"/>
    </w:p>
    <w:p w14:paraId="395D9F3F" w14:textId="77777777" w:rsidR="008D5915" w:rsidRPr="00401765" w:rsidRDefault="00A4398A" w:rsidP="00E023B0">
      <w:pPr>
        <w:pStyle w:val="BodyText"/>
        <w:numPr>
          <w:ilvl w:val="0"/>
          <w:numId w:val="17"/>
        </w:numPr>
      </w:pPr>
      <w:r w:rsidRPr="00401765">
        <w:t>A Licensing</w:t>
      </w:r>
      <w:r w:rsidRPr="00401765">
        <w:rPr>
          <w:spacing w:val="-2"/>
        </w:rPr>
        <w:t xml:space="preserve"> </w:t>
      </w:r>
      <w:r w:rsidRPr="00401765">
        <w:t>Authority</w:t>
      </w:r>
    </w:p>
    <w:p w14:paraId="395D9F40" w14:textId="77777777" w:rsidR="008D5915" w:rsidRPr="00401765" w:rsidRDefault="00A4398A" w:rsidP="00E023B0">
      <w:pPr>
        <w:pStyle w:val="BodyText"/>
        <w:numPr>
          <w:ilvl w:val="0"/>
          <w:numId w:val="17"/>
        </w:numPr>
      </w:pPr>
      <w:r w:rsidRPr="00401765">
        <w:t>HMRC</w:t>
      </w:r>
    </w:p>
    <w:p w14:paraId="395D9F41" w14:textId="77777777" w:rsidR="008D5915" w:rsidRPr="00401765" w:rsidRDefault="00A4398A" w:rsidP="00E023B0">
      <w:pPr>
        <w:pStyle w:val="BodyText"/>
        <w:numPr>
          <w:ilvl w:val="0"/>
          <w:numId w:val="17"/>
        </w:numPr>
      </w:pPr>
      <w:r w:rsidRPr="00401765">
        <w:t>The First Tier</w:t>
      </w:r>
      <w:r w:rsidRPr="00401765">
        <w:rPr>
          <w:spacing w:val="-6"/>
        </w:rPr>
        <w:t xml:space="preserve"> </w:t>
      </w:r>
      <w:r w:rsidRPr="00401765">
        <w:t>Tribunal</w:t>
      </w:r>
    </w:p>
    <w:p w14:paraId="395D9F42" w14:textId="77777777" w:rsidR="008D5915" w:rsidRPr="00401765" w:rsidRDefault="00A4398A" w:rsidP="00E023B0">
      <w:pPr>
        <w:pStyle w:val="BodyText"/>
        <w:numPr>
          <w:ilvl w:val="0"/>
          <w:numId w:val="17"/>
        </w:numPr>
      </w:pPr>
      <w:r w:rsidRPr="00401765">
        <w:t>The Secretary of</w:t>
      </w:r>
      <w:r w:rsidRPr="00401765">
        <w:rPr>
          <w:spacing w:val="-3"/>
        </w:rPr>
        <w:t xml:space="preserve"> </w:t>
      </w:r>
      <w:r w:rsidRPr="00401765">
        <w:t>State</w:t>
      </w:r>
    </w:p>
    <w:p w14:paraId="395D9F43" w14:textId="77777777" w:rsidR="008D5915" w:rsidRPr="00401765" w:rsidRDefault="00A4398A" w:rsidP="00E023B0">
      <w:pPr>
        <w:pStyle w:val="BodyText"/>
        <w:numPr>
          <w:ilvl w:val="0"/>
          <w:numId w:val="17"/>
        </w:numPr>
      </w:pPr>
      <w:r w:rsidRPr="00401765">
        <w:t>Scottish</w:t>
      </w:r>
      <w:r w:rsidRPr="00401765">
        <w:rPr>
          <w:spacing w:val="-1"/>
        </w:rPr>
        <w:t xml:space="preserve"> </w:t>
      </w:r>
      <w:r w:rsidRPr="00401765">
        <w:t>Ministers</w:t>
      </w:r>
    </w:p>
    <w:p w14:paraId="395D9F44" w14:textId="77777777" w:rsidR="008D5915" w:rsidRPr="00401765" w:rsidRDefault="008D5915">
      <w:pPr>
        <w:pStyle w:val="BodyText"/>
        <w:spacing w:before="7"/>
        <w:rPr>
          <w:sz w:val="23"/>
        </w:rPr>
      </w:pPr>
    </w:p>
    <w:p w14:paraId="395D9F45" w14:textId="77777777" w:rsidR="008D5915" w:rsidRPr="00401765" w:rsidRDefault="00A4398A" w:rsidP="009C3FEB">
      <w:pPr>
        <w:pStyle w:val="ListParagraph"/>
        <w:numPr>
          <w:ilvl w:val="0"/>
          <w:numId w:val="15"/>
        </w:numPr>
        <w:tabs>
          <w:tab w:val="left" w:pos="821"/>
        </w:tabs>
        <w:ind w:right="456"/>
        <w:rPr>
          <w:sz w:val="24"/>
        </w:rPr>
      </w:pPr>
      <w:r w:rsidRPr="00401765">
        <w:rPr>
          <w:sz w:val="24"/>
        </w:rPr>
        <w:t xml:space="preserve">Information requests from such parties should be made to the Licensing Authority in writing, setting out clearly what information is required and the reason the information is required. The requirements of the Data Protection Act </w:t>
      </w:r>
      <w:r w:rsidR="003D25F8">
        <w:rPr>
          <w:sz w:val="24"/>
        </w:rPr>
        <w:t>2018 and GDPR</w:t>
      </w:r>
      <w:r w:rsidR="003D25F8" w:rsidRPr="00401765">
        <w:rPr>
          <w:sz w:val="24"/>
        </w:rPr>
        <w:t xml:space="preserve"> </w:t>
      </w:r>
      <w:r w:rsidRPr="00401765">
        <w:rPr>
          <w:sz w:val="24"/>
        </w:rPr>
        <w:t>will be complied with. Freedom of Information requests can be submitted online</w:t>
      </w:r>
      <w:r w:rsidRPr="00401765">
        <w:rPr>
          <w:spacing w:val="-3"/>
          <w:sz w:val="24"/>
        </w:rPr>
        <w:t xml:space="preserve"> </w:t>
      </w:r>
      <w:r w:rsidRPr="00401765">
        <w:rPr>
          <w:sz w:val="24"/>
        </w:rPr>
        <w:t>at:</w:t>
      </w:r>
    </w:p>
    <w:p w14:paraId="395D9F46" w14:textId="77777777" w:rsidR="008D5915" w:rsidRPr="00401765" w:rsidRDefault="008D5915">
      <w:pPr>
        <w:pStyle w:val="BodyText"/>
        <w:spacing w:before="1"/>
      </w:pPr>
    </w:p>
    <w:p w14:paraId="395D9F47" w14:textId="77777777" w:rsidR="008D5915" w:rsidRPr="00401765" w:rsidRDefault="002C22B6" w:rsidP="009C3FEB">
      <w:pPr>
        <w:pStyle w:val="BodyText"/>
        <w:ind w:left="820"/>
        <w:rPr>
          <w:sz w:val="20"/>
        </w:rPr>
      </w:pPr>
      <w:hyperlink r:id="rId28" w:history="1">
        <w:r w:rsidR="009218D3" w:rsidRPr="00DB69CD">
          <w:rPr>
            <w:rStyle w:val="Hyperlink"/>
          </w:rPr>
          <w:t>https://www.dover.gov.uk/Corporate-Information/Freedom-of-information/Freedom-of-Information.aspx</w:t>
        </w:r>
      </w:hyperlink>
    </w:p>
    <w:p w14:paraId="395D9F48" w14:textId="77777777" w:rsidR="008D5915" w:rsidRPr="00401765" w:rsidRDefault="008D5915">
      <w:pPr>
        <w:pStyle w:val="BodyText"/>
        <w:rPr>
          <w:sz w:val="20"/>
        </w:rPr>
      </w:pPr>
    </w:p>
    <w:p w14:paraId="395D9F49" w14:textId="77777777" w:rsidR="008D5915" w:rsidRPr="00401765" w:rsidRDefault="00A4398A">
      <w:pPr>
        <w:pStyle w:val="ListParagraph"/>
        <w:numPr>
          <w:ilvl w:val="0"/>
          <w:numId w:val="15"/>
        </w:numPr>
        <w:tabs>
          <w:tab w:val="left" w:pos="821"/>
        </w:tabs>
        <w:spacing w:before="92"/>
        <w:ind w:right="460"/>
        <w:rPr>
          <w:sz w:val="24"/>
        </w:rPr>
      </w:pPr>
      <w:r w:rsidRPr="00401765">
        <w:rPr>
          <w:sz w:val="24"/>
        </w:rPr>
        <w:t>The Licensing Authority will also have regard to Guidance issued by the Gambling Commission to local authorities as well as any relevant regulations issued by the Secretary of State under the powers provided for in the</w:t>
      </w:r>
      <w:r w:rsidRPr="00401765">
        <w:rPr>
          <w:spacing w:val="-15"/>
          <w:sz w:val="24"/>
        </w:rPr>
        <w:t xml:space="preserve"> </w:t>
      </w:r>
      <w:r w:rsidRPr="00401765">
        <w:rPr>
          <w:sz w:val="24"/>
        </w:rPr>
        <w:t>Act.</w:t>
      </w:r>
    </w:p>
    <w:p w14:paraId="395D9F4A" w14:textId="77777777" w:rsidR="008D5915" w:rsidRPr="00401765" w:rsidRDefault="008D5915">
      <w:pPr>
        <w:pStyle w:val="BodyText"/>
        <w:spacing w:before="11"/>
        <w:rPr>
          <w:sz w:val="23"/>
        </w:rPr>
      </w:pPr>
    </w:p>
    <w:p w14:paraId="395D9F4B" w14:textId="77777777" w:rsidR="008D5915" w:rsidRPr="00401765" w:rsidRDefault="00A4398A">
      <w:pPr>
        <w:pStyle w:val="Heading2"/>
      </w:pPr>
      <w:bookmarkStart w:id="13" w:name="_bookmark12"/>
      <w:bookmarkEnd w:id="13"/>
      <w:r w:rsidRPr="00401765">
        <w:t>Enforcement</w:t>
      </w:r>
    </w:p>
    <w:p w14:paraId="395D9F4C" w14:textId="77777777" w:rsidR="008D5915" w:rsidRPr="00401765" w:rsidRDefault="00A4398A">
      <w:pPr>
        <w:pStyle w:val="ListParagraph"/>
        <w:numPr>
          <w:ilvl w:val="0"/>
          <w:numId w:val="15"/>
        </w:numPr>
        <w:tabs>
          <w:tab w:val="left" w:pos="821"/>
        </w:tabs>
        <w:spacing w:before="279"/>
        <w:ind w:right="458"/>
        <w:rPr>
          <w:sz w:val="24"/>
        </w:rPr>
      </w:pPr>
      <w:r w:rsidRPr="00401765">
        <w:rPr>
          <w:sz w:val="24"/>
        </w:rPr>
        <w:t>The primary aim of enforcement is to achieve compliance. Though enforcement may be taken to mean the formal approach, it may also include advice and support to business to achieve</w:t>
      </w:r>
      <w:r w:rsidRPr="00401765">
        <w:rPr>
          <w:spacing w:val="-10"/>
          <w:sz w:val="24"/>
        </w:rPr>
        <w:t xml:space="preserve"> </w:t>
      </w:r>
      <w:r w:rsidRPr="00401765">
        <w:rPr>
          <w:sz w:val="24"/>
        </w:rPr>
        <w:t>compliance.</w:t>
      </w:r>
    </w:p>
    <w:p w14:paraId="395D9F4D" w14:textId="77777777" w:rsidR="008D5915" w:rsidRPr="00401765" w:rsidRDefault="008D5915">
      <w:pPr>
        <w:pStyle w:val="BodyText"/>
        <w:spacing w:before="9"/>
        <w:rPr>
          <w:sz w:val="23"/>
        </w:rPr>
      </w:pPr>
    </w:p>
    <w:p w14:paraId="395D9F4E" w14:textId="77777777" w:rsidR="008D5915" w:rsidRPr="00401765" w:rsidRDefault="00A4398A">
      <w:pPr>
        <w:pStyle w:val="ListParagraph"/>
        <w:numPr>
          <w:ilvl w:val="0"/>
          <w:numId w:val="15"/>
        </w:numPr>
        <w:tabs>
          <w:tab w:val="left" w:pos="821"/>
        </w:tabs>
        <w:ind w:right="452"/>
        <w:rPr>
          <w:sz w:val="24"/>
        </w:rPr>
      </w:pPr>
      <w:r w:rsidRPr="00401765">
        <w:rPr>
          <w:sz w:val="24"/>
        </w:rPr>
        <w:t>Inspections will be carried out on a risk basis. New premises, premises under new management, premises where complaints have been received or intelligence received relevant to the licensing objectives</w:t>
      </w:r>
      <w:r w:rsidR="009218D3">
        <w:rPr>
          <w:sz w:val="24"/>
        </w:rPr>
        <w:t>,</w:t>
      </w:r>
      <w:r w:rsidRPr="00401765">
        <w:rPr>
          <w:sz w:val="24"/>
        </w:rPr>
        <w:t xml:space="preserve"> and premises or operators where compliance failings have been identified previously</w:t>
      </w:r>
      <w:r w:rsidR="009218D3">
        <w:rPr>
          <w:sz w:val="24"/>
        </w:rPr>
        <w:t>,</w:t>
      </w:r>
      <w:r w:rsidRPr="00401765">
        <w:rPr>
          <w:sz w:val="24"/>
        </w:rPr>
        <w:t xml:space="preserve"> will be viewed as higher risk. Premises located in areas where there have been incidents of crime affecting or relating to gambling premises, or where the premises</w:t>
      </w:r>
      <w:r w:rsidRPr="00401765">
        <w:rPr>
          <w:spacing w:val="-18"/>
          <w:sz w:val="24"/>
        </w:rPr>
        <w:t xml:space="preserve"> </w:t>
      </w:r>
      <w:r w:rsidRPr="00401765">
        <w:rPr>
          <w:sz w:val="24"/>
        </w:rPr>
        <w:t>themselves</w:t>
      </w:r>
      <w:r w:rsidRPr="00401765">
        <w:rPr>
          <w:spacing w:val="-16"/>
          <w:sz w:val="24"/>
        </w:rPr>
        <w:t xml:space="preserve"> </w:t>
      </w:r>
      <w:r w:rsidRPr="00401765">
        <w:rPr>
          <w:sz w:val="24"/>
        </w:rPr>
        <w:t>have</w:t>
      </w:r>
      <w:r w:rsidRPr="00401765">
        <w:rPr>
          <w:spacing w:val="-15"/>
          <w:sz w:val="24"/>
        </w:rPr>
        <w:t xml:space="preserve"> </w:t>
      </w:r>
      <w:r w:rsidRPr="00401765">
        <w:rPr>
          <w:sz w:val="24"/>
        </w:rPr>
        <w:t>been</w:t>
      </w:r>
      <w:r w:rsidRPr="00401765">
        <w:rPr>
          <w:spacing w:val="-16"/>
          <w:sz w:val="24"/>
        </w:rPr>
        <w:t xml:space="preserve"> </w:t>
      </w:r>
      <w:r w:rsidRPr="00401765">
        <w:rPr>
          <w:sz w:val="24"/>
        </w:rPr>
        <w:t>the</w:t>
      </w:r>
      <w:r w:rsidRPr="00401765">
        <w:rPr>
          <w:spacing w:val="-15"/>
          <w:sz w:val="24"/>
        </w:rPr>
        <w:t xml:space="preserve"> </w:t>
      </w:r>
      <w:r w:rsidRPr="00401765">
        <w:rPr>
          <w:sz w:val="24"/>
        </w:rPr>
        <w:t>victims</w:t>
      </w:r>
      <w:r w:rsidRPr="00401765">
        <w:rPr>
          <w:spacing w:val="-19"/>
          <w:sz w:val="24"/>
        </w:rPr>
        <w:t xml:space="preserve"> </w:t>
      </w:r>
      <w:r w:rsidRPr="00401765">
        <w:rPr>
          <w:sz w:val="24"/>
        </w:rPr>
        <w:t>or</w:t>
      </w:r>
      <w:r w:rsidRPr="00401765">
        <w:rPr>
          <w:spacing w:val="-16"/>
          <w:sz w:val="24"/>
        </w:rPr>
        <w:t xml:space="preserve"> </w:t>
      </w:r>
      <w:r w:rsidRPr="00401765">
        <w:rPr>
          <w:sz w:val="24"/>
        </w:rPr>
        <w:t>involved</w:t>
      </w:r>
      <w:r w:rsidRPr="00401765">
        <w:rPr>
          <w:spacing w:val="-16"/>
          <w:sz w:val="24"/>
        </w:rPr>
        <w:t xml:space="preserve"> </w:t>
      </w:r>
      <w:r w:rsidRPr="00401765">
        <w:rPr>
          <w:sz w:val="24"/>
        </w:rPr>
        <w:t>in</w:t>
      </w:r>
      <w:r w:rsidRPr="00401765">
        <w:rPr>
          <w:spacing w:val="-15"/>
          <w:sz w:val="24"/>
        </w:rPr>
        <w:t xml:space="preserve"> </w:t>
      </w:r>
      <w:r w:rsidRPr="00401765">
        <w:rPr>
          <w:sz w:val="24"/>
        </w:rPr>
        <w:t>such</w:t>
      </w:r>
      <w:r w:rsidRPr="00401765">
        <w:rPr>
          <w:spacing w:val="-18"/>
          <w:sz w:val="24"/>
        </w:rPr>
        <w:t xml:space="preserve"> </w:t>
      </w:r>
      <w:r w:rsidRPr="00401765">
        <w:rPr>
          <w:sz w:val="24"/>
        </w:rPr>
        <w:t>crime,</w:t>
      </w:r>
      <w:r w:rsidRPr="00401765">
        <w:rPr>
          <w:spacing w:val="-17"/>
          <w:sz w:val="24"/>
        </w:rPr>
        <w:t xml:space="preserve"> </w:t>
      </w:r>
      <w:r w:rsidRPr="00401765">
        <w:rPr>
          <w:sz w:val="24"/>
        </w:rPr>
        <w:t>shall</w:t>
      </w:r>
      <w:r w:rsidRPr="00401765">
        <w:rPr>
          <w:spacing w:val="-17"/>
          <w:sz w:val="24"/>
        </w:rPr>
        <w:t xml:space="preserve"> </w:t>
      </w:r>
      <w:r w:rsidRPr="00401765">
        <w:rPr>
          <w:sz w:val="24"/>
        </w:rPr>
        <w:t>also be considered higher</w:t>
      </w:r>
      <w:r w:rsidRPr="00401765">
        <w:rPr>
          <w:spacing w:val="-1"/>
          <w:sz w:val="24"/>
        </w:rPr>
        <w:t xml:space="preserve"> </w:t>
      </w:r>
      <w:r w:rsidRPr="00401765">
        <w:rPr>
          <w:sz w:val="24"/>
        </w:rPr>
        <w:t>risk.</w:t>
      </w:r>
    </w:p>
    <w:p w14:paraId="395D9F4F" w14:textId="77777777" w:rsidR="008D5915" w:rsidRPr="00401765" w:rsidRDefault="008D5915">
      <w:pPr>
        <w:pStyle w:val="BodyText"/>
        <w:spacing w:before="1"/>
      </w:pPr>
    </w:p>
    <w:p w14:paraId="395D9F50" w14:textId="77777777" w:rsidR="008D5915" w:rsidRPr="00401765" w:rsidRDefault="00A4398A">
      <w:pPr>
        <w:pStyle w:val="ListParagraph"/>
        <w:numPr>
          <w:ilvl w:val="0"/>
          <w:numId w:val="15"/>
        </w:numPr>
        <w:tabs>
          <w:tab w:val="left" w:pos="821"/>
        </w:tabs>
        <w:ind w:right="458"/>
        <w:rPr>
          <w:sz w:val="24"/>
        </w:rPr>
      </w:pPr>
      <w:r w:rsidRPr="00401765">
        <w:rPr>
          <w:sz w:val="24"/>
        </w:rPr>
        <w:t xml:space="preserve">Compliance may be achieved through encouraging a sense of community, improved communication, and proactive work with licensees and businesses. Such proactive work may include project work, giving advice and information, and initiatives that educate, </w:t>
      </w:r>
      <w:proofErr w:type="gramStart"/>
      <w:r w:rsidRPr="00401765">
        <w:rPr>
          <w:sz w:val="24"/>
        </w:rPr>
        <w:t>inform</w:t>
      </w:r>
      <w:proofErr w:type="gramEnd"/>
      <w:r w:rsidRPr="00401765">
        <w:rPr>
          <w:sz w:val="24"/>
        </w:rPr>
        <w:t xml:space="preserve"> and encourage partners and stakeholders to work together efficiently and effectively. The principal objective in taking a holistic approach to managing the gambling industry is to prevent problems from occurring before they</w:t>
      </w:r>
      <w:r w:rsidRPr="00401765">
        <w:rPr>
          <w:spacing w:val="-6"/>
          <w:sz w:val="24"/>
        </w:rPr>
        <w:t xml:space="preserve"> </w:t>
      </w:r>
      <w:r w:rsidRPr="00401765">
        <w:rPr>
          <w:sz w:val="24"/>
        </w:rPr>
        <w:t>begin.</w:t>
      </w:r>
    </w:p>
    <w:p w14:paraId="395D9F51" w14:textId="77777777" w:rsidR="008D5915" w:rsidRPr="00401765" w:rsidRDefault="008D5915">
      <w:pPr>
        <w:pStyle w:val="BodyText"/>
      </w:pPr>
    </w:p>
    <w:p w14:paraId="395D9F52" w14:textId="77777777" w:rsidR="008A28C0" w:rsidRDefault="00A4398A" w:rsidP="008A28C0">
      <w:pPr>
        <w:pStyle w:val="ListParagraph"/>
        <w:numPr>
          <w:ilvl w:val="0"/>
          <w:numId w:val="15"/>
        </w:numPr>
        <w:tabs>
          <w:tab w:val="left" w:pos="821"/>
        </w:tabs>
        <w:ind w:right="463"/>
        <w:rPr>
          <w:sz w:val="24"/>
        </w:rPr>
      </w:pPr>
      <w:r w:rsidRPr="00401765">
        <w:rPr>
          <w:sz w:val="24"/>
        </w:rPr>
        <w:t>However, it is recognised that such aims cannot always be achieved, and that active enforcement of the law may be the only effective means of securing compliance. To this end the following enforcement options are available to the Licensing</w:t>
      </w:r>
      <w:r w:rsidRPr="00401765">
        <w:rPr>
          <w:spacing w:val="-2"/>
          <w:sz w:val="24"/>
        </w:rPr>
        <w:t xml:space="preserve"> </w:t>
      </w:r>
      <w:r w:rsidRPr="00401765">
        <w:rPr>
          <w:sz w:val="24"/>
        </w:rPr>
        <w:t>Authority:</w:t>
      </w:r>
    </w:p>
    <w:p w14:paraId="395D9F53" w14:textId="77777777" w:rsidR="008A28C0" w:rsidRDefault="008A28C0" w:rsidP="008A28C0">
      <w:pPr>
        <w:tabs>
          <w:tab w:val="left" w:pos="821"/>
        </w:tabs>
        <w:ind w:right="463"/>
        <w:rPr>
          <w:sz w:val="24"/>
        </w:rPr>
      </w:pPr>
    </w:p>
    <w:p w14:paraId="395D9F54" w14:textId="77777777" w:rsidR="008D5915" w:rsidRPr="008A28C0" w:rsidRDefault="00A4398A" w:rsidP="00E023B0">
      <w:pPr>
        <w:pStyle w:val="ListParagraph"/>
        <w:numPr>
          <w:ilvl w:val="0"/>
          <w:numId w:val="18"/>
        </w:numPr>
        <w:tabs>
          <w:tab w:val="left" w:pos="1540"/>
          <w:tab w:val="left" w:pos="1541"/>
        </w:tabs>
        <w:spacing w:before="78" w:line="293" w:lineRule="exact"/>
        <w:rPr>
          <w:sz w:val="24"/>
        </w:rPr>
      </w:pPr>
      <w:r w:rsidRPr="008A28C0">
        <w:rPr>
          <w:sz w:val="24"/>
        </w:rPr>
        <w:t>verbal or written</w:t>
      </w:r>
      <w:r w:rsidRPr="008A28C0">
        <w:rPr>
          <w:spacing w:val="-1"/>
          <w:sz w:val="24"/>
        </w:rPr>
        <w:t xml:space="preserve"> </w:t>
      </w:r>
      <w:r w:rsidRPr="008A28C0">
        <w:rPr>
          <w:sz w:val="24"/>
        </w:rPr>
        <w:t>advice</w:t>
      </w:r>
    </w:p>
    <w:p w14:paraId="395D9F55" w14:textId="77777777" w:rsidR="008D5915" w:rsidRPr="008A28C0" w:rsidRDefault="00A4398A" w:rsidP="00E023B0">
      <w:pPr>
        <w:pStyle w:val="ListParagraph"/>
        <w:numPr>
          <w:ilvl w:val="0"/>
          <w:numId w:val="18"/>
        </w:numPr>
        <w:tabs>
          <w:tab w:val="left" w:pos="1540"/>
          <w:tab w:val="left" w:pos="1541"/>
        </w:tabs>
        <w:spacing w:line="292" w:lineRule="exact"/>
        <w:rPr>
          <w:sz w:val="24"/>
        </w:rPr>
      </w:pPr>
      <w:r w:rsidRPr="008A28C0">
        <w:rPr>
          <w:sz w:val="24"/>
        </w:rPr>
        <w:t>verbal</w:t>
      </w:r>
      <w:r w:rsidRPr="008A28C0">
        <w:rPr>
          <w:spacing w:val="-1"/>
          <w:sz w:val="24"/>
        </w:rPr>
        <w:t xml:space="preserve"> </w:t>
      </w:r>
      <w:r w:rsidRPr="008A28C0">
        <w:rPr>
          <w:sz w:val="24"/>
        </w:rPr>
        <w:t>warning</w:t>
      </w:r>
    </w:p>
    <w:p w14:paraId="395D9F56" w14:textId="77777777" w:rsidR="008D5915" w:rsidRPr="00401765" w:rsidRDefault="00A4398A" w:rsidP="00E023B0">
      <w:pPr>
        <w:pStyle w:val="ListParagraph"/>
        <w:numPr>
          <w:ilvl w:val="0"/>
          <w:numId w:val="18"/>
        </w:numPr>
        <w:tabs>
          <w:tab w:val="left" w:pos="1540"/>
          <w:tab w:val="left" w:pos="1541"/>
        </w:tabs>
        <w:spacing w:line="292" w:lineRule="exact"/>
        <w:jc w:val="left"/>
        <w:rPr>
          <w:sz w:val="24"/>
        </w:rPr>
      </w:pPr>
      <w:r w:rsidRPr="00401765">
        <w:rPr>
          <w:sz w:val="24"/>
        </w:rPr>
        <w:t>written</w:t>
      </w:r>
      <w:r w:rsidRPr="00401765">
        <w:rPr>
          <w:spacing w:val="-1"/>
          <w:sz w:val="24"/>
        </w:rPr>
        <w:t xml:space="preserve"> </w:t>
      </w:r>
      <w:r w:rsidRPr="00401765">
        <w:rPr>
          <w:sz w:val="24"/>
        </w:rPr>
        <w:t>warning</w:t>
      </w:r>
    </w:p>
    <w:p w14:paraId="395D9F57" w14:textId="77777777" w:rsidR="008D5915" w:rsidRPr="00401765" w:rsidRDefault="00A4398A" w:rsidP="00E023B0">
      <w:pPr>
        <w:pStyle w:val="ListParagraph"/>
        <w:numPr>
          <w:ilvl w:val="0"/>
          <w:numId w:val="18"/>
        </w:numPr>
        <w:tabs>
          <w:tab w:val="left" w:pos="1540"/>
          <w:tab w:val="left" w:pos="1541"/>
        </w:tabs>
        <w:spacing w:line="293" w:lineRule="exact"/>
        <w:jc w:val="left"/>
        <w:rPr>
          <w:sz w:val="24"/>
        </w:rPr>
      </w:pPr>
      <w:r w:rsidRPr="00401765">
        <w:rPr>
          <w:sz w:val="24"/>
        </w:rPr>
        <w:t>mediation between licensees and interested</w:t>
      </w:r>
      <w:r w:rsidRPr="00401765">
        <w:rPr>
          <w:spacing w:val="-4"/>
          <w:sz w:val="24"/>
        </w:rPr>
        <w:t xml:space="preserve"> </w:t>
      </w:r>
      <w:r w:rsidRPr="00401765">
        <w:rPr>
          <w:sz w:val="24"/>
        </w:rPr>
        <w:t>parties</w:t>
      </w:r>
    </w:p>
    <w:p w14:paraId="395D9F58" w14:textId="77777777" w:rsidR="008D5915" w:rsidRPr="00401765" w:rsidRDefault="00A4398A" w:rsidP="00E023B0">
      <w:pPr>
        <w:pStyle w:val="ListParagraph"/>
        <w:numPr>
          <w:ilvl w:val="0"/>
          <w:numId w:val="18"/>
        </w:numPr>
        <w:tabs>
          <w:tab w:val="left" w:pos="1540"/>
          <w:tab w:val="left" w:pos="1541"/>
        </w:tabs>
        <w:spacing w:line="293" w:lineRule="exact"/>
        <w:jc w:val="left"/>
        <w:rPr>
          <w:sz w:val="24"/>
        </w:rPr>
      </w:pPr>
      <w:r w:rsidRPr="00401765">
        <w:rPr>
          <w:sz w:val="24"/>
        </w:rPr>
        <w:t>licence</w:t>
      </w:r>
      <w:r w:rsidRPr="00401765">
        <w:rPr>
          <w:spacing w:val="-5"/>
          <w:sz w:val="24"/>
        </w:rPr>
        <w:t xml:space="preserve"> </w:t>
      </w:r>
      <w:r w:rsidRPr="00401765">
        <w:rPr>
          <w:sz w:val="24"/>
        </w:rPr>
        <w:t>review</w:t>
      </w:r>
    </w:p>
    <w:p w14:paraId="395D9F59" w14:textId="77777777" w:rsidR="008D5915" w:rsidRPr="00401765" w:rsidRDefault="00A4398A" w:rsidP="00E023B0">
      <w:pPr>
        <w:pStyle w:val="ListParagraph"/>
        <w:numPr>
          <w:ilvl w:val="0"/>
          <w:numId w:val="18"/>
        </w:numPr>
        <w:tabs>
          <w:tab w:val="left" w:pos="1540"/>
          <w:tab w:val="left" w:pos="1541"/>
        </w:tabs>
        <w:spacing w:line="292" w:lineRule="exact"/>
        <w:jc w:val="left"/>
        <w:rPr>
          <w:sz w:val="24"/>
        </w:rPr>
      </w:pPr>
      <w:r w:rsidRPr="00401765">
        <w:rPr>
          <w:sz w:val="24"/>
        </w:rPr>
        <w:t>simple</w:t>
      </w:r>
      <w:r w:rsidRPr="00401765">
        <w:rPr>
          <w:spacing w:val="-6"/>
          <w:sz w:val="24"/>
        </w:rPr>
        <w:t xml:space="preserve"> </w:t>
      </w:r>
      <w:r w:rsidRPr="00401765">
        <w:rPr>
          <w:sz w:val="24"/>
        </w:rPr>
        <w:t>caution</w:t>
      </w:r>
    </w:p>
    <w:p w14:paraId="395D9F5A" w14:textId="77777777" w:rsidR="008D5915" w:rsidRPr="00401765" w:rsidRDefault="00A4398A" w:rsidP="00E023B0">
      <w:pPr>
        <w:pStyle w:val="ListParagraph"/>
        <w:numPr>
          <w:ilvl w:val="0"/>
          <w:numId w:val="18"/>
        </w:numPr>
        <w:tabs>
          <w:tab w:val="left" w:pos="1540"/>
          <w:tab w:val="left" w:pos="1541"/>
        </w:tabs>
        <w:spacing w:line="292" w:lineRule="exact"/>
        <w:jc w:val="left"/>
        <w:rPr>
          <w:sz w:val="24"/>
        </w:rPr>
      </w:pPr>
      <w:r w:rsidRPr="00401765">
        <w:rPr>
          <w:sz w:val="24"/>
        </w:rPr>
        <w:t>prosecution</w:t>
      </w:r>
    </w:p>
    <w:p w14:paraId="395D9F5B" w14:textId="77777777" w:rsidR="008D5915" w:rsidRPr="00401765" w:rsidRDefault="008D5915">
      <w:pPr>
        <w:pStyle w:val="BodyText"/>
        <w:spacing w:before="9"/>
        <w:rPr>
          <w:sz w:val="23"/>
        </w:rPr>
      </w:pPr>
    </w:p>
    <w:p w14:paraId="395D9F5C" w14:textId="77777777" w:rsidR="008D5915" w:rsidRPr="00401765" w:rsidRDefault="00A4398A">
      <w:pPr>
        <w:pStyle w:val="ListParagraph"/>
        <w:numPr>
          <w:ilvl w:val="0"/>
          <w:numId w:val="15"/>
        </w:numPr>
        <w:tabs>
          <w:tab w:val="left" w:pos="821"/>
        </w:tabs>
        <w:spacing w:before="1"/>
        <w:ind w:right="465"/>
        <w:rPr>
          <w:sz w:val="24"/>
        </w:rPr>
      </w:pPr>
      <w:r w:rsidRPr="00401765">
        <w:rPr>
          <w:sz w:val="24"/>
        </w:rPr>
        <w:t>These</w:t>
      </w:r>
      <w:r w:rsidRPr="00401765">
        <w:rPr>
          <w:spacing w:val="-18"/>
          <w:sz w:val="24"/>
        </w:rPr>
        <w:t xml:space="preserve"> </w:t>
      </w:r>
      <w:r w:rsidRPr="00401765">
        <w:rPr>
          <w:sz w:val="24"/>
        </w:rPr>
        <w:t>actions</w:t>
      </w:r>
      <w:r w:rsidRPr="00401765">
        <w:rPr>
          <w:spacing w:val="-18"/>
          <w:sz w:val="24"/>
        </w:rPr>
        <w:t xml:space="preserve"> </w:t>
      </w:r>
      <w:r w:rsidRPr="00401765">
        <w:rPr>
          <w:sz w:val="24"/>
        </w:rPr>
        <w:t>are</w:t>
      </w:r>
      <w:r w:rsidRPr="00401765">
        <w:rPr>
          <w:spacing w:val="-18"/>
          <w:sz w:val="24"/>
        </w:rPr>
        <w:t xml:space="preserve"> </w:t>
      </w:r>
      <w:r w:rsidRPr="00401765">
        <w:rPr>
          <w:sz w:val="24"/>
        </w:rPr>
        <w:t>not</w:t>
      </w:r>
      <w:r w:rsidRPr="00401765">
        <w:rPr>
          <w:spacing w:val="-21"/>
          <w:sz w:val="24"/>
        </w:rPr>
        <w:t xml:space="preserve"> </w:t>
      </w:r>
      <w:r w:rsidRPr="00401765">
        <w:rPr>
          <w:sz w:val="24"/>
        </w:rPr>
        <w:t>mutually</w:t>
      </w:r>
      <w:r w:rsidRPr="00401765">
        <w:rPr>
          <w:spacing w:val="-20"/>
          <w:sz w:val="24"/>
        </w:rPr>
        <w:t xml:space="preserve"> </w:t>
      </w:r>
      <w:proofErr w:type="gramStart"/>
      <w:r w:rsidRPr="00401765">
        <w:rPr>
          <w:sz w:val="24"/>
        </w:rPr>
        <w:t>exclusive</w:t>
      </w:r>
      <w:proofErr w:type="gramEnd"/>
      <w:r w:rsidRPr="00401765">
        <w:rPr>
          <w:spacing w:val="-17"/>
          <w:sz w:val="24"/>
        </w:rPr>
        <w:t xml:space="preserve"> </w:t>
      </w:r>
      <w:r w:rsidRPr="00401765">
        <w:rPr>
          <w:sz w:val="24"/>
        </w:rPr>
        <w:t>and</w:t>
      </w:r>
      <w:r w:rsidRPr="00401765">
        <w:rPr>
          <w:spacing w:val="-18"/>
          <w:sz w:val="24"/>
        </w:rPr>
        <w:t xml:space="preserve"> </w:t>
      </w:r>
      <w:r w:rsidRPr="00401765">
        <w:rPr>
          <w:sz w:val="24"/>
        </w:rPr>
        <w:t>it</w:t>
      </w:r>
      <w:r w:rsidRPr="00401765">
        <w:rPr>
          <w:spacing w:val="-18"/>
          <w:sz w:val="24"/>
        </w:rPr>
        <w:t xml:space="preserve"> </w:t>
      </w:r>
      <w:r w:rsidRPr="00401765">
        <w:rPr>
          <w:sz w:val="24"/>
        </w:rPr>
        <w:t>may</w:t>
      </w:r>
      <w:r w:rsidRPr="00401765">
        <w:rPr>
          <w:spacing w:val="-20"/>
          <w:sz w:val="24"/>
        </w:rPr>
        <w:t xml:space="preserve"> </w:t>
      </w:r>
      <w:r w:rsidRPr="00401765">
        <w:rPr>
          <w:sz w:val="24"/>
        </w:rPr>
        <w:t>be</w:t>
      </w:r>
      <w:r w:rsidRPr="00401765">
        <w:rPr>
          <w:spacing w:val="-17"/>
          <w:sz w:val="24"/>
        </w:rPr>
        <w:t xml:space="preserve"> </w:t>
      </w:r>
      <w:r w:rsidRPr="00401765">
        <w:rPr>
          <w:sz w:val="24"/>
        </w:rPr>
        <w:t>that</w:t>
      </w:r>
      <w:r w:rsidRPr="00401765">
        <w:rPr>
          <w:spacing w:val="-18"/>
          <w:sz w:val="24"/>
        </w:rPr>
        <w:t xml:space="preserve"> </w:t>
      </w:r>
      <w:r w:rsidRPr="00401765">
        <w:rPr>
          <w:sz w:val="24"/>
        </w:rPr>
        <w:t>one</w:t>
      </w:r>
      <w:r w:rsidRPr="00401765">
        <w:rPr>
          <w:spacing w:val="-17"/>
          <w:sz w:val="24"/>
        </w:rPr>
        <w:t xml:space="preserve"> </w:t>
      </w:r>
      <w:r w:rsidRPr="00401765">
        <w:rPr>
          <w:sz w:val="24"/>
        </w:rPr>
        <w:t>course</w:t>
      </w:r>
      <w:r w:rsidRPr="00401765">
        <w:rPr>
          <w:spacing w:val="-18"/>
          <w:sz w:val="24"/>
        </w:rPr>
        <w:t xml:space="preserve"> </w:t>
      </w:r>
      <w:r w:rsidRPr="00401765">
        <w:rPr>
          <w:sz w:val="24"/>
        </w:rPr>
        <w:t>of</w:t>
      </w:r>
      <w:r w:rsidRPr="00401765">
        <w:rPr>
          <w:spacing w:val="-16"/>
          <w:sz w:val="24"/>
        </w:rPr>
        <w:t xml:space="preserve"> </w:t>
      </w:r>
      <w:r w:rsidRPr="00401765">
        <w:rPr>
          <w:sz w:val="24"/>
        </w:rPr>
        <w:t>action follows another, depending on the individual</w:t>
      </w:r>
      <w:r w:rsidRPr="00401765">
        <w:rPr>
          <w:spacing w:val="-2"/>
          <w:sz w:val="24"/>
        </w:rPr>
        <w:t xml:space="preserve"> </w:t>
      </w:r>
      <w:r w:rsidRPr="00401765">
        <w:rPr>
          <w:sz w:val="24"/>
        </w:rPr>
        <w:t>circumstances.</w:t>
      </w:r>
    </w:p>
    <w:p w14:paraId="395D9F5D" w14:textId="77777777" w:rsidR="008D5915" w:rsidRPr="00401765" w:rsidRDefault="008D5915">
      <w:pPr>
        <w:pStyle w:val="BodyText"/>
      </w:pPr>
    </w:p>
    <w:p w14:paraId="395D9F5E" w14:textId="77777777" w:rsidR="008D5915" w:rsidRPr="00401765" w:rsidRDefault="00A4398A">
      <w:pPr>
        <w:pStyle w:val="ListParagraph"/>
        <w:numPr>
          <w:ilvl w:val="0"/>
          <w:numId w:val="15"/>
        </w:numPr>
        <w:tabs>
          <w:tab w:val="left" w:pos="821"/>
        </w:tabs>
        <w:ind w:right="460"/>
        <w:rPr>
          <w:sz w:val="24"/>
        </w:rPr>
      </w:pPr>
      <w:r w:rsidRPr="00401765">
        <w:rPr>
          <w:sz w:val="24"/>
        </w:rPr>
        <w:t xml:space="preserve">The Licensing Authority operates a partnership approach to dealing with enforcement matters concerning licensed premises. This may include working with the Police or any of the other responsible authorities under the </w:t>
      </w:r>
      <w:proofErr w:type="gramStart"/>
      <w:r w:rsidRPr="00401765">
        <w:rPr>
          <w:sz w:val="24"/>
        </w:rPr>
        <w:t>Act, or</w:t>
      </w:r>
      <w:proofErr w:type="gramEnd"/>
      <w:r w:rsidRPr="00401765">
        <w:rPr>
          <w:sz w:val="24"/>
        </w:rPr>
        <w:t xml:space="preserve"> working with colleagues from other Council departments or outside</w:t>
      </w:r>
      <w:r w:rsidRPr="00401765">
        <w:rPr>
          <w:spacing w:val="-20"/>
          <w:sz w:val="24"/>
        </w:rPr>
        <w:t xml:space="preserve"> </w:t>
      </w:r>
      <w:r w:rsidRPr="00401765">
        <w:rPr>
          <w:sz w:val="24"/>
        </w:rPr>
        <w:t>agencies.</w:t>
      </w:r>
    </w:p>
    <w:p w14:paraId="395D9F5F" w14:textId="77777777" w:rsidR="008D5915" w:rsidRPr="00401765" w:rsidRDefault="008D5915">
      <w:pPr>
        <w:pStyle w:val="BodyText"/>
      </w:pPr>
    </w:p>
    <w:p w14:paraId="395D9F60" w14:textId="77777777" w:rsidR="008D5915" w:rsidRPr="00401765" w:rsidRDefault="00A4398A">
      <w:pPr>
        <w:pStyle w:val="ListParagraph"/>
        <w:numPr>
          <w:ilvl w:val="0"/>
          <w:numId w:val="15"/>
        </w:numPr>
        <w:tabs>
          <w:tab w:val="left" w:pos="821"/>
        </w:tabs>
        <w:ind w:right="457"/>
        <w:rPr>
          <w:sz w:val="24"/>
        </w:rPr>
      </w:pPr>
      <w:r w:rsidRPr="00401765">
        <w:rPr>
          <w:sz w:val="24"/>
        </w:rPr>
        <w:t>The</w:t>
      </w:r>
      <w:r w:rsidRPr="00401765">
        <w:rPr>
          <w:spacing w:val="-7"/>
          <w:sz w:val="24"/>
        </w:rPr>
        <w:t xml:space="preserve"> </w:t>
      </w:r>
      <w:r w:rsidRPr="00401765">
        <w:rPr>
          <w:sz w:val="24"/>
        </w:rPr>
        <w:t>Kent</w:t>
      </w:r>
      <w:r w:rsidRPr="00401765">
        <w:rPr>
          <w:spacing w:val="-6"/>
          <w:sz w:val="24"/>
        </w:rPr>
        <w:t xml:space="preserve"> </w:t>
      </w:r>
      <w:r w:rsidRPr="00401765">
        <w:rPr>
          <w:sz w:val="24"/>
        </w:rPr>
        <w:t>&amp;</w:t>
      </w:r>
      <w:r w:rsidRPr="00401765">
        <w:rPr>
          <w:spacing w:val="-8"/>
          <w:sz w:val="24"/>
        </w:rPr>
        <w:t xml:space="preserve"> </w:t>
      </w:r>
      <w:r w:rsidRPr="00401765">
        <w:rPr>
          <w:sz w:val="24"/>
        </w:rPr>
        <w:t>Medway</w:t>
      </w:r>
      <w:r w:rsidRPr="00401765">
        <w:rPr>
          <w:spacing w:val="-9"/>
          <w:sz w:val="24"/>
        </w:rPr>
        <w:t xml:space="preserve"> </w:t>
      </w:r>
      <w:r w:rsidRPr="00401765">
        <w:rPr>
          <w:sz w:val="24"/>
        </w:rPr>
        <w:t>Licensing</w:t>
      </w:r>
      <w:r w:rsidRPr="00401765">
        <w:rPr>
          <w:spacing w:val="-8"/>
          <w:sz w:val="24"/>
        </w:rPr>
        <w:t xml:space="preserve"> </w:t>
      </w:r>
      <w:r w:rsidRPr="00401765">
        <w:rPr>
          <w:sz w:val="24"/>
        </w:rPr>
        <w:t>Steering</w:t>
      </w:r>
      <w:r w:rsidRPr="00401765">
        <w:rPr>
          <w:spacing w:val="-9"/>
          <w:sz w:val="24"/>
        </w:rPr>
        <w:t xml:space="preserve"> </w:t>
      </w:r>
      <w:r w:rsidRPr="00401765">
        <w:rPr>
          <w:sz w:val="24"/>
        </w:rPr>
        <w:t>Group</w:t>
      </w:r>
      <w:r w:rsidRPr="00401765">
        <w:rPr>
          <w:spacing w:val="-6"/>
          <w:sz w:val="24"/>
        </w:rPr>
        <w:t xml:space="preserve"> </w:t>
      </w:r>
      <w:r w:rsidRPr="00401765">
        <w:rPr>
          <w:sz w:val="24"/>
        </w:rPr>
        <w:t>has</w:t>
      </w:r>
      <w:r w:rsidRPr="00401765">
        <w:rPr>
          <w:spacing w:val="-9"/>
          <w:sz w:val="24"/>
        </w:rPr>
        <w:t xml:space="preserve"> </w:t>
      </w:r>
      <w:r w:rsidRPr="00401765">
        <w:rPr>
          <w:sz w:val="24"/>
        </w:rPr>
        <w:t>formulated</w:t>
      </w:r>
      <w:r w:rsidRPr="00401765">
        <w:rPr>
          <w:spacing w:val="-6"/>
          <w:sz w:val="24"/>
        </w:rPr>
        <w:t xml:space="preserve"> </w:t>
      </w:r>
      <w:r w:rsidRPr="00401765">
        <w:rPr>
          <w:sz w:val="24"/>
        </w:rPr>
        <w:t>an</w:t>
      </w:r>
      <w:r w:rsidRPr="00401765">
        <w:rPr>
          <w:spacing w:val="-6"/>
          <w:sz w:val="24"/>
        </w:rPr>
        <w:t xml:space="preserve"> </w:t>
      </w:r>
      <w:r w:rsidRPr="00401765">
        <w:rPr>
          <w:sz w:val="24"/>
        </w:rPr>
        <w:t>Enforcement Protocol which each licensing authority and responsible authority has agreed. The purpose of the protocol is to facilitate co-operation and co-ordination between enforcement agencies and sets out general enforcement</w:t>
      </w:r>
      <w:r w:rsidRPr="00401765">
        <w:rPr>
          <w:spacing w:val="-22"/>
          <w:sz w:val="24"/>
        </w:rPr>
        <w:t xml:space="preserve"> </w:t>
      </w:r>
      <w:r w:rsidRPr="00401765">
        <w:rPr>
          <w:sz w:val="24"/>
        </w:rPr>
        <w:t>principles.</w:t>
      </w:r>
    </w:p>
    <w:p w14:paraId="395D9F61" w14:textId="77777777" w:rsidR="008D5915" w:rsidRPr="00401765" w:rsidRDefault="008D5915">
      <w:pPr>
        <w:pStyle w:val="BodyText"/>
      </w:pPr>
    </w:p>
    <w:p w14:paraId="395D9F62" w14:textId="77777777" w:rsidR="008D5915" w:rsidRPr="00401765" w:rsidRDefault="00A4398A">
      <w:pPr>
        <w:pStyle w:val="ListParagraph"/>
        <w:numPr>
          <w:ilvl w:val="0"/>
          <w:numId w:val="15"/>
        </w:numPr>
        <w:tabs>
          <w:tab w:val="left" w:pos="821"/>
        </w:tabs>
        <w:spacing w:before="1"/>
        <w:ind w:right="454"/>
        <w:rPr>
          <w:sz w:val="24"/>
        </w:rPr>
      </w:pPr>
      <w:r w:rsidRPr="00401765">
        <w:rPr>
          <w:sz w:val="24"/>
        </w:rPr>
        <w:t>The Licensing Authority needs to be satisfied premises are being run in accordance with the provisions of the Act, the licensing objectives, the</w:t>
      </w:r>
      <w:r w:rsidRPr="00401765">
        <w:rPr>
          <w:spacing w:val="-39"/>
          <w:sz w:val="24"/>
        </w:rPr>
        <w:t xml:space="preserve"> </w:t>
      </w:r>
      <w:r w:rsidRPr="00401765">
        <w:rPr>
          <w:sz w:val="24"/>
        </w:rPr>
        <w:t>Licence Conditions</w:t>
      </w:r>
      <w:r w:rsidRPr="00401765">
        <w:rPr>
          <w:spacing w:val="-15"/>
          <w:sz w:val="24"/>
        </w:rPr>
        <w:t xml:space="preserve"> </w:t>
      </w:r>
      <w:r w:rsidRPr="00401765">
        <w:rPr>
          <w:sz w:val="24"/>
        </w:rPr>
        <w:t>and</w:t>
      </w:r>
      <w:r w:rsidRPr="00401765">
        <w:rPr>
          <w:spacing w:val="-15"/>
          <w:sz w:val="24"/>
        </w:rPr>
        <w:t xml:space="preserve"> </w:t>
      </w:r>
      <w:r w:rsidRPr="00401765">
        <w:rPr>
          <w:sz w:val="24"/>
        </w:rPr>
        <w:t>Codes</w:t>
      </w:r>
      <w:r w:rsidRPr="00401765">
        <w:rPr>
          <w:spacing w:val="-18"/>
          <w:sz w:val="24"/>
        </w:rPr>
        <w:t xml:space="preserve"> </w:t>
      </w:r>
      <w:r w:rsidRPr="00401765">
        <w:rPr>
          <w:sz w:val="24"/>
        </w:rPr>
        <w:t>of</w:t>
      </w:r>
      <w:r w:rsidRPr="00401765">
        <w:rPr>
          <w:spacing w:val="-10"/>
          <w:sz w:val="24"/>
        </w:rPr>
        <w:t xml:space="preserve"> </w:t>
      </w:r>
      <w:r w:rsidRPr="00401765">
        <w:rPr>
          <w:sz w:val="24"/>
        </w:rPr>
        <w:t>Practice</w:t>
      </w:r>
      <w:r w:rsidRPr="00401765">
        <w:rPr>
          <w:spacing w:val="-13"/>
          <w:sz w:val="24"/>
        </w:rPr>
        <w:t xml:space="preserve"> </w:t>
      </w:r>
      <w:r w:rsidRPr="00401765">
        <w:rPr>
          <w:sz w:val="24"/>
        </w:rPr>
        <w:t>issued</w:t>
      </w:r>
      <w:r w:rsidRPr="00401765">
        <w:rPr>
          <w:spacing w:val="-15"/>
          <w:sz w:val="24"/>
        </w:rPr>
        <w:t xml:space="preserve"> </w:t>
      </w:r>
      <w:r w:rsidRPr="00401765">
        <w:rPr>
          <w:sz w:val="24"/>
        </w:rPr>
        <w:t>by</w:t>
      </w:r>
      <w:r w:rsidRPr="00401765">
        <w:rPr>
          <w:spacing w:val="-15"/>
          <w:sz w:val="24"/>
        </w:rPr>
        <w:t xml:space="preserve"> </w:t>
      </w:r>
      <w:r w:rsidRPr="00401765">
        <w:rPr>
          <w:sz w:val="24"/>
        </w:rPr>
        <w:t>the</w:t>
      </w:r>
      <w:r w:rsidRPr="00401765">
        <w:rPr>
          <w:spacing w:val="-13"/>
          <w:sz w:val="24"/>
        </w:rPr>
        <w:t xml:space="preserve"> </w:t>
      </w:r>
      <w:r w:rsidRPr="00401765">
        <w:rPr>
          <w:sz w:val="24"/>
        </w:rPr>
        <w:t>Gambling</w:t>
      </w:r>
      <w:r w:rsidRPr="00401765">
        <w:rPr>
          <w:spacing w:val="-15"/>
          <w:sz w:val="24"/>
        </w:rPr>
        <w:t xml:space="preserve"> </w:t>
      </w:r>
      <w:r w:rsidRPr="00401765">
        <w:rPr>
          <w:sz w:val="24"/>
        </w:rPr>
        <w:t>Commission</w:t>
      </w:r>
      <w:r w:rsidRPr="00401765">
        <w:rPr>
          <w:spacing w:val="-10"/>
          <w:sz w:val="24"/>
        </w:rPr>
        <w:t xml:space="preserve"> </w:t>
      </w:r>
      <w:r w:rsidRPr="00401765">
        <w:rPr>
          <w:sz w:val="24"/>
        </w:rPr>
        <w:t>and</w:t>
      </w:r>
      <w:r w:rsidRPr="00401765">
        <w:rPr>
          <w:spacing w:val="-16"/>
          <w:sz w:val="24"/>
        </w:rPr>
        <w:t xml:space="preserve"> </w:t>
      </w:r>
      <w:r w:rsidRPr="00401765">
        <w:rPr>
          <w:sz w:val="24"/>
        </w:rPr>
        <w:t>any conditions attached to the Premises Licence. To achieve this, the Licensing Authority will inspect premises, look at gambling facilities, gaming machines and policies and procedures, meet with licence holders and carry out general monitoring of areas as</w:t>
      </w:r>
      <w:r w:rsidRPr="00401765">
        <w:rPr>
          <w:spacing w:val="-5"/>
          <w:sz w:val="24"/>
        </w:rPr>
        <w:t xml:space="preserve"> </w:t>
      </w:r>
      <w:r w:rsidRPr="00401765">
        <w:rPr>
          <w:sz w:val="24"/>
        </w:rPr>
        <w:t>necessary.</w:t>
      </w:r>
    </w:p>
    <w:p w14:paraId="395D9F63" w14:textId="77777777" w:rsidR="008D5915" w:rsidRPr="00401765" w:rsidRDefault="008D5915">
      <w:pPr>
        <w:pStyle w:val="BodyText"/>
      </w:pPr>
    </w:p>
    <w:p w14:paraId="395D9F64" w14:textId="77777777" w:rsidR="008D5915" w:rsidRPr="00401765" w:rsidRDefault="00A4398A">
      <w:pPr>
        <w:pStyle w:val="ListParagraph"/>
        <w:numPr>
          <w:ilvl w:val="0"/>
          <w:numId w:val="15"/>
        </w:numPr>
        <w:tabs>
          <w:tab w:val="left" w:pos="821"/>
        </w:tabs>
        <w:ind w:right="454"/>
        <w:rPr>
          <w:sz w:val="24"/>
        </w:rPr>
      </w:pPr>
      <w:r w:rsidRPr="00401765">
        <w:rPr>
          <w:sz w:val="24"/>
        </w:rPr>
        <w:t>Inspection</w:t>
      </w:r>
      <w:r w:rsidRPr="00401765">
        <w:rPr>
          <w:spacing w:val="-14"/>
          <w:sz w:val="24"/>
        </w:rPr>
        <w:t xml:space="preserve"> </w:t>
      </w:r>
      <w:r w:rsidRPr="00401765">
        <w:rPr>
          <w:sz w:val="24"/>
        </w:rPr>
        <w:t>and</w:t>
      </w:r>
      <w:r w:rsidRPr="00401765">
        <w:rPr>
          <w:spacing w:val="-13"/>
          <w:sz w:val="24"/>
        </w:rPr>
        <w:t xml:space="preserve"> </w:t>
      </w:r>
      <w:r w:rsidRPr="00401765">
        <w:rPr>
          <w:sz w:val="24"/>
        </w:rPr>
        <w:t>enforcement</w:t>
      </w:r>
      <w:r w:rsidRPr="00401765">
        <w:rPr>
          <w:spacing w:val="-11"/>
          <w:sz w:val="24"/>
        </w:rPr>
        <w:t xml:space="preserve"> </w:t>
      </w:r>
      <w:r w:rsidRPr="00401765">
        <w:rPr>
          <w:sz w:val="24"/>
        </w:rPr>
        <w:t>under</w:t>
      </w:r>
      <w:r w:rsidRPr="00401765">
        <w:rPr>
          <w:spacing w:val="-15"/>
          <w:sz w:val="24"/>
        </w:rPr>
        <w:t xml:space="preserve"> </w:t>
      </w:r>
      <w:r w:rsidRPr="00401765">
        <w:rPr>
          <w:sz w:val="24"/>
        </w:rPr>
        <w:t>the</w:t>
      </w:r>
      <w:r w:rsidRPr="00401765">
        <w:rPr>
          <w:spacing w:val="-13"/>
          <w:sz w:val="24"/>
        </w:rPr>
        <w:t xml:space="preserve"> </w:t>
      </w:r>
      <w:r w:rsidRPr="00401765">
        <w:rPr>
          <w:sz w:val="24"/>
        </w:rPr>
        <w:t>Act</w:t>
      </w:r>
      <w:r w:rsidRPr="00401765">
        <w:rPr>
          <w:spacing w:val="-11"/>
          <w:sz w:val="24"/>
        </w:rPr>
        <w:t xml:space="preserve"> </w:t>
      </w:r>
      <w:r w:rsidRPr="00401765">
        <w:rPr>
          <w:sz w:val="24"/>
        </w:rPr>
        <w:t>will</w:t>
      </w:r>
      <w:r w:rsidRPr="00401765">
        <w:rPr>
          <w:spacing w:val="-12"/>
          <w:sz w:val="24"/>
        </w:rPr>
        <w:t xml:space="preserve"> </w:t>
      </w:r>
      <w:r w:rsidRPr="00401765">
        <w:rPr>
          <w:sz w:val="24"/>
        </w:rPr>
        <w:t>be</w:t>
      </w:r>
      <w:r w:rsidRPr="00401765">
        <w:rPr>
          <w:spacing w:val="-11"/>
          <w:sz w:val="24"/>
        </w:rPr>
        <w:t xml:space="preserve"> </w:t>
      </w:r>
      <w:r w:rsidRPr="00401765">
        <w:rPr>
          <w:sz w:val="24"/>
        </w:rPr>
        <w:t>based</w:t>
      </w:r>
      <w:r w:rsidRPr="00401765">
        <w:rPr>
          <w:spacing w:val="-12"/>
          <w:sz w:val="24"/>
        </w:rPr>
        <w:t xml:space="preserve"> </w:t>
      </w:r>
      <w:r w:rsidRPr="00401765">
        <w:rPr>
          <w:sz w:val="24"/>
        </w:rPr>
        <w:t>on</w:t>
      </w:r>
      <w:r w:rsidRPr="00401765">
        <w:rPr>
          <w:spacing w:val="-11"/>
          <w:sz w:val="24"/>
        </w:rPr>
        <w:t xml:space="preserve"> </w:t>
      </w:r>
      <w:r w:rsidRPr="00401765">
        <w:rPr>
          <w:sz w:val="24"/>
        </w:rPr>
        <w:t>the</w:t>
      </w:r>
      <w:r w:rsidRPr="00401765">
        <w:rPr>
          <w:spacing w:val="-11"/>
          <w:sz w:val="24"/>
        </w:rPr>
        <w:t xml:space="preserve"> </w:t>
      </w:r>
      <w:r w:rsidRPr="00401765">
        <w:rPr>
          <w:sz w:val="24"/>
        </w:rPr>
        <w:t>principles</w:t>
      </w:r>
      <w:r w:rsidRPr="00401765">
        <w:rPr>
          <w:spacing w:val="-11"/>
          <w:sz w:val="24"/>
        </w:rPr>
        <w:t xml:space="preserve"> </w:t>
      </w:r>
      <w:r w:rsidRPr="00401765">
        <w:rPr>
          <w:sz w:val="24"/>
        </w:rPr>
        <w:t>of</w:t>
      </w:r>
      <w:r w:rsidRPr="00401765">
        <w:rPr>
          <w:spacing w:val="-11"/>
          <w:sz w:val="24"/>
        </w:rPr>
        <w:t xml:space="preserve"> </w:t>
      </w:r>
      <w:r w:rsidRPr="00401765">
        <w:rPr>
          <w:sz w:val="24"/>
        </w:rPr>
        <w:t>risk assessment,</w:t>
      </w:r>
      <w:r w:rsidRPr="00401765">
        <w:rPr>
          <w:spacing w:val="-17"/>
          <w:sz w:val="24"/>
        </w:rPr>
        <w:t xml:space="preserve"> </w:t>
      </w:r>
      <w:r w:rsidRPr="00401765">
        <w:rPr>
          <w:sz w:val="24"/>
        </w:rPr>
        <w:t>a</w:t>
      </w:r>
      <w:r w:rsidRPr="00401765">
        <w:rPr>
          <w:spacing w:val="-18"/>
          <w:sz w:val="24"/>
        </w:rPr>
        <w:t xml:space="preserve"> </w:t>
      </w:r>
      <w:r w:rsidRPr="00401765">
        <w:rPr>
          <w:sz w:val="24"/>
        </w:rPr>
        <w:t>graduated</w:t>
      </w:r>
      <w:r w:rsidRPr="00401765">
        <w:rPr>
          <w:spacing w:val="-17"/>
          <w:sz w:val="24"/>
        </w:rPr>
        <w:t xml:space="preserve"> </w:t>
      </w:r>
      <w:proofErr w:type="gramStart"/>
      <w:r w:rsidRPr="00401765">
        <w:rPr>
          <w:sz w:val="24"/>
        </w:rPr>
        <w:t>response</w:t>
      </w:r>
      <w:proofErr w:type="gramEnd"/>
      <w:r w:rsidRPr="00401765">
        <w:rPr>
          <w:spacing w:val="-18"/>
          <w:sz w:val="24"/>
        </w:rPr>
        <w:t xml:space="preserve"> </w:t>
      </w:r>
      <w:r w:rsidRPr="00401765">
        <w:rPr>
          <w:sz w:val="24"/>
        </w:rPr>
        <w:t>and</w:t>
      </w:r>
      <w:r w:rsidRPr="00401765">
        <w:rPr>
          <w:spacing w:val="-18"/>
          <w:sz w:val="24"/>
        </w:rPr>
        <w:t xml:space="preserve"> </w:t>
      </w:r>
      <w:r w:rsidRPr="00401765">
        <w:rPr>
          <w:sz w:val="24"/>
        </w:rPr>
        <w:t>the</w:t>
      </w:r>
      <w:r w:rsidRPr="00401765">
        <w:rPr>
          <w:spacing w:val="-19"/>
          <w:sz w:val="24"/>
        </w:rPr>
        <w:t xml:space="preserve"> </w:t>
      </w:r>
      <w:r w:rsidRPr="00401765">
        <w:rPr>
          <w:sz w:val="24"/>
        </w:rPr>
        <w:t>targeting</w:t>
      </w:r>
      <w:r w:rsidRPr="00401765">
        <w:rPr>
          <w:spacing w:val="-18"/>
          <w:sz w:val="24"/>
        </w:rPr>
        <w:t xml:space="preserve"> </w:t>
      </w:r>
      <w:r w:rsidRPr="00401765">
        <w:rPr>
          <w:sz w:val="24"/>
        </w:rPr>
        <w:t>of</w:t>
      </w:r>
      <w:r w:rsidRPr="00401765">
        <w:rPr>
          <w:spacing w:val="-17"/>
          <w:sz w:val="24"/>
        </w:rPr>
        <w:t xml:space="preserve"> </w:t>
      </w:r>
      <w:r w:rsidRPr="00401765">
        <w:rPr>
          <w:sz w:val="24"/>
        </w:rPr>
        <w:t>problem</w:t>
      </w:r>
      <w:r w:rsidRPr="00401765">
        <w:rPr>
          <w:spacing w:val="-17"/>
          <w:sz w:val="24"/>
        </w:rPr>
        <w:t xml:space="preserve"> </w:t>
      </w:r>
      <w:r w:rsidRPr="00401765">
        <w:rPr>
          <w:sz w:val="24"/>
        </w:rPr>
        <w:t>premises.</w:t>
      </w:r>
      <w:r w:rsidRPr="00401765">
        <w:rPr>
          <w:spacing w:val="30"/>
          <w:sz w:val="24"/>
        </w:rPr>
        <w:t xml:space="preserve"> </w:t>
      </w:r>
      <w:r w:rsidRPr="00401765">
        <w:rPr>
          <w:sz w:val="24"/>
        </w:rPr>
        <w:t>The frequency</w:t>
      </w:r>
      <w:r w:rsidRPr="00401765">
        <w:rPr>
          <w:spacing w:val="-8"/>
          <w:sz w:val="24"/>
        </w:rPr>
        <w:t xml:space="preserve"> </w:t>
      </w:r>
      <w:r w:rsidRPr="00401765">
        <w:rPr>
          <w:sz w:val="24"/>
        </w:rPr>
        <w:t>of</w:t>
      </w:r>
      <w:r w:rsidRPr="00401765">
        <w:rPr>
          <w:spacing w:val="-2"/>
          <w:sz w:val="24"/>
        </w:rPr>
        <w:t xml:space="preserve"> </w:t>
      </w:r>
      <w:r w:rsidRPr="00401765">
        <w:rPr>
          <w:sz w:val="24"/>
        </w:rPr>
        <w:t>inspections</w:t>
      </w:r>
      <w:r w:rsidRPr="00401765">
        <w:rPr>
          <w:spacing w:val="-4"/>
          <w:sz w:val="24"/>
        </w:rPr>
        <w:t xml:space="preserve"> </w:t>
      </w:r>
      <w:r w:rsidRPr="00401765">
        <w:rPr>
          <w:sz w:val="24"/>
        </w:rPr>
        <w:t>will</w:t>
      </w:r>
      <w:r w:rsidRPr="00401765">
        <w:rPr>
          <w:spacing w:val="-6"/>
          <w:sz w:val="24"/>
        </w:rPr>
        <w:t xml:space="preserve"> </w:t>
      </w:r>
      <w:r w:rsidRPr="00401765">
        <w:rPr>
          <w:sz w:val="24"/>
        </w:rPr>
        <w:t>be</w:t>
      </w:r>
      <w:r w:rsidRPr="00401765">
        <w:rPr>
          <w:spacing w:val="-4"/>
          <w:sz w:val="24"/>
        </w:rPr>
        <w:t xml:space="preserve"> </w:t>
      </w:r>
      <w:r w:rsidRPr="00401765">
        <w:rPr>
          <w:sz w:val="24"/>
        </w:rPr>
        <w:t>determined</w:t>
      </w:r>
      <w:r w:rsidRPr="00401765">
        <w:rPr>
          <w:spacing w:val="-6"/>
          <w:sz w:val="24"/>
        </w:rPr>
        <w:t xml:space="preserve"> </w:t>
      </w:r>
      <w:r w:rsidRPr="00401765">
        <w:rPr>
          <w:sz w:val="24"/>
        </w:rPr>
        <w:t>on</w:t>
      </w:r>
      <w:r w:rsidRPr="00401765">
        <w:rPr>
          <w:spacing w:val="-5"/>
          <w:sz w:val="24"/>
        </w:rPr>
        <w:t xml:space="preserve"> </w:t>
      </w:r>
      <w:r w:rsidRPr="00401765">
        <w:rPr>
          <w:sz w:val="24"/>
        </w:rPr>
        <w:t>risk-based</w:t>
      </w:r>
      <w:r w:rsidRPr="00401765">
        <w:rPr>
          <w:spacing w:val="-6"/>
          <w:sz w:val="24"/>
        </w:rPr>
        <w:t xml:space="preserve"> </w:t>
      </w:r>
      <w:r w:rsidRPr="00401765">
        <w:rPr>
          <w:sz w:val="24"/>
        </w:rPr>
        <w:t>criteria</w:t>
      </w:r>
      <w:r w:rsidRPr="00401765">
        <w:rPr>
          <w:spacing w:val="-4"/>
          <w:sz w:val="24"/>
        </w:rPr>
        <w:t xml:space="preserve"> </w:t>
      </w:r>
      <w:r w:rsidRPr="00401765">
        <w:rPr>
          <w:sz w:val="24"/>
        </w:rPr>
        <w:t>with</w:t>
      </w:r>
      <w:r w:rsidRPr="00401765">
        <w:rPr>
          <w:spacing w:val="-4"/>
          <w:sz w:val="24"/>
        </w:rPr>
        <w:t xml:space="preserve"> </w:t>
      </w:r>
      <w:proofErr w:type="gramStart"/>
      <w:r w:rsidRPr="00401765">
        <w:rPr>
          <w:sz w:val="24"/>
        </w:rPr>
        <w:t>high</w:t>
      </w:r>
      <w:r w:rsidRPr="00401765">
        <w:rPr>
          <w:spacing w:val="-5"/>
          <w:sz w:val="24"/>
        </w:rPr>
        <w:t xml:space="preserve"> </w:t>
      </w:r>
      <w:r w:rsidRPr="00401765">
        <w:rPr>
          <w:sz w:val="24"/>
        </w:rPr>
        <w:t>risk</w:t>
      </w:r>
      <w:proofErr w:type="gramEnd"/>
      <w:r w:rsidRPr="00401765">
        <w:rPr>
          <w:sz w:val="24"/>
        </w:rPr>
        <w:t xml:space="preserve"> operations receiving more attention than premises carrying lower</w:t>
      </w:r>
      <w:r w:rsidRPr="00401765">
        <w:rPr>
          <w:spacing w:val="-5"/>
          <w:sz w:val="24"/>
        </w:rPr>
        <w:t xml:space="preserve"> </w:t>
      </w:r>
      <w:r w:rsidRPr="00401765">
        <w:rPr>
          <w:sz w:val="24"/>
        </w:rPr>
        <w:t>risk.</w:t>
      </w:r>
    </w:p>
    <w:p w14:paraId="395D9F65" w14:textId="77777777" w:rsidR="008D5915" w:rsidRPr="00401765" w:rsidRDefault="008D5915">
      <w:pPr>
        <w:pStyle w:val="BodyText"/>
        <w:spacing w:before="1"/>
      </w:pPr>
    </w:p>
    <w:p w14:paraId="395D9F66" w14:textId="77777777" w:rsidR="008D5915" w:rsidRPr="00401765" w:rsidRDefault="00A4398A">
      <w:pPr>
        <w:pStyle w:val="ListParagraph"/>
        <w:numPr>
          <w:ilvl w:val="0"/>
          <w:numId w:val="15"/>
        </w:numPr>
        <w:tabs>
          <w:tab w:val="left" w:pos="821"/>
        </w:tabs>
        <w:ind w:right="461"/>
        <w:rPr>
          <w:sz w:val="24"/>
        </w:rPr>
      </w:pPr>
      <w:r w:rsidRPr="00401765">
        <w:rPr>
          <w:sz w:val="24"/>
        </w:rPr>
        <w:t>Premises</w:t>
      </w:r>
      <w:r w:rsidRPr="00401765">
        <w:rPr>
          <w:spacing w:val="-21"/>
          <w:sz w:val="24"/>
        </w:rPr>
        <w:t xml:space="preserve"> </w:t>
      </w:r>
      <w:r w:rsidRPr="00401765">
        <w:rPr>
          <w:sz w:val="24"/>
        </w:rPr>
        <w:t>found</w:t>
      </w:r>
      <w:r w:rsidRPr="00401765">
        <w:rPr>
          <w:spacing w:val="-17"/>
          <w:sz w:val="24"/>
        </w:rPr>
        <w:t xml:space="preserve"> </w:t>
      </w:r>
      <w:r w:rsidRPr="00401765">
        <w:rPr>
          <w:sz w:val="24"/>
        </w:rPr>
        <w:t>to</w:t>
      </w:r>
      <w:r w:rsidRPr="00401765">
        <w:rPr>
          <w:spacing w:val="-17"/>
          <w:sz w:val="24"/>
        </w:rPr>
        <w:t xml:space="preserve"> </w:t>
      </w:r>
      <w:r w:rsidRPr="00401765">
        <w:rPr>
          <w:sz w:val="24"/>
        </w:rPr>
        <w:t>be</w:t>
      </w:r>
      <w:r w:rsidRPr="00401765">
        <w:rPr>
          <w:spacing w:val="-19"/>
          <w:sz w:val="24"/>
        </w:rPr>
        <w:t xml:space="preserve"> </w:t>
      </w:r>
      <w:r w:rsidRPr="00401765">
        <w:rPr>
          <w:sz w:val="24"/>
        </w:rPr>
        <w:t>fully</w:t>
      </w:r>
      <w:r w:rsidRPr="00401765">
        <w:rPr>
          <w:spacing w:val="-18"/>
          <w:sz w:val="24"/>
        </w:rPr>
        <w:t xml:space="preserve"> </w:t>
      </w:r>
      <w:r w:rsidRPr="00401765">
        <w:rPr>
          <w:sz w:val="24"/>
        </w:rPr>
        <w:t>compliant</w:t>
      </w:r>
      <w:r w:rsidRPr="00401765">
        <w:rPr>
          <w:spacing w:val="-16"/>
          <w:sz w:val="24"/>
        </w:rPr>
        <w:t xml:space="preserve"> </w:t>
      </w:r>
      <w:r w:rsidRPr="00401765">
        <w:rPr>
          <w:sz w:val="24"/>
        </w:rPr>
        <w:t>will</w:t>
      </w:r>
      <w:r w:rsidRPr="00401765">
        <w:rPr>
          <w:spacing w:val="-16"/>
          <w:sz w:val="24"/>
        </w:rPr>
        <w:t xml:space="preserve"> </w:t>
      </w:r>
      <w:r w:rsidRPr="00401765">
        <w:rPr>
          <w:sz w:val="24"/>
        </w:rPr>
        <w:t>attract</w:t>
      </w:r>
      <w:r w:rsidRPr="00401765">
        <w:rPr>
          <w:spacing w:val="-16"/>
          <w:sz w:val="24"/>
        </w:rPr>
        <w:t xml:space="preserve"> </w:t>
      </w:r>
      <w:r w:rsidRPr="00401765">
        <w:rPr>
          <w:sz w:val="24"/>
        </w:rPr>
        <w:t>a</w:t>
      </w:r>
      <w:r w:rsidRPr="00401765">
        <w:rPr>
          <w:spacing w:val="-17"/>
          <w:sz w:val="24"/>
        </w:rPr>
        <w:t xml:space="preserve"> </w:t>
      </w:r>
      <w:r w:rsidRPr="00401765">
        <w:rPr>
          <w:sz w:val="24"/>
        </w:rPr>
        <w:t>lower</w:t>
      </w:r>
      <w:r w:rsidRPr="00401765">
        <w:rPr>
          <w:spacing w:val="-16"/>
          <w:sz w:val="24"/>
        </w:rPr>
        <w:t xml:space="preserve"> </w:t>
      </w:r>
      <w:r w:rsidRPr="00401765">
        <w:rPr>
          <w:sz w:val="24"/>
        </w:rPr>
        <w:t>risk</w:t>
      </w:r>
      <w:r w:rsidRPr="00401765">
        <w:rPr>
          <w:spacing w:val="-16"/>
          <w:sz w:val="24"/>
        </w:rPr>
        <w:t xml:space="preserve"> </w:t>
      </w:r>
      <w:r w:rsidRPr="00401765">
        <w:rPr>
          <w:sz w:val="24"/>
        </w:rPr>
        <w:t>rating.</w:t>
      </w:r>
      <w:r w:rsidRPr="00401765">
        <w:rPr>
          <w:spacing w:val="31"/>
          <w:sz w:val="24"/>
        </w:rPr>
        <w:t xml:space="preserve"> </w:t>
      </w:r>
      <w:r w:rsidRPr="00401765">
        <w:rPr>
          <w:sz w:val="24"/>
        </w:rPr>
        <w:t>Those</w:t>
      </w:r>
      <w:r w:rsidRPr="00401765">
        <w:rPr>
          <w:spacing w:val="-17"/>
          <w:sz w:val="24"/>
        </w:rPr>
        <w:t xml:space="preserve"> </w:t>
      </w:r>
      <w:r w:rsidRPr="00401765">
        <w:rPr>
          <w:sz w:val="24"/>
        </w:rPr>
        <w:t>where breaches are detected will attract a higher risk</w:t>
      </w:r>
      <w:r w:rsidRPr="00401765">
        <w:rPr>
          <w:spacing w:val="-8"/>
          <w:sz w:val="24"/>
        </w:rPr>
        <w:t xml:space="preserve"> </w:t>
      </w:r>
      <w:r w:rsidRPr="00401765">
        <w:rPr>
          <w:sz w:val="24"/>
        </w:rPr>
        <w:t>rating.</w:t>
      </w:r>
    </w:p>
    <w:p w14:paraId="395D9F67" w14:textId="77777777" w:rsidR="008D5915" w:rsidRPr="00401765" w:rsidRDefault="008D5915">
      <w:pPr>
        <w:pStyle w:val="BodyText"/>
      </w:pPr>
    </w:p>
    <w:p w14:paraId="395D9F68" w14:textId="77777777" w:rsidR="008D5915" w:rsidRPr="00401765" w:rsidRDefault="00A4398A">
      <w:pPr>
        <w:pStyle w:val="ListParagraph"/>
        <w:numPr>
          <w:ilvl w:val="0"/>
          <w:numId w:val="15"/>
        </w:numPr>
        <w:tabs>
          <w:tab w:val="left" w:pos="821"/>
        </w:tabs>
        <w:ind w:right="460"/>
        <w:rPr>
          <w:sz w:val="24"/>
        </w:rPr>
      </w:pPr>
      <w:r w:rsidRPr="00401765">
        <w:rPr>
          <w:sz w:val="24"/>
        </w:rPr>
        <w:t>The Licensing Authority will take appropriate enforcement action against</w:t>
      </w:r>
      <w:r w:rsidRPr="00401765">
        <w:rPr>
          <w:spacing w:val="-31"/>
          <w:sz w:val="24"/>
        </w:rPr>
        <w:t xml:space="preserve"> </w:t>
      </w:r>
      <w:r w:rsidRPr="00401765">
        <w:rPr>
          <w:sz w:val="24"/>
        </w:rPr>
        <w:t>those responsible for unlicensed premises/activity. Action will be carried out in accordance with these enforcement</w:t>
      </w:r>
      <w:r w:rsidRPr="00401765">
        <w:rPr>
          <w:spacing w:val="-3"/>
          <w:sz w:val="24"/>
        </w:rPr>
        <w:t xml:space="preserve"> </w:t>
      </w:r>
      <w:r w:rsidRPr="00401765">
        <w:rPr>
          <w:sz w:val="24"/>
        </w:rPr>
        <w:t>principles.</w:t>
      </w:r>
    </w:p>
    <w:p w14:paraId="395D9F69" w14:textId="77777777" w:rsidR="008D5915" w:rsidRPr="00401765" w:rsidRDefault="008D5915">
      <w:pPr>
        <w:pStyle w:val="BodyText"/>
      </w:pPr>
    </w:p>
    <w:p w14:paraId="395D9F6A" w14:textId="77777777" w:rsidR="008D5915" w:rsidRPr="00401765" w:rsidRDefault="00A4398A">
      <w:pPr>
        <w:pStyle w:val="ListParagraph"/>
        <w:numPr>
          <w:ilvl w:val="0"/>
          <w:numId w:val="15"/>
        </w:numPr>
        <w:tabs>
          <w:tab w:val="left" w:pos="821"/>
        </w:tabs>
        <w:ind w:right="455"/>
        <w:rPr>
          <w:sz w:val="24"/>
        </w:rPr>
      </w:pPr>
      <w:r w:rsidRPr="00401765">
        <w:rPr>
          <w:sz w:val="24"/>
        </w:rPr>
        <w:t>Before deciding which course of action to take, the Licensing Authority shall consider the following</w:t>
      </w:r>
      <w:r w:rsidRPr="00401765">
        <w:rPr>
          <w:spacing w:val="-2"/>
          <w:sz w:val="24"/>
        </w:rPr>
        <w:t xml:space="preserve"> </w:t>
      </w:r>
      <w:r w:rsidRPr="00401765">
        <w:rPr>
          <w:sz w:val="24"/>
        </w:rPr>
        <w:t>matters:</w:t>
      </w:r>
    </w:p>
    <w:p w14:paraId="395D9F6B" w14:textId="77777777" w:rsidR="008D5915" w:rsidRPr="00401765" w:rsidRDefault="008D5915">
      <w:pPr>
        <w:pStyle w:val="BodyText"/>
        <w:spacing w:before="1"/>
      </w:pPr>
    </w:p>
    <w:p w14:paraId="395D9F6C" w14:textId="77777777" w:rsidR="008D5915" w:rsidRPr="00401765" w:rsidRDefault="00A4398A" w:rsidP="00E023B0">
      <w:pPr>
        <w:pStyle w:val="ListParagraph"/>
        <w:numPr>
          <w:ilvl w:val="0"/>
          <w:numId w:val="19"/>
        </w:numPr>
        <w:tabs>
          <w:tab w:val="left" w:pos="1843"/>
        </w:tabs>
        <w:spacing w:line="292" w:lineRule="exact"/>
        <w:ind w:hanging="842"/>
        <w:jc w:val="left"/>
        <w:rPr>
          <w:sz w:val="24"/>
        </w:rPr>
      </w:pPr>
      <w:r w:rsidRPr="00401765">
        <w:rPr>
          <w:sz w:val="24"/>
        </w:rPr>
        <w:t>the history of the</w:t>
      </w:r>
      <w:r w:rsidRPr="00401765">
        <w:rPr>
          <w:spacing w:val="-7"/>
          <w:sz w:val="24"/>
        </w:rPr>
        <w:t xml:space="preserve"> </w:t>
      </w:r>
      <w:r w:rsidRPr="00401765">
        <w:rPr>
          <w:sz w:val="24"/>
        </w:rPr>
        <w:t>premises</w:t>
      </w:r>
    </w:p>
    <w:p w14:paraId="395D9F6D" w14:textId="77777777" w:rsidR="008D5915" w:rsidRPr="00401765" w:rsidRDefault="00A4398A" w:rsidP="00E023B0">
      <w:pPr>
        <w:pStyle w:val="ListParagraph"/>
        <w:numPr>
          <w:ilvl w:val="0"/>
          <w:numId w:val="19"/>
        </w:numPr>
        <w:tabs>
          <w:tab w:val="left" w:pos="1843"/>
        </w:tabs>
        <w:spacing w:line="292" w:lineRule="exact"/>
        <w:ind w:hanging="842"/>
        <w:jc w:val="left"/>
        <w:rPr>
          <w:sz w:val="24"/>
        </w:rPr>
      </w:pPr>
      <w:r w:rsidRPr="00401765">
        <w:rPr>
          <w:sz w:val="24"/>
        </w:rPr>
        <w:t>the history of the</w:t>
      </w:r>
      <w:r w:rsidRPr="00401765">
        <w:rPr>
          <w:spacing w:val="-7"/>
          <w:sz w:val="24"/>
        </w:rPr>
        <w:t xml:space="preserve"> </w:t>
      </w:r>
      <w:r w:rsidRPr="00401765">
        <w:rPr>
          <w:sz w:val="24"/>
        </w:rPr>
        <w:t>offender</w:t>
      </w:r>
    </w:p>
    <w:p w14:paraId="395D9F6E" w14:textId="77777777" w:rsidR="008D5915" w:rsidRPr="00401765" w:rsidRDefault="00A4398A" w:rsidP="00E023B0">
      <w:pPr>
        <w:pStyle w:val="ListParagraph"/>
        <w:numPr>
          <w:ilvl w:val="0"/>
          <w:numId w:val="19"/>
        </w:numPr>
        <w:tabs>
          <w:tab w:val="left" w:pos="1843"/>
        </w:tabs>
        <w:spacing w:line="293" w:lineRule="exact"/>
        <w:ind w:hanging="842"/>
        <w:jc w:val="left"/>
        <w:rPr>
          <w:sz w:val="24"/>
        </w:rPr>
      </w:pPr>
      <w:r w:rsidRPr="00401765">
        <w:rPr>
          <w:sz w:val="24"/>
        </w:rPr>
        <w:t>the offender’s</w:t>
      </w:r>
      <w:r w:rsidRPr="00401765">
        <w:rPr>
          <w:spacing w:val="-3"/>
          <w:sz w:val="24"/>
        </w:rPr>
        <w:t xml:space="preserve"> </w:t>
      </w:r>
      <w:r w:rsidRPr="00401765">
        <w:rPr>
          <w:sz w:val="24"/>
        </w:rPr>
        <w:t>attitude</w:t>
      </w:r>
    </w:p>
    <w:p w14:paraId="395D9F6F" w14:textId="77777777" w:rsidR="008D5915" w:rsidRPr="00401765" w:rsidRDefault="00A4398A" w:rsidP="00E023B0">
      <w:pPr>
        <w:pStyle w:val="ListParagraph"/>
        <w:numPr>
          <w:ilvl w:val="0"/>
          <w:numId w:val="19"/>
        </w:numPr>
        <w:tabs>
          <w:tab w:val="left" w:pos="1843"/>
        </w:tabs>
        <w:spacing w:line="293" w:lineRule="exact"/>
        <w:ind w:hanging="842"/>
        <w:jc w:val="left"/>
        <w:rPr>
          <w:sz w:val="24"/>
        </w:rPr>
      </w:pPr>
      <w:r w:rsidRPr="00401765">
        <w:rPr>
          <w:sz w:val="24"/>
        </w:rPr>
        <w:t>the circumstances of the</w:t>
      </w:r>
      <w:r w:rsidRPr="00401765">
        <w:rPr>
          <w:spacing w:val="-1"/>
          <w:sz w:val="24"/>
        </w:rPr>
        <w:t xml:space="preserve"> </w:t>
      </w:r>
      <w:r w:rsidRPr="00401765">
        <w:rPr>
          <w:sz w:val="24"/>
        </w:rPr>
        <w:t>offence</w:t>
      </w:r>
    </w:p>
    <w:p w14:paraId="395D9F70" w14:textId="77777777" w:rsidR="008D5915" w:rsidRPr="00401765" w:rsidRDefault="00A4398A" w:rsidP="00E023B0">
      <w:pPr>
        <w:pStyle w:val="ListParagraph"/>
        <w:numPr>
          <w:ilvl w:val="0"/>
          <w:numId w:val="19"/>
        </w:numPr>
        <w:tabs>
          <w:tab w:val="left" w:pos="1843"/>
        </w:tabs>
        <w:spacing w:line="293" w:lineRule="exact"/>
        <w:ind w:hanging="842"/>
        <w:jc w:val="left"/>
        <w:rPr>
          <w:sz w:val="24"/>
        </w:rPr>
      </w:pPr>
      <w:r w:rsidRPr="00401765">
        <w:rPr>
          <w:sz w:val="24"/>
        </w:rPr>
        <w:t>whether the offender has a statutory defence to the</w:t>
      </w:r>
      <w:r w:rsidRPr="00401765">
        <w:rPr>
          <w:spacing w:val="-11"/>
          <w:sz w:val="24"/>
        </w:rPr>
        <w:t xml:space="preserve"> </w:t>
      </w:r>
      <w:r w:rsidRPr="00401765">
        <w:rPr>
          <w:sz w:val="24"/>
        </w:rPr>
        <w:t>allegations</w:t>
      </w:r>
    </w:p>
    <w:p w14:paraId="395D9F71" w14:textId="77777777" w:rsidR="008D5915" w:rsidRPr="00401765" w:rsidRDefault="00A4398A" w:rsidP="00E023B0">
      <w:pPr>
        <w:pStyle w:val="ListParagraph"/>
        <w:numPr>
          <w:ilvl w:val="0"/>
          <w:numId w:val="19"/>
        </w:numPr>
        <w:tabs>
          <w:tab w:val="left" w:pos="1843"/>
        </w:tabs>
        <w:spacing w:before="78" w:line="293" w:lineRule="exact"/>
        <w:ind w:hanging="842"/>
        <w:jc w:val="left"/>
        <w:rPr>
          <w:sz w:val="24"/>
        </w:rPr>
      </w:pPr>
      <w:r w:rsidRPr="00401765">
        <w:rPr>
          <w:sz w:val="24"/>
        </w:rPr>
        <w:t>the impact or potential impact of the breach on the</w:t>
      </w:r>
      <w:r w:rsidRPr="00401765">
        <w:rPr>
          <w:spacing w:val="-10"/>
          <w:sz w:val="24"/>
        </w:rPr>
        <w:t xml:space="preserve"> </w:t>
      </w:r>
      <w:r w:rsidRPr="00401765">
        <w:rPr>
          <w:sz w:val="24"/>
        </w:rPr>
        <w:t>public</w:t>
      </w:r>
    </w:p>
    <w:p w14:paraId="395D9F72" w14:textId="77777777" w:rsidR="008D5915" w:rsidRPr="00401765" w:rsidRDefault="00A4398A" w:rsidP="00E023B0">
      <w:pPr>
        <w:pStyle w:val="ListParagraph"/>
        <w:numPr>
          <w:ilvl w:val="0"/>
          <w:numId w:val="19"/>
        </w:numPr>
        <w:tabs>
          <w:tab w:val="left" w:pos="1843"/>
        </w:tabs>
        <w:spacing w:line="292" w:lineRule="exact"/>
        <w:ind w:hanging="842"/>
        <w:jc w:val="left"/>
        <w:rPr>
          <w:sz w:val="24"/>
        </w:rPr>
      </w:pPr>
      <w:r w:rsidRPr="00401765">
        <w:rPr>
          <w:sz w:val="24"/>
        </w:rPr>
        <w:t>the quality of the evidence against the</w:t>
      </w:r>
      <w:r w:rsidRPr="00401765">
        <w:rPr>
          <w:spacing w:val="-6"/>
          <w:sz w:val="24"/>
        </w:rPr>
        <w:t xml:space="preserve"> </w:t>
      </w:r>
      <w:r w:rsidRPr="00401765">
        <w:rPr>
          <w:sz w:val="24"/>
        </w:rPr>
        <w:t>offender</w:t>
      </w:r>
    </w:p>
    <w:p w14:paraId="395D9F73" w14:textId="77777777" w:rsidR="008D5915" w:rsidRPr="00401765" w:rsidRDefault="00A4398A" w:rsidP="00E023B0">
      <w:pPr>
        <w:pStyle w:val="ListParagraph"/>
        <w:numPr>
          <w:ilvl w:val="0"/>
          <w:numId w:val="19"/>
        </w:numPr>
        <w:tabs>
          <w:tab w:val="left" w:pos="1843"/>
        </w:tabs>
        <w:spacing w:line="292" w:lineRule="exact"/>
        <w:ind w:hanging="842"/>
        <w:jc w:val="left"/>
        <w:rPr>
          <w:sz w:val="24"/>
        </w:rPr>
      </w:pPr>
      <w:r w:rsidRPr="00401765">
        <w:rPr>
          <w:sz w:val="24"/>
        </w:rPr>
        <w:t>the likelihood of achieving success in a</w:t>
      </w:r>
      <w:r w:rsidRPr="00401765">
        <w:rPr>
          <w:spacing w:val="-6"/>
          <w:sz w:val="24"/>
        </w:rPr>
        <w:t xml:space="preserve"> </w:t>
      </w:r>
      <w:r w:rsidRPr="00401765">
        <w:rPr>
          <w:sz w:val="24"/>
        </w:rPr>
        <w:t>prosecution</w:t>
      </w:r>
    </w:p>
    <w:p w14:paraId="395D9F74" w14:textId="77777777" w:rsidR="008D5915" w:rsidRPr="00401765" w:rsidRDefault="00A4398A" w:rsidP="00E023B0">
      <w:pPr>
        <w:pStyle w:val="ListParagraph"/>
        <w:numPr>
          <w:ilvl w:val="0"/>
          <w:numId w:val="19"/>
        </w:numPr>
        <w:tabs>
          <w:tab w:val="left" w:pos="1843"/>
        </w:tabs>
        <w:spacing w:line="293" w:lineRule="exact"/>
        <w:ind w:hanging="842"/>
        <w:jc w:val="left"/>
        <w:rPr>
          <w:sz w:val="24"/>
        </w:rPr>
      </w:pPr>
      <w:r w:rsidRPr="00401765">
        <w:rPr>
          <w:sz w:val="24"/>
        </w:rPr>
        <w:t>the likely punishment that will be incurred if the case goes to</w:t>
      </w:r>
      <w:r w:rsidRPr="00401765">
        <w:rPr>
          <w:spacing w:val="-15"/>
          <w:sz w:val="24"/>
        </w:rPr>
        <w:t xml:space="preserve"> </w:t>
      </w:r>
      <w:r w:rsidRPr="00401765">
        <w:rPr>
          <w:sz w:val="24"/>
        </w:rPr>
        <w:t>Court</w:t>
      </w:r>
    </w:p>
    <w:p w14:paraId="395D9F75" w14:textId="77777777" w:rsidR="008D5915" w:rsidRPr="00401765" w:rsidRDefault="00A4398A" w:rsidP="00E023B0">
      <w:pPr>
        <w:pStyle w:val="ListParagraph"/>
        <w:numPr>
          <w:ilvl w:val="0"/>
          <w:numId w:val="19"/>
        </w:numPr>
        <w:tabs>
          <w:tab w:val="left" w:pos="1843"/>
        </w:tabs>
        <w:spacing w:line="293" w:lineRule="exact"/>
        <w:ind w:hanging="842"/>
        <w:jc w:val="left"/>
        <w:rPr>
          <w:sz w:val="24"/>
        </w:rPr>
      </w:pPr>
      <w:r w:rsidRPr="00401765">
        <w:rPr>
          <w:sz w:val="24"/>
        </w:rPr>
        <w:t>whether the course of action proposed is likely to act as a</w:t>
      </w:r>
      <w:r w:rsidRPr="00401765">
        <w:rPr>
          <w:spacing w:val="-12"/>
          <w:sz w:val="24"/>
        </w:rPr>
        <w:t xml:space="preserve"> </w:t>
      </w:r>
      <w:r w:rsidRPr="00401765">
        <w:rPr>
          <w:sz w:val="24"/>
        </w:rPr>
        <w:t>deterrent</w:t>
      </w:r>
    </w:p>
    <w:p w14:paraId="395D9F76" w14:textId="77777777" w:rsidR="009C3FEB" w:rsidRDefault="00A4398A" w:rsidP="00E023B0">
      <w:pPr>
        <w:pStyle w:val="ListParagraph"/>
        <w:numPr>
          <w:ilvl w:val="0"/>
          <w:numId w:val="19"/>
        </w:numPr>
        <w:tabs>
          <w:tab w:val="left" w:pos="1843"/>
        </w:tabs>
        <w:spacing w:before="4" w:line="235" w:lineRule="auto"/>
        <w:ind w:right="465" w:hanging="842"/>
        <w:jc w:val="left"/>
        <w:rPr>
          <w:sz w:val="24"/>
        </w:rPr>
      </w:pPr>
      <w:r w:rsidRPr="00401765">
        <w:rPr>
          <w:sz w:val="24"/>
        </w:rPr>
        <w:t>whether the course of action, if it is public</w:t>
      </w:r>
      <w:r w:rsidR="009C3FEB">
        <w:rPr>
          <w:sz w:val="24"/>
        </w:rPr>
        <w:t>ised, is likely to have a</w:t>
      </w:r>
    </w:p>
    <w:p w14:paraId="395D9F77" w14:textId="77777777" w:rsidR="008D5915" w:rsidRPr="009C3FEB" w:rsidRDefault="009C3FEB" w:rsidP="009C3FEB">
      <w:pPr>
        <w:tabs>
          <w:tab w:val="left" w:pos="1843"/>
        </w:tabs>
        <w:spacing w:before="4" w:line="235" w:lineRule="auto"/>
        <w:ind w:left="1418" w:right="465"/>
        <w:rPr>
          <w:sz w:val="24"/>
        </w:rPr>
      </w:pPr>
      <w:r>
        <w:rPr>
          <w:sz w:val="24"/>
        </w:rPr>
        <w:tab/>
      </w:r>
      <w:r w:rsidR="00A4398A" w:rsidRPr="009C3FEB">
        <w:rPr>
          <w:sz w:val="24"/>
        </w:rPr>
        <w:t>beneficial effect on the behaviour of</w:t>
      </w:r>
      <w:r w:rsidR="00A4398A" w:rsidRPr="009C3FEB">
        <w:rPr>
          <w:spacing w:val="-4"/>
          <w:sz w:val="24"/>
        </w:rPr>
        <w:t xml:space="preserve"> </w:t>
      </w:r>
      <w:r w:rsidR="00A4398A" w:rsidRPr="009C3FEB">
        <w:rPr>
          <w:sz w:val="24"/>
        </w:rPr>
        <w:t>others</w:t>
      </w:r>
    </w:p>
    <w:p w14:paraId="395D9F78" w14:textId="77777777" w:rsidR="008D5915" w:rsidRPr="00401765" w:rsidRDefault="008D5915">
      <w:pPr>
        <w:pStyle w:val="BodyText"/>
        <w:spacing w:before="2"/>
      </w:pPr>
    </w:p>
    <w:p w14:paraId="395D9F79" w14:textId="77777777" w:rsidR="008D5915" w:rsidRPr="00401765" w:rsidRDefault="00A4398A">
      <w:pPr>
        <w:pStyle w:val="ListParagraph"/>
        <w:numPr>
          <w:ilvl w:val="0"/>
          <w:numId w:val="15"/>
        </w:numPr>
        <w:tabs>
          <w:tab w:val="left" w:pos="820"/>
          <w:tab w:val="left" w:pos="821"/>
        </w:tabs>
        <w:spacing w:before="1"/>
        <w:ind w:right="461"/>
        <w:rPr>
          <w:sz w:val="24"/>
        </w:rPr>
      </w:pPr>
      <w:r w:rsidRPr="00401765">
        <w:rPr>
          <w:sz w:val="24"/>
        </w:rPr>
        <w:t xml:space="preserve">The Licensing Authority will operate within the principles of natural justice and </w:t>
      </w:r>
      <w:proofErr w:type="gramStart"/>
      <w:r w:rsidRPr="00401765">
        <w:rPr>
          <w:sz w:val="24"/>
        </w:rPr>
        <w:t>take into account</w:t>
      </w:r>
      <w:proofErr w:type="gramEnd"/>
      <w:r w:rsidRPr="00401765">
        <w:rPr>
          <w:sz w:val="24"/>
        </w:rPr>
        <w:t xml:space="preserve"> the Human Rights Act 1998. This includes, in</w:t>
      </w:r>
      <w:r w:rsidRPr="00401765">
        <w:rPr>
          <w:spacing w:val="-16"/>
          <w:sz w:val="24"/>
        </w:rPr>
        <w:t xml:space="preserve"> </w:t>
      </w:r>
      <w:r w:rsidRPr="00401765">
        <w:rPr>
          <w:sz w:val="24"/>
        </w:rPr>
        <w:t>particular:</w:t>
      </w:r>
    </w:p>
    <w:p w14:paraId="395D9F7A" w14:textId="77777777" w:rsidR="008D5915" w:rsidRPr="00401765" w:rsidRDefault="008D5915">
      <w:pPr>
        <w:pStyle w:val="BodyText"/>
        <w:spacing w:before="1"/>
      </w:pPr>
    </w:p>
    <w:p w14:paraId="395D9F7B" w14:textId="77777777" w:rsidR="009C3FEB" w:rsidRDefault="00A4398A" w:rsidP="00E023B0">
      <w:pPr>
        <w:pStyle w:val="ListParagraph"/>
        <w:numPr>
          <w:ilvl w:val="0"/>
          <w:numId w:val="20"/>
        </w:numPr>
        <w:tabs>
          <w:tab w:val="left" w:pos="1843"/>
        </w:tabs>
        <w:ind w:right="454" w:hanging="842"/>
        <w:rPr>
          <w:sz w:val="24"/>
        </w:rPr>
      </w:pPr>
      <w:r w:rsidRPr="00401765">
        <w:rPr>
          <w:sz w:val="24"/>
        </w:rPr>
        <w:t>Every person is entitled t</w:t>
      </w:r>
      <w:r w:rsidR="009C3FEB">
        <w:rPr>
          <w:sz w:val="24"/>
        </w:rPr>
        <w:t>o the peaceful enjoyment of his</w:t>
      </w:r>
    </w:p>
    <w:p w14:paraId="395D9F7C" w14:textId="77777777" w:rsidR="009C3FEB" w:rsidRDefault="00A4398A" w:rsidP="009C3FEB">
      <w:pPr>
        <w:tabs>
          <w:tab w:val="left" w:pos="1843"/>
        </w:tabs>
        <w:ind w:left="1843" w:right="454"/>
        <w:rPr>
          <w:sz w:val="24"/>
        </w:rPr>
      </w:pPr>
      <w:r w:rsidRPr="009C3FEB">
        <w:rPr>
          <w:sz w:val="24"/>
        </w:rPr>
        <w:t>possessions – a</w:t>
      </w:r>
      <w:r w:rsidRPr="009C3FEB">
        <w:rPr>
          <w:spacing w:val="-13"/>
          <w:sz w:val="24"/>
        </w:rPr>
        <w:t xml:space="preserve"> </w:t>
      </w:r>
      <w:r w:rsidRPr="009C3FEB">
        <w:rPr>
          <w:sz w:val="24"/>
        </w:rPr>
        <w:t>licence</w:t>
      </w:r>
      <w:r w:rsidRPr="009C3FEB">
        <w:rPr>
          <w:spacing w:val="-13"/>
          <w:sz w:val="24"/>
        </w:rPr>
        <w:t xml:space="preserve"> </w:t>
      </w:r>
      <w:r w:rsidRPr="009C3FEB">
        <w:rPr>
          <w:sz w:val="24"/>
        </w:rPr>
        <w:t>is</w:t>
      </w:r>
      <w:r w:rsidRPr="009C3FEB">
        <w:rPr>
          <w:spacing w:val="-16"/>
          <w:sz w:val="24"/>
        </w:rPr>
        <w:t xml:space="preserve"> </w:t>
      </w:r>
      <w:r w:rsidRPr="009C3FEB">
        <w:rPr>
          <w:sz w:val="24"/>
        </w:rPr>
        <w:t>a</w:t>
      </w:r>
      <w:r w:rsidRPr="009C3FEB">
        <w:rPr>
          <w:spacing w:val="-16"/>
          <w:sz w:val="24"/>
        </w:rPr>
        <w:t xml:space="preserve"> </w:t>
      </w:r>
      <w:r w:rsidRPr="009C3FEB">
        <w:rPr>
          <w:sz w:val="24"/>
        </w:rPr>
        <w:t>possession</w:t>
      </w:r>
      <w:r w:rsidRPr="009C3FEB">
        <w:rPr>
          <w:spacing w:val="-13"/>
          <w:sz w:val="24"/>
        </w:rPr>
        <w:t xml:space="preserve"> </w:t>
      </w:r>
      <w:r w:rsidRPr="009C3FEB">
        <w:rPr>
          <w:sz w:val="24"/>
        </w:rPr>
        <w:t>in</w:t>
      </w:r>
      <w:r w:rsidRPr="009C3FEB">
        <w:rPr>
          <w:spacing w:val="-15"/>
          <w:sz w:val="24"/>
        </w:rPr>
        <w:t xml:space="preserve"> </w:t>
      </w:r>
      <w:r w:rsidRPr="009C3FEB">
        <w:rPr>
          <w:sz w:val="24"/>
        </w:rPr>
        <w:t>law</w:t>
      </w:r>
      <w:r w:rsidRPr="009C3FEB">
        <w:rPr>
          <w:spacing w:val="-16"/>
          <w:sz w:val="24"/>
        </w:rPr>
        <w:t xml:space="preserve"> </w:t>
      </w:r>
      <w:r w:rsidRPr="009C3FEB">
        <w:rPr>
          <w:sz w:val="24"/>
        </w:rPr>
        <w:t>and</w:t>
      </w:r>
      <w:r w:rsidRPr="009C3FEB">
        <w:rPr>
          <w:spacing w:val="-12"/>
          <w:sz w:val="24"/>
        </w:rPr>
        <w:t xml:space="preserve"> </w:t>
      </w:r>
      <w:r w:rsidRPr="009C3FEB">
        <w:rPr>
          <w:sz w:val="24"/>
        </w:rPr>
        <w:t>persons</w:t>
      </w:r>
      <w:r w:rsidRPr="009C3FEB">
        <w:rPr>
          <w:spacing w:val="-19"/>
          <w:sz w:val="24"/>
        </w:rPr>
        <w:t xml:space="preserve"> </w:t>
      </w:r>
      <w:r w:rsidRPr="009C3FEB">
        <w:rPr>
          <w:sz w:val="24"/>
        </w:rPr>
        <w:t>may</w:t>
      </w:r>
      <w:r w:rsidRPr="009C3FEB">
        <w:rPr>
          <w:spacing w:val="-15"/>
          <w:sz w:val="24"/>
        </w:rPr>
        <w:t xml:space="preserve"> </w:t>
      </w:r>
      <w:r w:rsidRPr="009C3FEB">
        <w:rPr>
          <w:sz w:val="24"/>
        </w:rPr>
        <w:t>not</w:t>
      </w:r>
      <w:r w:rsidRPr="009C3FEB">
        <w:rPr>
          <w:spacing w:val="-13"/>
          <w:sz w:val="24"/>
        </w:rPr>
        <w:t xml:space="preserve"> </w:t>
      </w:r>
      <w:r w:rsidRPr="009C3FEB">
        <w:rPr>
          <w:sz w:val="24"/>
        </w:rPr>
        <w:t>be</w:t>
      </w:r>
      <w:r w:rsidRPr="009C3FEB">
        <w:rPr>
          <w:spacing w:val="-16"/>
          <w:sz w:val="24"/>
        </w:rPr>
        <w:t xml:space="preserve"> </w:t>
      </w:r>
      <w:r w:rsidRPr="009C3FEB">
        <w:rPr>
          <w:sz w:val="24"/>
        </w:rPr>
        <w:t>deprived</w:t>
      </w:r>
      <w:r w:rsidRPr="009C3FEB">
        <w:rPr>
          <w:spacing w:val="-12"/>
          <w:sz w:val="24"/>
        </w:rPr>
        <w:t xml:space="preserve"> </w:t>
      </w:r>
      <w:r w:rsidRPr="009C3FEB">
        <w:rPr>
          <w:sz w:val="24"/>
        </w:rPr>
        <w:t>of</w:t>
      </w:r>
      <w:r w:rsidRPr="009C3FEB">
        <w:rPr>
          <w:spacing w:val="-14"/>
          <w:sz w:val="24"/>
        </w:rPr>
        <w:t xml:space="preserve"> </w:t>
      </w:r>
      <w:r w:rsidRPr="009C3FEB">
        <w:rPr>
          <w:sz w:val="24"/>
        </w:rPr>
        <w:t>their possessions except where it is in the public</w:t>
      </w:r>
      <w:r w:rsidRPr="009C3FEB">
        <w:rPr>
          <w:spacing w:val="-4"/>
          <w:sz w:val="24"/>
        </w:rPr>
        <w:t xml:space="preserve"> </w:t>
      </w:r>
      <w:proofErr w:type="gramStart"/>
      <w:r w:rsidRPr="009C3FEB">
        <w:rPr>
          <w:sz w:val="24"/>
        </w:rPr>
        <w:t>interest;</w:t>
      </w:r>
      <w:proofErr w:type="gramEnd"/>
    </w:p>
    <w:p w14:paraId="395D9F7D" w14:textId="77777777" w:rsidR="008D5915" w:rsidRPr="009C3FEB" w:rsidRDefault="00A4398A" w:rsidP="00E023B0">
      <w:pPr>
        <w:pStyle w:val="ListParagraph"/>
        <w:numPr>
          <w:ilvl w:val="0"/>
          <w:numId w:val="20"/>
        </w:numPr>
        <w:tabs>
          <w:tab w:val="left" w:pos="1843"/>
        </w:tabs>
        <w:ind w:right="454" w:hanging="842"/>
        <w:rPr>
          <w:sz w:val="24"/>
        </w:rPr>
      </w:pPr>
      <w:r w:rsidRPr="009C3FEB">
        <w:rPr>
          <w:sz w:val="24"/>
        </w:rPr>
        <w:t>Every person is entitled to a fair</w:t>
      </w:r>
      <w:r w:rsidRPr="009C3FEB">
        <w:rPr>
          <w:spacing w:val="-9"/>
          <w:sz w:val="24"/>
        </w:rPr>
        <w:t xml:space="preserve"> </w:t>
      </w:r>
      <w:r w:rsidRPr="009C3FEB">
        <w:rPr>
          <w:sz w:val="24"/>
        </w:rPr>
        <w:t>hearing.</w:t>
      </w:r>
    </w:p>
    <w:p w14:paraId="395D9F7E" w14:textId="77777777" w:rsidR="008D5915" w:rsidRPr="00401765" w:rsidRDefault="008D5915">
      <w:pPr>
        <w:pStyle w:val="BodyText"/>
        <w:spacing w:before="9"/>
        <w:rPr>
          <w:sz w:val="23"/>
        </w:rPr>
      </w:pPr>
    </w:p>
    <w:p w14:paraId="395D9F7F" w14:textId="77777777" w:rsidR="008D5915" w:rsidRPr="00401765" w:rsidRDefault="00A4398A">
      <w:pPr>
        <w:pStyle w:val="ListParagraph"/>
        <w:numPr>
          <w:ilvl w:val="0"/>
          <w:numId w:val="15"/>
        </w:numPr>
        <w:tabs>
          <w:tab w:val="left" w:pos="821"/>
        </w:tabs>
        <w:spacing w:before="1"/>
        <w:ind w:right="459"/>
        <w:rPr>
          <w:sz w:val="24"/>
        </w:rPr>
      </w:pPr>
      <w:r w:rsidRPr="00401765">
        <w:rPr>
          <w:sz w:val="24"/>
        </w:rPr>
        <w:t>The Licensing Authority officers are committed to the principles of good regulation as set out in the Regulators Code. This means our inspection and enforcement activities will be carried out in a way that</w:t>
      </w:r>
      <w:r w:rsidRPr="00401765">
        <w:rPr>
          <w:spacing w:val="-12"/>
          <w:sz w:val="24"/>
        </w:rPr>
        <w:t xml:space="preserve"> </w:t>
      </w:r>
      <w:r w:rsidRPr="00401765">
        <w:rPr>
          <w:sz w:val="24"/>
        </w:rPr>
        <w:t>is:</w:t>
      </w:r>
    </w:p>
    <w:p w14:paraId="395D9F80" w14:textId="77777777" w:rsidR="008D5915" w:rsidRPr="00401765" w:rsidRDefault="008D5915">
      <w:pPr>
        <w:pStyle w:val="BodyText"/>
        <w:spacing w:before="5"/>
      </w:pPr>
    </w:p>
    <w:p w14:paraId="395D9F81" w14:textId="77777777" w:rsidR="009C3FEB" w:rsidRDefault="00A4398A" w:rsidP="00E023B0">
      <w:pPr>
        <w:pStyle w:val="ListParagraph"/>
        <w:numPr>
          <w:ilvl w:val="0"/>
          <w:numId w:val="22"/>
        </w:numPr>
        <w:tabs>
          <w:tab w:val="left" w:pos="1843"/>
          <w:tab w:val="left" w:pos="7189"/>
        </w:tabs>
        <w:spacing w:line="235" w:lineRule="auto"/>
        <w:ind w:right="449" w:hanging="842"/>
        <w:rPr>
          <w:sz w:val="24"/>
        </w:rPr>
      </w:pPr>
      <w:r w:rsidRPr="008A28C0">
        <w:rPr>
          <w:sz w:val="24"/>
        </w:rPr>
        <w:t xml:space="preserve">Proportionate:  </w:t>
      </w:r>
      <w:proofErr w:type="gramStart"/>
      <w:r w:rsidRPr="008A28C0">
        <w:rPr>
          <w:sz w:val="24"/>
        </w:rPr>
        <w:t>only  intervening</w:t>
      </w:r>
      <w:proofErr w:type="gramEnd"/>
      <w:r w:rsidRPr="008A28C0">
        <w:rPr>
          <w:spacing w:val="49"/>
          <w:sz w:val="24"/>
        </w:rPr>
        <w:t xml:space="preserve"> </w:t>
      </w:r>
      <w:r w:rsidRPr="008A28C0">
        <w:rPr>
          <w:sz w:val="24"/>
        </w:rPr>
        <w:t>when</w:t>
      </w:r>
      <w:r w:rsidRPr="008A28C0">
        <w:rPr>
          <w:spacing w:val="61"/>
          <w:sz w:val="24"/>
        </w:rPr>
        <w:t xml:space="preserve"> </w:t>
      </w:r>
      <w:r w:rsidR="009C3FEB">
        <w:rPr>
          <w:sz w:val="24"/>
        </w:rPr>
        <w:t>necessary.</w:t>
      </w:r>
      <w:r w:rsidR="009218D3">
        <w:rPr>
          <w:sz w:val="24"/>
        </w:rPr>
        <w:t xml:space="preserve">  </w:t>
      </w:r>
      <w:r w:rsidR="009C3FEB">
        <w:rPr>
          <w:sz w:val="24"/>
        </w:rPr>
        <w:t>Remedies</w:t>
      </w:r>
    </w:p>
    <w:p w14:paraId="395D9F82" w14:textId="77777777" w:rsidR="008D5915" w:rsidRPr="009C3FEB" w:rsidRDefault="00A4398A" w:rsidP="009218D3">
      <w:pPr>
        <w:tabs>
          <w:tab w:val="left" w:pos="1843"/>
          <w:tab w:val="left" w:pos="7189"/>
        </w:tabs>
        <w:spacing w:line="235" w:lineRule="auto"/>
        <w:ind w:left="1843" w:right="449"/>
        <w:jc w:val="both"/>
        <w:rPr>
          <w:sz w:val="24"/>
        </w:rPr>
      </w:pPr>
      <w:r w:rsidRPr="009C3FEB">
        <w:rPr>
          <w:sz w:val="24"/>
        </w:rPr>
        <w:t xml:space="preserve">will </w:t>
      </w:r>
      <w:r w:rsidRPr="009C3FEB">
        <w:rPr>
          <w:spacing w:val="-7"/>
          <w:sz w:val="24"/>
        </w:rPr>
        <w:t xml:space="preserve">be </w:t>
      </w:r>
      <w:r w:rsidRPr="009C3FEB">
        <w:rPr>
          <w:sz w:val="24"/>
        </w:rPr>
        <w:t>appropriate to the risk posed, and costs identified and</w:t>
      </w:r>
      <w:r w:rsidRPr="009C3FEB">
        <w:rPr>
          <w:spacing w:val="-14"/>
          <w:sz w:val="24"/>
        </w:rPr>
        <w:t xml:space="preserve"> </w:t>
      </w:r>
      <w:proofErr w:type="gramStart"/>
      <w:r w:rsidRPr="009C3FEB">
        <w:rPr>
          <w:sz w:val="24"/>
        </w:rPr>
        <w:t>minimised;</w:t>
      </w:r>
      <w:proofErr w:type="gramEnd"/>
    </w:p>
    <w:p w14:paraId="395D9F83" w14:textId="77777777" w:rsidR="009C3FEB" w:rsidRDefault="00A4398A" w:rsidP="00E023B0">
      <w:pPr>
        <w:pStyle w:val="ListParagraph"/>
        <w:numPr>
          <w:ilvl w:val="0"/>
          <w:numId w:val="21"/>
        </w:numPr>
        <w:tabs>
          <w:tab w:val="left" w:pos="1843"/>
        </w:tabs>
        <w:spacing w:before="3"/>
        <w:ind w:right="453" w:hanging="842"/>
        <w:rPr>
          <w:sz w:val="24"/>
        </w:rPr>
      </w:pPr>
      <w:r w:rsidRPr="00401765">
        <w:rPr>
          <w:sz w:val="24"/>
        </w:rPr>
        <w:t>Accountable: able to justify our deci</w:t>
      </w:r>
      <w:r w:rsidR="009C3FEB">
        <w:rPr>
          <w:sz w:val="24"/>
        </w:rPr>
        <w:t>sions, and be subject to public</w:t>
      </w:r>
    </w:p>
    <w:p w14:paraId="395D9F84" w14:textId="77777777" w:rsidR="008D5915" w:rsidRPr="009C3FEB" w:rsidRDefault="009C3FEB" w:rsidP="009218D3">
      <w:pPr>
        <w:tabs>
          <w:tab w:val="left" w:pos="1843"/>
        </w:tabs>
        <w:spacing w:before="3"/>
        <w:ind w:left="1418" w:right="453"/>
        <w:jc w:val="both"/>
        <w:rPr>
          <w:sz w:val="24"/>
        </w:rPr>
      </w:pPr>
      <w:r>
        <w:rPr>
          <w:sz w:val="24"/>
        </w:rPr>
        <w:tab/>
      </w:r>
      <w:proofErr w:type="gramStart"/>
      <w:r w:rsidR="00A4398A" w:rsidRPr="009C3FEB">
        <w:rPr>
          <w:sz w:val="24"/>
        </w:rPr>
        <w:t>scrutiny;</w:t>
      </w:r>
      <w:proofErr w:type="gramEnd"/>
    </w:p>
    <w:p w14:paraId="395D9F85" w14:textId="77777777" w:rsidR="008D5915" w:rsidRPr="00401765" w:rsidRDefault="00A4398A" w:rsidP="00E023B0">
      <w:pPr>
        <w:pStyle w:val="ListParagraph"/>
        <w:numPr>
          <w:ilvl w:val="0"/>
          <w:numId w:val="21"/>
        </w:numPr>
        <w:tabs>
          <w:tab w:val="left" w:pos="1843"/>
        </w:tabs>
        <w:spacing w:line="292" w:lineRule="exact"/>
        <w:ind w:hanging="842"/>
        <w:rPr>
          <w:sz w:val="24"/>
        </w:rPr>
      </w:pPr>
      <w:r w:rsidRPr="00401765">
        <w:rPr>
          <w:sz w:val="24"/>
        </w:rPr>
        <w:t>Consistent: implementing rules and standards fairly in a joined-up</w:t>
      </w:r>
      <w:r w:rsidRPr="00401765">
        <w:rPr>
          <w:spacing w:val="-15"/>
          <w:sz w:val="24"/>
        </w:rPr>
        <w:t xml:space="preserve"> </w:t>
      </w:r>
      <w:proofErr w:type="gramStart"/>
      <w:r w:rsidRPr="00401765">
        <w:rPr>
          <w:sz w:val="24"/>
        </w:rPr>
        <w:t>way;</w:t>
      </w:r>
      <w:proofErr w:type="gramEnd"/>
    </w:p>
    <w:p w14:paraId="395D9F86" w14:textId="77777777" w:rsidR="009C3FEB" w:rsidRDefault="00A4398A" w:rsidP="00E023B0">
      <w:pPr>
        <w:pStyle w:val="ListParagraph"/>
        <w:numPr>
          <w:ilvl w:val="0"/>
          <w:numId w:val="21"/>
        </w:numPr>
        <w:tabs>
          <w:tab w:val="left" w:pos="1843"/>
        </w:tabs>
        <w:ind w:right="449" w:hanging="842"/>
        <w:rPr>
          <w:sz w:val="24"/>
        </w:rPr>
      </w:pPr>
      <w:r w:rsidRPr="00401765">
        <w:rPr>
          <w:sz w:val="24"/>
        </w:rPr>
        <w:t>Transparent: acting in open way, and keeping conditi</w:t>
      </w:r>
      <w:r w:rsidR="009C3FEB">
        <w:rPr>
          <w:sz w:val="24"/>
        </w:rPr>
        <w:t>ons placed on</w:t>
      </w:r>
    </w:p>
    <w:p w14:paraId="395D9F87" w14:textId="77777777" w:rsidR="008D5915" w:rsidRPr="009C3FEB" w:rsidRDefault="009C3FEB" w:rsidP="009218D3">
      <w:pPr>
        <w:tabs>
          <w:tab w:val="left" w:pos="1843"/>
        </w:tabs>
        <w:ind w:left="1418" w:right="449"/>
        <w:jc w:val="both"/>
        <w:rPr>
          <w:sz w:val="24"/>
        </w:rPr>
      </w:pPr>
      <w:r>
        <w:rPr>
          <w:sz w:val="24"/>
        </w:rPr>
        <w:tab/>
      </w:r>
      <w:r w:rsidR="00A4398A" w:rsidRPr="009C3FEB">
        <w:rPr>
          <w:sz w:val="24"/>
        </w:rPr>
        <w:t>Premises Licences simple and user friendly;</w:t>
      </w:r>
      <w:r w:rsidR="00A4398A" w:rsidRPr="009C3FEB">
        <w:rPr>
          <w:spacing w:val="61"/>
          <w:sz w:val="24"/>
        </w:rPr>
        <w:t xml:space="preserve"> </w:t>
      </w:r>
      <w:r w:rsidR="00A4398A" w:rsidRPr="009C3FEB">
        <w:rPr>
          <w:sz w:val="24"/>
        </w:rPr>
        <w:t>and</w:t>
      </w:r>
    </w:p>
    <w:p w14:paraId="395D9F88" w14:textId="77777777" w:rsidR="009C3FEB" w:rsidRDefault="00A4398A" w:rsidP="00E023B0">
      <w:pPr>
        <w:pStyle w:val="ListParagraph"/>
        <w:numPr>
          <w:ilvl w:val="0"/>
          <w:numId w:val="21"/>
        </w:numPr>
        <w:tabs>
          <w:tab w:val="left" w:pos="1843"/>
        </w:tabs>
        <w:spacing w:before="3" w:line="235" w:lineRule="auto"/>
        <w:ind w:right="457" w:hanging="842"/>
        <w:jc w:val="left"/>
        <w:rPr>
          <w:sz w:val="24"/>
        </w:rPr>
      </w:pPr>
      <w:r w:rsidRPr="00401765">
        <w:rPr>
          <w:sz w:val="24"/>
        </w:rPr>
        <w:t xml:space="preserve">Targeted: focusing on the problems, </w:t>
      </w:r>
      <w:r w:rsidR="009C3FEB">
        <w:rPr>
          <w:sz w:val="24"/>
        </w:rPr>
        <w:t>and aiming to minimise the side</w:t>
      </w:r>
    </w:p>
    <w:p w14:paraId="395D9F89" w14:textId="77777777" w:rsidR="008D5915" w:rsidRPr="009C3FEB" w:rsidRDefault="009C3FEB" w:rsidP="009C3FEB">
      <w:pPr>
        <w:tabs>
          <w:tab w:val="left" w:pos="1843"/>
        </w:tabs>
        <w:spacing w:before="3" w:line="235" w:lineRule="auto"/>
        <w:ind w:left="1418" w:right="457"/>
        <w:rPr>
          <w:sz w:val="24"/>
        </w:rPr>
      </w:pPr>
      <w:r>
        <w:rPr>
          <w:sz w:val="24"/>
        </w:rPr>
        <w:tab/>
      </w:r>
      <w:r w:rsidR="00A4398A" w:rsidRPr="009C3FEB">
        <w:rPr>
          <w:sz w:val="24"/>
        </w:rPr>
        <w:t>effects.</w:t>
      </w:r>
    </w:p>
    <w:p w14:paraId="395D9F8A" w14:textId="77777777" w:rsidR="008D5915" w:rsidRPr="00401765" w:rsidRDefault="008D5915">
      <w:pPr>
        <w:pStyle w:val="BodyText"/>
        <w:spacing w:before="2"/>
      </w:pPr>
    </w:p>
    <w:p w14:paraId="395D9F8B" w14:textId="77777777" w:rsidR="008D5915" w:rsidRPr="00401765" w:rsidRDefault="00A4398A">
      <w:pPr>
        <w:pStyle w:val="Heading2"/>
      </w:pPr>
      <w:bookmarkStart w:id="14" w:name="_bookmark13"/>
      <w:bookmarkEnd w:id="14"/>
      <w:r w:rsidRPr="00401765">
        <w:t>The Council’s Functions</w:t>
      </w:r>
    </w:p>
    <w:p w14:paraId="395D9F8C" w14:textId="77777777" w:rsidR="008D5915" w:rsidRPr="00401765" w:rsidRDefault="00A4398A">
      <w:pPr>
        <w:pStyle w:val="ListParagraph"/>
        <w:numPr>
          <w:ilvl w:val="0"/>
          <w:numId w:val="15"/>
        </w:numPr>
        <w:tabs>
          <w:tab w:val="left" w:pos="820"/>
          <w:tab w:val="left" w:pos="821"/>
        </w:tabs>
        <w:spacing w:before="279"/>
        <w:rPr>
          <w:sz w:val="24"/>
        </w:rPr>
      </w:pPr>
      <w:r w:rsidRPr="00401765">
        <w:rPr>
          <w:sz w:val="24"/>
        </w:rPr>
        <w:t>Councils, when acting as Licensing Authorities are required under the Act</w:t>
      </w:r>
      <w:r w:rsidRPr="00401765">
        <w:rPr>
          <w:spacing w:val="-14"/>
          <w:sz w:val="24"/>
        </w:rPr>
        <w:t xml:space="preserve"> </w:t>
      </w:r>
      <w:r w:rsidRPr="00401765">
        <w:rPr>
          <w:sz w:val="24"/>
        </w:rPr>
        <w:t>to:</w:t>
      </w:r>
    </w:p>
    <w:p w14:paraId="395D9F8D" w14:textId="77777777" w:rsidR="008D5915" w:rsidRPr="00401765" w:rsidRDefault="008D5915">
      <w:pPr>
        <w:pStyle w:val="BodyText"/>
        <w:spacing w:before="5"/>
      </w:pPr>
    </w:p>
    <w:p w14:paraId="395D9F8E" w14:textId="77777777" w:rsidR="008D5915" w:rsidRPr="008A28C0" w:rsidRDefault="00A4398A" w:rsidP="00E023B0">
      <w:pPr>
        <w:pStyle w:val="ListParagraph"/>
        <w:numPr>
          <w:ilvl w:val="0"/>
          <w:numId w:val="24"/>
        </w:numPr>
        <w:tabs>
          <w:tab w:val="left" w:pos="1540"/>
          <w:tab w:val="left" w:pos="1541"/>
        </w:tabs>
        <w:spacing w:before="1" w:line="235" w:lineRule="auto"/>
        <w:ind w:left="1560" w:right="458" w:hanging="284"/>
        <w:rPr>
          <w:sz w:val="24"/>
        </w:rPr>
      </w:pPr>
      <w:r w:rsidRPr="008A28C0">
        <w:rPr>
          <w:sz w:val="24"/>
        </w:rPr>
        <w:t>license premises where gambling activities are to take place by issuing Premises</w:t>
      </w:r>
      <w:r w:rsidRPr="008A28C0">
        <w:rPr>
          <w:spacing w:val="-3"/>
          <w:sz w:val="24"/>
        </w:rPr>
        <w:t xml:space="preserve"> </w:t>
      </w:r>
      <w:r w:rsidRPr="008A28C0">
        <w:rPr>
          <w:sz w:val="24"/>
        </w:rPr>
        <w:t>Licences</w:t>
      </w:r>
    </w:p>
    <w:p w14:paraId="395D9F8F" w14:textId="77777777" w:rsidR="008D5915" w:rsidRPr="00401765" w:rsidRDefault="00A4398A" w:rsidP="00E023B0">
      <w:pPr>
        <w:pStyle w:val="ListParagraph"/>
        <w:numPr>
          <w:ilvl w:val="0"/>
          <w:numId w:val="23"/>
        </w:numPr>
        <w:tabs>
          <w:tab w:val="left" w:pos="1540"/>
          <w:tab w:val="left" w:pos="1541"/>
        </w:tabs>
        <w:spacing w:before="3" w:line="293" w:lineRule="exact"/>
        <w:ind w:hanging="984"/>
        <w:jc w:val="left"/>
        <w:rPr>
          <w:sz w:val="24"/>
        </w:rPr>
      </w:pPr>
      <w:r w:rsidRPr="00401765">
        <w:rPr>
          <w:sz w:val="24"/>
        </w:rPr>
        <w:t>issue Provisional Statements</w:t>
      </w:r>
    </w:p>
    <w:p w14:paraId="395D9F90" w14:textId="77777777" w:rsidR="008D5915" w:rsidRPr="00401765" w:rsidRDefault="00A4398A" w:rsidP="00E023B0">
      <w:pPr>
        <w:pStyle w:val="ListParagraph"/>
        <w:numPr>
          <w:ilvl w:val="0"/>
          <w:numId w:val="23"/>
        </w:numPr>
        <w:tabs>
          <w:tab w:val="left" w:pos="1541"/>
        </w:tabs>
        <w:ind w:left="1560" w:right="453" w:hanging="284"/>
        <w:rPr>
          <w:sz w:val="24"/>
        </w:rPr>
      </w:pPr>
      <w:r w:rsidRPr="00401765">
        <w:rPr>
          <w:sz w:val="24"/>
        </w:rPr>
        <w:t>regulate members’ clubs and miners’ welfare institutes who wish to undertake certain gaming activities via issuing Club Gaming Permits and/or Club Machine</w:t>
      </w:r>
      <w:r w:rsidRPr="00401765">
        <w:rPr>
          <w:spacing w:val="-1"/>
          <w:sz w:val="24"/>
        </w:rPr>
        <w:t xml:space="preserve"> </w:t>
      </w:r>
      <w:r w:rsidRPr="00401765">
        <w:rPr>
          <w:sz w:val="24"/>
        </w:rPr>
        <w:t>Permits</w:t>
      </w:r>
    </w:p>
    <w:p w14:paraId="395D9F91" w14:textId="77777777" w:rsidR="008D5915" w:rsidRPr="00401765" w:rsidRDefault="00A4398A" w:rsidP="00E023B0">
      <w:pPr>
        <w:pStyle w:val="ListParagraph"/>
        <w:numPr>
          <w:ilvl w:val="0"/>
          <w:numId w:val="23"/>
        </w:numPr>
        <w:tabs>
          <w:tab w:val="left" w:pos="1540"/>
          <w:tab w:val="left" w:pos="1541"/>
        </w:tabs>
        <w:spacing w:line="291" w:lineRule="exact"/>
        <w:ind w:hanging="984"/>
        <w:jc w:val="left"/>
        <w:rPr>
          <w:sz w:val="24"/>
        </w:rPr>
      </w:pPr>
      <w:r w:rsidRPr="00401765">
        <w:rPr>
          <w:sz w:val="24"/>
        </w:rPr>
        <w:t>issue Club Machine Permits to commercial</w:t>
      </w:r>
      <w:r w:rsidRPr="00401765">
        <w:rPr>
          <w:spacing w:val="-13"/>
          <w:sz w:val="24"/>
        </w:rPr>
        <w:t xml:space="preserve"> </w:t>
      </w:r>
      <w:r w:rsidRPr="00401765">
        <w:rPr>
          <w:sz w:val="24"/>
        </w:rPr>
        <w:t>clubs</w:t>
      </w:r>
    </w:p>
    <w:p w14:paraId="395D9F92" w14:textId="77777777" w:rsidR="008D5915" w:rsidRPr="00401765" w:rsidRDefault="00A4398A" w:rsidP="00E023B0">
      <w:pPr>
        <w:pStyle w:val="ListParagraph"/>
        <w:numPr>
          <w:ilvl w:val="0"/>
          <w:numId w:val="23"/>
        </w:numPr>
        <w:tabs>
          <w:tab w:val="left" w:pos="1540"/>
          <w:tab w:val="left" w:pos="1541"/>
        </w:tabs>
        <w:ind w:left="1560" w:right="458" w:hanging="284"/>
        <w:jc w:val="left"/>
        <w:rPr>
          <w:sz w:val="24"/>
        </w:rPr>
      </w:pPr>
      <w:r w:rsidRPr="00401765">
        <w:rPr>
          <w:sz w:val="24"/>
        </w:rPr>
        <w:t>grant permits for the use of certain lower stake gaming machines at unlicensed Family Entertainment</w:t>
      </w:r>
      <w:r w:rsidRPr="00401765">
        <w:rPr>
          <w:spacing w:val="-4"/>
          <w:sz w:val="24"/>
        </w:rPr>
        <w:t xml:space="preserve"> </w:t>
      </w:r>
      <w:r w:rsidRPr="00401765">
        <w:rPr>
          <w:sz w:val="24"/>
        </w:rPr>
        <w:t>Centres</w:t>
      </w:r>
    </w:p>
    <w:p w14:paraId="395D9F93" w14:textId="77777777" w:rsidR="008D5915" w:rsidRPr="00401765" w:rsidRDefault="00A4398A" w:rsidP="00E023B0">
      <w:pPr>
        <w:pStyle w:val="ListParagraph"/>
        <w:numPr>
          <w:ilvl w:val="0"/>
          <w:numId w:val="23"/>
        </w:numPr>
        <w:tabs>
          <w:tab w:val="left" w:pos="1540"/>
          <w:tab w:val="left" w:pos="1541"/>
        </w:tabs>
        <w:ind w:left="1560" w:right="455" w:hanging="284"/>
        <w:jc w:val="left"/>
        <w:rPr>
          <w:sz w:val="24"/>
        </w:rPr>
      </w:pPr>
      <w:r w:rsidRPr="00401765">
        <w:rPr>
          <w:sz w:val="24"/>
        </w:rPr>
        <w:t>receive</w:t>
      </w:r>
      <w:r w:rsidRPr="00401765">
        <w:rPr>
          <w:spacing w:val="-18"/>
          <w:sz w:val="24"/>
        </w:rPr>
        <w:t xml:space="preserve"> </w:t>
      </w:r>
      <w:r w:rsidRPr="00401765">
        <w:rPr>
          <w:sz w:val="24"/>
        </w:rPr>
        <w:t>notifications</w:t>
      </w:r>
      <w:r w:rsidRPr="00401765">
        <w:rPr>
          <w:spacing w:val="-20"/>
          <w:sz w:val="24"/>
        </w:rPr>
        <w:t xml:space="preserve"> </w:t>
      </w:r>
      <w:r w:rsidRPr="00401765">
        <w:rPr>
          <w:sz w:val="24"/>
        </w:rPr>
        <w:t>from</w:t>
      </w:r>
      <w:r w:rsidRPr="00401765">
        <w:rPr>
          <w:spacing w:val="-16"/>
          <w:sz w:val="24"/>
        </w:rPr>
        <w:t xml:space="preserve"> </w:t>
      </w:r>
      <w:r w:rsidRPr="00401765">
        <w:rPr>
          <w:sz w:val="24"/>
        </w:rPr>
        <w:t>alcohol</w:t>
      </w:r>
      <w:r w:rsidRPr="00401765">
        <w:rPr>
          <w:spacing w:val="-20"/>
          <w:sz w:val="24"/>
        </w:rPr>
        <w:t xml:space="preserve"> </w:t>
      </w:r>
      <w:r w:rsidRPr="00401765">
        <w:rPr>
          <w:sz w:val="24"/>
        </w:rPr>
        <w:t>licensed</w:t>
      </w:r>
      <w:r w:rsidRPr="00401765">
        <w:rPr>
          <w:spacing w:val="-17"/>
          <w:sz w:val="24"/>
        </w:rPr>
        <w:t xml:space="preserve"> </w:t>
      </w:r>
      <w:r w:rsidRPr="00401765">
        <w:rPr>
          <w:sz w:val="24"/>
        </w:rPr>
        <w:t>premises</w:t>
      </w:r>
      <w:r w:rsidRPr="00401765">
        <w:rPr>
          <w:spacing w:val="-18"/>
          <w:sz w:val="24"/>
        </w:rPr>
        <w:t xml:space="preserve"> </w:t>
      </w:r>
      <w:r w:rsidRPr="00401765">
        <w:rPr>
          <w:sz w:val="24"/>
        </w:rPr>
        <w:t>(under</w:t>
      </w:r>
      <w:r w:rsidRPr="00401765">
        <w:rPr>
          <w:spacing w:val="-20"/>
          <w:sz w:val="24"/>
        </w:rPr>
        <w:t xml:space="preserve"> </w:t>
      </w:r>
      <w:r w:rsidRPr="00401765">
        <w:rPr>
          <w:sz w:val="24"/>
        </w:rPr>
        <w:t>the</w:t>
      </w:r>
      <w:r w:rsidRPr="00401765">
        <w:rPr>
          <w:spacing w:val="-17"/>
          <w:sz w:val="24"/>
        </w:rPr>
        <w:t xml:space="preserve"> </w:t>
      </w:r>
      <w:r w:rsidRPr="00401765">
        <w:rPr>
          <w:sz w:val="24"/>
        </w:rPr>
        <w:t>Licensing Act 2003) for the use of two or fewer gaming</w:t>
      </w:r>
      <w:r w:rsidRPr="00401765">
        <w:rPr>
          <w:spacing w:val="-11"/>
          <w:sz w:val="24"/>
        </w:rPr>
        <w:t xml:space="preserve"> </w:t>
      </w:r>
      <w:r w:rsidRPr="00401765">
        <w:rPr>
          <w:sz w:val="24"/>
        </w:rPr>
        <w:t>machines</w:t>
      </w:r>
    </w:p>
    <w:p w14:paraId="395D9F94" w14:textId="77777777" w:rsidR="008A28C0" w:rsidRDefault="00A4398A" w:rsidP="00E023B0">
      <w:pPr>
        <w:pStyle w:val="ListParagraph"/>
        <w:numPr>
          <w:ilvl w:val="0"/>
          <w:numId w:val="23"/>
        </w:numPr>
        <w:tabs>
          <w:tab w:val="left" w:pos="1541"/>
        </w:tabs>
        <w:ind w:right="455" w:hanging="984"/>
        <w:rPr>
          <w:sz w:val="24"/>
        </w:rPr>
      </w:pPr>
      <w:r w:rsidRPr="00401765">
        <w:rPr>
          <w:sz w:val="24"/>
        </w:rPr>
        <w:t>issue Licensed Premises Gami</w:t>
      </w:r>
      <w:r w:rsidR="008A28C0">
        <w:rPr>
          <w:sz w:val="24"/>
        </w:rPr>
        <w:t>ng Machine Permits for premises</w:t>
      </w:r>
    </w:p>
    <w:p w14:paraId="395D9F95" w14:textId="77777777" w:rsidR="008D5915" w:rsidRPr="008A28C0" w:rsidRDefault="00A4398A" w:rsidP="008A28C0">
      <w:pPr>
        <w:tabs>
          <w:tab w:val="left" w:pos="1541"/>
        </w:tabs>
        <w:ind w:left="1541" w:right="455" w:firstLine="19"/>
        <w:rPr>
          <w:sz w:val="24"/>
        </w:rPr>
      </w:pPr>
      <w:r w:rsidRPr="008A28C0">
        <w:rPr>
          <w:sz w:val="24"/>
        </w:rPr>
        <w:t>licensed</w:t>
      </w:r>
      <w:r w:rsidRPr="008A28C0">
        <w:rPr>
          <w:spacing w:val="-19"/>
          <w:sz w:val="24"/>
        </w:rPr>
        <w:t xml:space="preserve"> </w:t>
      </w:r>
      <w:r w:rsidRPr="008A28C0">
        <w:rPr>
          <w:sz w:val="24"/>
        </w:rPr>
        <w:t>to</w:t>
      </w:r>
      <w:r w:rsidRPr="008A28C0">
        <w:rPr>
          <w:spacing w:val="-15"/>
          <w:sz w:val="24"/>
        </w:rPr>
        <w:t xml:space="preserve"> </w:t>
      </w:r>
      <w:r w:rsidRPr="008A28C0">
        <w:rPr>
          <w:sz w:val="24"/>
        </w:rPr>
        <w:t>sell/supply</w:t>
      </w:r>
      <w:r w:rsidRPr="008A28C0">
        <w:rPr>
          <w:spacing w:val="-19"/>
          <w:sz w:val="24"/>
        </w:rPr>
        <w:t xml:space="preserve"> </w:t>
      </w:r>
      <w:r w:rsidRPr="008A28C0">
        <w:rPr>
          <w:sz w:val="24"/>
        </w:rPr>
        <w:t>alcohol</w:t>
      </w:r>
      <w:r w:rsidRPr="008A28C0">
        <w:rPr>
          <w:spacing w:val="-19"/>
          <w:sz w:val="24"/>
        </w:rPr>
        <w:t xml:space="preserve"> </w:t>
      </w:r>
      <w:r w:rsidRPr="008A28C0">
        <w:rPr>
          <w:sz w:val="24"/>
        </w:rPr>
        <w:t>for</w:t>
      </w:r>
      <w:r w:rsidRPr="008A28C0">
        <w:rPr>
          <w:spacing w:val="-17"/>
          <w:sz w:val="24"/>
        </w:rPr>
        <w:t xml:space="preserve"> </w:t>
      </w:r>
      <w:r w:rsidRPr="008A28C0">
        <w:rPr>
          <w:sz w:val="24"/>
        </w:rPr>
        <w:t>consumption</w:t>
      </w:r>
      <w:r w:rsidRPr="008A28C0">
        <w:rPr>
          <w:spacing w:val="-16"/>
          <w:sz w:val="24"/>
        </w:rPr>
        <w:t xml:space="preserve"> </w:t>
      </w:r>
      <w:r w:rsidRPr="008A28C0">
        <w:rPr>
          <w:sz w:val="24"/>
        </w:rPr>
        <w:t>on</w:t>
      </w:r>
      <w:r w:rsidRPr="008A28C0">
        <w:rPr>
          <w:spacing w:val="-18"/>
          <w:sz w:val="24"/>
        </w:rPr>
        <w:t xml:space="preserve"> </w:t>
      </w:r>
      <w:r w:rsidRPr="008A28C0">
        <w:rPr>
          <w:sz w:val="24"/>
        </w:rPr>
        <w:t>the</w:t>
      </w:r>
      <w:r w:rsidRPr="008A28C0">
        <w:rPr>
          <w:spacing w:val="-17"/>
          <w:sz w:val="24"/>
        </w:rPr>
        <w:t xml:space="preserve"> </w:t>
      </w:r>
      <w:r w:rsidRPr="008A28C0">
        <w:rPr>
          <w:sz w:val="24"/>
        </w:rPr>
        <w:t>licensed</w:t>
      </w:r>
      <w:r w:rsidRPr="008A28C0">
        <w:rPr>
          <w:spacing w:val="-18"/>
          <w:sz w:val="24"/>
        </w:rPr>
        <w:t xml:space="preserve"> </w:t>
      </w:r>
      <w:r w:rsidRPr="008A28C0">
        <w:rPr>
          <w:sz w:val="24"/>
        </w:rPr>
        <w:t>premises, under the Licensing Act 2003, where there are more than two</w:t>
      </w:r>
      <w:r w:rsidRPr="008A28C0">
        <w:rPr>
          <w:spacing w:val="-42"/>
          <w:sz w:val="24"/>
        </w:rPr>
        <w:t xml:space="preserve"> </w:t>
      </w:r>
      <w:r w:rsidRPr="008A28C0">
        <w:rPr>
          <w:sz w:val="24"/>
        </w:rPr>
        <w:t>machines</w:t>
      </w:r>
    </w:p>
    <w:p w14:paraId="395D9F96" w14:textId="77777777" w:rsidR="008D5915" w:rsidRPr="00401765" w:rsidRDefault="00A4398A" w:rsidP="00E023B0">
      <w:pPr>
        <w:pStyle w:val="ListParagraph"/>
        <w:numPr>
          <w:ilvl w:val="0"/>
          <w:numId w:val="23"/>
        </w:numPr>
        <w:tabs>
          <w:tab w:val="left" w:pos="1540"/>
          <w:tab w:val="left" w:pos="1541"/>
        </w:tabs>
        <w:spacing w:line="293" w:lineRule="exact"/>
        <w:ind w:hanging="984"/>
        <w:jc w:val="left"/>
        <w:rPr>
          <w:sz w:val="24"/>
        </w:rPr>
      </w:pPr>
      <w:r w:rsidRPr="00401765">
        <w:rPr>
          <w:sz w:val="24"/>
        </w:rPr>
        <w:t>register small society lotteries below the prescribed</w:t>
      </w:r>
      <w:r w:rsidRPr="00401765">
        <w:rPr>
          <w:spacing w:val="-14"/>
          <w:sz w:val="24"/>
        </w:rPr>
        <w:t xml:space="preserve"> </w:t>
      </w:r>
      <w:r w:rsidRPr="00401765">
        <w:rPr>
          <w:sz w:val="24"/>
        </w:rPr>
        <w:t>thresholds</w:t>
      </w:r>
    </w:p>
    <w:p w14:paraId="395D9F97" w14:textId="77777777" w:rsidR="008D5915" w:rsidRPr="008A28C0" w:rsidRDefault="00A4398A" w:rsidP="00E023B0">
      <w:pPr>
        <w:pStyle w:val="ListParagraph"/>
        <w:numPr>
          <w:ilvl w:val="0"/>
          <w:numId w:val="23"/>
        </w:numPr>
        <w:tabs>
          <w:tab w:val="left" w:pos="1540"/>
          <w:tab w:val="left" w:pos="1541"/>
        </w:tabs>
        <w:spacing w:before="78" w:line="293" w:lineRule="exact"/>
        <w:ind w:hanging="984"/>
        <w:rPr>
          <w:sz w:val="24"/>
        </w:rPr>
      </w:pPr>
      <w:r w:rsidRPr="008A28C0">
        <w:rPr>
          <w:sz w:val="24"/>
        </w:rPr>
        <w:t>issue Prize Gaming</w:t>
      </w:r>
      <w:r w:rsidRPr="008A28C0">
        <w:rPr>
          <w:spacing w:val="-2"/>
          <w:sz w:val="24"/>
        </w:rPr>
        <w:t xml:space="preserve"> </w:t>
      </w:r>
      <w:r w:rsidRPr="008A28C0">
        <w:rPr>
          <w:sz w:val="24"/>
        </w:rPr>
        <w:t>Permits</w:t>
      </w:r>
    </w:p>
    <w:p w14:paraId="395D9F98" w14:textId="77777777" w:rsidR="008D5915" w:rsidRPr="00401765" w:rsidRDefault="00A4398A" w:rsidP="00E023B0">
      <w:pPr>
        <w:pStyle w:val="ListParagraph"/>
        <w:numPr>
          <w:ilvl w:val="0"/>
          <w:numId w:val="23"/>
        </w:numPr>
        <w:tabs>
          <w:tab w:val="left" w:pos="1540"/>
          <w:tab w:val="left" w:pos="1541"/>
        </w:tabs>
        <w:spacing w:line="292" w:lineRule="exact"/>
        <w:ind w:hanging="984"/>
        <w:jc w:val="left"/>
        <w:rPr>
          <w:sz w:val="24"/>
        </w:rPr>
      </w:pPr>
      <w:r w:rsidRPr="00401765">
        <w:rPr>
          <w:sz w:val="24"/>
        </w:rPr>
        <w:t>receive and endorse Temporary Use</w:t>
      </w:r>
      <w:r w:rsidRPr="00401765">
        <w:rPr>
          <w:spacing w:val="-8"/>
          <w:sz w:val="24"/>
        </w:rPr>
        <w:t xml:space="preserve"> </w:t>
      </w:r>
      <w:r w:rsidRPr="00401765">
        <w:rPr>
          <w:sz w:val="24"/>
        </w:rPr>
        <w:t>Notices</w:t>
      </w:r>
    </w:p>
    <w:p w14:paraId="395D9F99" w14:textId="77777777" w:rsidR="008D5915" w:rsidRPr="00401765" w:rsidRDefault="00A4398A" w:rsidP="00E023B0">
      <w:pPr>
        <w:pStyle w:val="ListParagraph"/>
        <w:numPr>
          <w:ilvl w:val="0"/>
          <w:numId w:val="23"/>
        </w:numPr>
        <w:tabs>
          <w:tab w:val="left" w:pos="1540"/>
          <w:tab w:val="left" w:pos="1541"/>
        </w:tabs>
        <w:spacing w:line="292" w:lineRule="exact"/>
        <w:ind w:hanging="984"/>
        <w:jc w:val="left"/>
        <w:rPr>
          <w:sz w:val="24"/>
        </w:rPr>
      </w:pPr>
      <w:r w:rsidRPr="00401765">
        <w:rPr>
          <w:sz w:val="24"/>
        </w:rPr>
        <w:t>receive Occasional Use Notices for betting at</w:t>
      </w:r>
      <w:r w:rsidRPr="00401765">
        <w:rPr>
          <w:spacing w:val="-6"/>
          <w:sz w:val="24"/>
        </w:rPr>
        <w:t xml:space="preserve"> </w:t>
      </w:r>
      <w:r w:rsidRPr="00401765">
        <w:rPr>
          <w:sz w:val="24"/>
        </w:rPr>
        <w:t>tracks</w:t>
      </w:r>
    </w:p>
    <w:p w14:paraId="395D9F9A" w14:textId="77777777" w:rsidR="008D5915" w:rsidRPr="00401765" w:rsidRDefault="00A4398A" w:rsidP="00E023B0">
      <w:pPr>
        <w:pStyle w:val="ListParagraph"/>
        <w:numPr>
          <w:ilvl w:val="0"/>
          <w:numId w:val="23"/>
        </w:numPr>
        <w:tabs>
          <w:tab w:val="left" w:pos="1540"/>
          <w:tab w:val="left" w:pos="1541"/>
        </w:tabs>
        <w:ind w:left="1560" w:right="461" w:hanging="284"/>
        <w:jc w:val="left"/>
        <w:rPr>
          <w:sz w:val="24"/>
        </w:rPr>
      </w:pPr>
      <w:r w:rsidRPr="00401765">
        <w:rPr>
          <w:sz w:val="24"/>
        </w:rPr>
        <w:t>provide information to the Gambling Commission regarding details of licences, permits and other permissions</w:t>
      </w:r>
      <w:r w:rsidRPr="00401765">
        <w:rPr>
          <w:spacing w:val="-8"/>
          <w:sz w:val="24"/>
        </w:rPr>
        <w:t xml:space="preserve"> </w:t>
      </w:r>
      <w:r w:rsidRPr="00401765">
        <w:rPr>
          <w:sz w:val="24"/>
        </w:rPr>
        <w:t>issued</w:t>
      </w:r>
    </w:p>
    <w:p w14:paraId="395D9F9B" w14:textId="77777777" w:rsidR="008D5915" w:rsidRPr="00401765" w:rsidRDefault="00A4398A" w:rsidP="00E023B0">
      <w:pPr>
        <w:pStyle w:val="ListParagraph"/>
        <w:numPr>
          <w:ilvl w:val="0"/>
          <w:numId w:val="23"/>
        </w:numPr>
        <w:tabs>
          <w:tab w:val="left" w:pos="1540"/>
          <w:tab w:val="left" w:pos="1541"/>
        </w:tabs>
        <w:ind w:left="1560" w:right="455" w:hanging="284"/>
        <w:jc w:val="left"/>
        <w:rPr>
          <w:sz w:val="24"/>
        </w:rPr>
      </w:pPr>
      <w:r w:rsidRPr="00401765">
        <w:rPr>
          <w:sz w:val="24"/>
        </w:rPr>
        <w:t>Maintain registers of the permits and licences that are issued under these</w:t>
      </w:r>
      <w:r w:rsidRPr="00401765">
        <w:rPr>
          <w:spacing w:val="-5"/>
          <w:sz w:val="24"/>
        </w:rPr>
        <w:t xml:space="preserve"> </w:t>
      </w:r>
      <w:r w:rsidRPr="00401765">
        <w:rPr>
          <w:sz w:val="24"/>
        </w:rPr>
        <w:t>functions.</w:t>
      </w:r>
    </w:p>
    <w:p w14:paraId="395D9F9C" w14:textId="77777777" w:rsidR="008D5915" w:rsidRPr="00401765" w:rsidRDefault="008D5915">
      <w:pPr>
        <w:pStyle w:val="BodyText"/>
        <w:spacing w:before="8"/>
        <w:rPr>
          <w:sz w:val="23"/>
        </w:rPr>
      </w:pPr>
    </w:p>
    <w:p w14:paraId="395D9F9D" w14:textId="77777777" w:rsidR="008D5915" w:rsidRDefault="00A4398A">
      <w:pPr>
        <w:pStyle w:val="ListParagraph"/>
        <w:numPr>
          <w:ilvl w:val="0"/>
          <w:numId w:val="15"/>
        </w:numPr>
        <w:tabs>
          <w:tab w:val="left" w:pos="821"/>
        </w:tabs>
        <w:ind w:right="455"/>
        <w:rPr>
          <w:sz w:val="24"/>
        </w:rPr>
      </w:pPr>
      <w:r w:rsidRPr="00401765">
        <w:rPr>
          <w:sz w:val="24"/>
        </w:rPr>
        <w:t>Councils are not involved in licensing online gambling, which is the responsibility of the Gambling</w:t>
      </w:r>
      <w:r w:rsidRPr="00401765">
        <w:rPr>
          <w:spacing w:val="-2"/>
          <w:sz w:val="24"/>
        </w:rPr>
        <w:t xml:space="preserve"> </w:t>
      </w:r>
      <w:r w:rsidRPr="00401765">
        <w:rPr>
          <w:sz w:val="24"/>
        </w:rPr>
        <w:t>Commission.</w:t>
      </w:r>
    </w:p>
    <w:p w14:paraId="395D9F9E" w14:textId="77777777" w:rsidR="00477D83" w:rsidRPr="00401765" w:rsidRDefault="00477D83" w:rsidP="00477D83">
      <w:pPr>
        <w:pStyle w:val="ListParagraph"/>
        <w:tabs>
          <w:tab w:val="left" w:pos="821"/>
        </w:tabs>
        <w:ind w:right="455" w:firstLine="0"/>
        <w:rPr>
          <w:sz w:val="24"/>
        </w:rPr>
      </w:pPr>
    </w:p>
    <w:p w14:paraId="395D9F9F" w14:textId="77777777" w:rsidR="008D5915" w:rsidRPr="00401765" w:rsidRDefault="008D5915">
      <w:pPr>
        <w:pStyle w:val="BodyText"/>
      </w:pPr>
    </w:p>
    <w:p w14:paraId="395D9FA0" w14:textId="77777777" w:rsidR="008D5915" w:rsidRPr="00401765" w:rsidRDefault="00A4398A">
      <w:pPr>
        <w:pStyle w:val="Heading2"/>
      </w:pPr>
      <w:bookmarkStart w:id="15" w:name="_bookmark14"/>
      <w:bookmarkEnd w:id="15"/>
      <w:r w:rsidRPr="00401765">
        <w:t>Duplication with Other Regulatory</w:t>
      </w:r>
      <w:r w:rsidRPr="00401765">
        <w:rPr>
          <w:spacing w:val="-17"/>
        </w:rPr>
        <w:t xml:space="preserve"> </w:t>
      </w:r>
      <w:r w:rsidRPr="00401765">
        <w:t>Regimes</w:t>
      </w:r>
    </w:p>
    <w:p w14:paraId="395D9FA1" w14:textId="77777777" w:rsidR="008D5915" w:rsidRPr="00401765" w:rsidRDefault="00A4398A">
      <w:pPr>
        <w:pStyle w:val="ListParagraph"/>
        <w:numPr>
          <w:ilvl w:val="0"/>
          <w:numId w:val="15"/>
        </w:numPr>
        <w:tabs>
          <w:tab w:val="left" w:pos="821"/>
        </w:tabs>
        <w:spacing w:before="276"/>
        <w:ind w:right="455"/>
        <w:rPr>
          <w:sz w:val="24"/>
        </w:rPr>
      </w:pPr>
      <w:r w:rsidRPr="00401765">
        <w:rPr>
          <w:sz w:val="24"/>
        </w:rPr>
        <w:t>The Licensing Authority will seek to avoid duplication with other statutory and regulatory</w:t>
      </w:r>
      <w:r w:rsidRPr="00401765">
        <w:rPr>
          <w:spacing w:val="-16"/>
          <w:sz w:val="24"/>
        </w:rPr>
        <w:t xml:space="preserve"> </w:t>
      </w:r>
      <w:r w:rsidRPr="00401765">
        <w:rPr>
          <w:sz w:val="24"/>
        </w:rPr>
        <w:t>regimes</w:t>
      </w:r>
      <w:r w:rsidRPr="00401765">
        <w:rPr>
          <w:spacing w:val="-13"/>
          <w:sz w:val="24"/>
        </w:rPr>
        <w:t xml:space="preserve"> </w:t>
      </w:r>
      <w:r w:rsidRPr="00401765">
        <w:rPr>
          <w:sz w:val="24"/>
        </w:rPr>
        <w:t>where</w:t>
      </w:r>
      <w:r w:rsidRPr="00401765">
        <w:rPr>
          <w:spacing w:val="-14"/>
          <w:sz w:val="24"/>
        </w:rPr>
        <w:t xml:space="preserve"> </w:t>
      </w:r>
      <w:r w:rsidRPr="00401765">
        <w:rPr>
          <w:sz w:val="24"/>
        </w:rPr>
        <w:t>possible,</w:t>
      </w:r>
      <w:r w:rsidRPr="00401765">
        <w:rPr>
          <w:spacing w:val="-15"/>
          <w:sz w:val="24"/>
        </w:rPr>
        <w:t xml:space="preserve"> </w:t>
      </w:r>
      <w:r w:rsidRPr="00401765">
        <w:rPr>
          <w:sz w:val="24"/>
        </w:rPr>
        <w:t>including</w:t>
      </w:r>
      <w:r w:rsidRPr="00401765">
        <w:rPr>
          <w:spacing w:val="-17"/>
          <w:sz w:val="24"/>
        </w:rPr>
        <w:t xml:space="preserve"> </w:t>
      </w:r>
      <w:r w:rsidRPr="00401765">
        <w:rPr>
          <w:sz w:val="24"/>
        </w:rPr>
        <w:t>planning.</w:t>
      </w:r>
      <w:r w:rsidRPr="00401765">
        <w:rPr>
          <w:spacing w:val="35"/>
          <w:sz w:val="24"/>
        </w:rPr>
        <w:t xml:space="preserve"> </w:t>
      </w:r>
      <w:r w:rsidRPr="00401765">
        <w:rPr>
          <w:sz w:val="24"/>
        </w:rPr>
        <w:t>The</w:t>
      </w:r>
      <w:r w:rsidRPr="00401765">
        <w:rPr>
          <w:spacing w:val="-10"/>
          <w:sz w:val="24"/>
        </w:rPr>
        <w:t xml:space="preserve"> </w:t>
      </w:r>
      <w:r w:rsidRPr="00401765">
        <w:rPr>
          <w:sz w:val="24"/>
        </w:rPr>
        <w:t>Licensing</w:t>
      </w:r>
      <w:r w:rsidRPr="00401765">
        <w:rPr>
          <w:spacing w:val="-14"/>
          <w:sz w:val="24"/>
        </w:rPr>
        <w:t xml:space="preserve"> </w:t>
      </w:r>
      <w:r w:rsidRPr="00401765">
        <w:rPr>
          <w:sz w:val="24"/>
        </w:rPr>
        <w:t>Authority will not consider planning permission or building regulations approval when making decisions under the Gambling Act. Nor will it regard the granting of a licence, permit or permission as fettering the Council’s ability to consider planning applications independently on their planning</w:t>
      </w:r>
      <w:r w:rsidRPr="00401765">
        <w:rPr>
          <w:spacing w:val="-12"/>
          <w:sz w:val="24"/>
        </w:rPr>
        <w:t xml:space="preserve"> </w:t>
      </w:r>
      <w:r w:rsidRPr="00401765">
        <w:rPr>
          <w:sz w:val="24"/>
        </w:rPr>
        <w:t>merits.</w:t>
      </w:r>
    </w:p>
    <w:p w14:paraId="395D9FA2" w14:textId="77777777" w:rsidR="008D5915" w:rsidRPr="00401765" w:rsidRDefault="008D5915">
      <w:pPr>
        <w:pStyle w:val="BodyText"/>
      </w:pPr>
    </w:p>
    <w:p w14:paraId="395D9FA3" w14:textId="77777777" w:rsidR="008D5915" w:rsidRPr="00401765" w:rsidRDefault="00A4398A">
      <w:pPr>
        <w:pStyle w:val="ListParagraph"/>
        <w:numPr>
          <w:ilvl w:val="0"/>
          <w:numId w:val="15"/>
        </w:numPr>
        <w:tabs>
          <w:tab w:val="left" w:pos="821"/>
        </w:tabs>
        <w:ind w:right="455"/>
        <w:rPr>
          <w:sz w:val="24"/>
        </w:rPr>
      </w:pPr>
      <w:r w:rsidRPr="00401765">
        <w:rPr>
          <w:sz w:val="24"/>
        </w:rPr>
        <w:t>Applicants should be aware that the granting of a Premises Licence does not permit the operator to provide gambling facilities where to do so would breach other</w:t>
      </w:r>
      <w:r w:rsidRPr="00401765">
        <w:rPr>
          <w:spacing w:val="-12"/>
          <w:sz w:val="24"/>
        </w:rPr>
        <w:t xml:space="preserve"> </w:t>
      </w:r>
      <w:r w:rsidRPr="00401765">
        <w:rPr>
          <w:sz w:val="24"/>
        </w:rPr>
        <w:t>legislative</w:t>
      </w:r>
      <w:r w:rsidRPr="00401765">
        <w:rPr>
          <w:spacing w:val="-8"/>
          <w:sz w:val="24"/>
        </w:rPr>
        <w:t xml:space="preserve"> </w:t>
      </w:r>
      <w:r w:rsidRPr="00401765">
        <w:rPr>
          <w:sz w:val="24"/>
        </w:rPr>
        <w:t>requirements</w:t>
      </w:r>
      <w:r w:rsidRPr="00401765">
        <w:rPr>
          <w:spacing w:val="-10"/>
          <w:sz w:val="24"/>
        </w:rPr>
        <w:t xml:space="preserve"> </w:t>
      </w:r>
      <w:r w:rsidRPr="00401765">
        <w:rPr>
          <w:sz w:val="24"/>
        </w:rPr>
        <w:t>such</w:t>
      </w:r>
      <w:r w:rsidRPr="00401765">
        <w:rPr>
          <w:spacing w:val="-11"/>
          <w:sz w:val="24"/>
        </w:rPr>
        <w:t xml:space="preserve"> </w:t>
      </w:r>
      <w:r w:rsidRPr="00401765">
        <w:rPr>
          <w:sz w:val="24"/>
        </w:rPr>
        <w:t>as</w:t>
      </w:r>
      <w:r w:rsidRPr="00401765">
        <w:rPr>
          <w:spacing w:val="-12"/>
          <w:sz w:val="24"/>
        </w:rPr>
        <w:t xml:space="preserve"> </w:t>
      </w:r>
      <w:r w:rsidRPr="00401765">
        <w:rPr>
          <w:sz w:val="24"/>
        </w:rPr>
        <w:t>the</w:t>
      </w:r>
      <w:r w:rsidRPr="00401765">
        <w:rPr>
          <w:spacing w:val="-7"/>
          <w:sz w:val="24"/>
        </w:rPr>
        <w:t xml:space="preserve"> </w:t>
      </w:r>
      <w:r w:rsidRPr="00401765">
        <w:rPr>
          <w:sz w:val="24"/>
        </w:rPr>
        <w:t>requirement</w:t>
      </w:r>
      <w:r w:rsidRPr="00401765">
        <w:rPr>
          <w:spacing w:val="-13"/>
          <w:sz w:val="24"/>
        </w:rPr>
        <w:t xml:space="preserve"> </w:t>
      </w:r>
      <w:r w:rsidRPr="00401765">
        <w:rPr>
          <w:sz w:val="24"/>
        </w:rPr>
        <w:t>for</w:t>
      </w:r>
      <w:r w:rsidRPr="00401765">
        <w:rPr>
          <w:spacing w:val="-11"/>
          <w:sz w:val="24"/>
        </w:rPr>
        <w:t xml:space="preserve"> </w:t>
      </w:r>
      <w:r w:rsidRPr="00401765">
        <w:rPr>
          <w:sz w:val="24"/>
        </w:rPr>
        <w:t>appropriate</w:t>
      </w:r>
      <w:r w:rsidRPr="00401765">
        <w:rPr>
          <w:spacing w:val="-10"/>
          <w:sz w:val="24"/>
        </w:rPr>
        <w:t xml:space="preserve"> </w:t>
      </w:r>
      <w:r w:rsidRPr="00401765">
        <w:rPr>
          <w:sz w:val="24"/>
        </w:rPr>
        <w:t>planning consent</w:t>
      </w:r>
      <w:r w:rsidRPr="00401765">
        <w:rPr>
          <w:spacing w:val="-4"/>
          <w:sz w:val="24"/>
        </w:rPr>
        <w:t xml:space="preserve"> </w:t>
      </w:r>
      <w:r w:rsidRPr="00401765">
        <w:rPr>
          <w:sz w:val="24"/>
        </w:rPr>
        <w:t>to</w:t>
      </w:r>
      <w:r w:rsidRPr="00401765">
        <w:rPr>
          <w:spacing w:val="-3"/>
          <w:sz w:val="24"/>
        </w:rPr>
        <w:t xml:space="preserve"> </w:t>
      </w:r>
      <w:r w:rsidRPr="00401765">
        <w:rPr>
          <w:sz w:val="24"/>
        </w:rPr>
        <w:t>be</w:t>
      </w:r>
      <w:r w:rsidRPr="00401765">
        <w:rPr>
          <w:spacing w:val="-4"/>
          <w:sz w:val="24"/>
        </w:rPr>
        <w:t xml:space="preserve"> </w:t>
      </w:r>
      <w:r w:rsidRPr="00401765">
        <w:rPr>
          <w:sz w:val="24"/>
        </w:rPr>
        <w:t>held.</w:t>
      </w:r>
      <w:r w:rsidRPr="00401765">
        <w:rPr>
          <w:spacing w:val="-4"/>
          <w:sz w:val="24"/>
        </w:rPr>
        <w:t xml:space="preserve"> </w:t>
      </w:r>
      <w:r w:rsidRPr="00401765">
        <w:rPr>
          <w:sz w:val="24"/>
        </w:rPr>
        <w:t>It</w:t>
      </w:r>
      <w:r w:rsidRPr="00401765">
        <w:rPr>
          <w:spacing w:val="-3"/>
          <w:sz w:val="24"/>
        </w:rPr>
        <w:t xml:space="preserve"> </w:t>
      </w:r>
      <w:r w:rsidRPr="00401765">
        <w:rPr>
          <w:sz w:val="24"/>
        </w:rPr>
        <w:t>is</w:t>
      </w:r>
      <w:r w:rsidRPr="00401765">
        <w:rPr>
          <w:spacing w:val="-4"/>
          <w:sz w:val="24"/>
        </w:rPr>
        <w:t xml:space="preserve"> </w:t>
      </w:r>
      <w:r w:rsidRPr="00401765">
        <w:rPr>
          <w:sz w:val="24"/>
        </w:rPr>
        <w:t>the</w:t>
      </w:r>
      <w:r w:rsidRPr="00401765">
        <w:rPr>
          <w:spacing w:val="-4"/>
          <w:sz w:val="24"/>
        </w:rPr>
        <w:t xml:space="preserve"> </w:t>
      </w:r>
      <w:r w:rsidRPr="00401765">
        <w:rPr>
          <w:sz w:val="24"/>
        </w:rPr>
        <w:t>operator’s</w:t>
      </w:r>
      <w:r w:rsidRPr="00401765">
        <w:rPr>
          <w:spacing w:val="-4"/>
          <w:sz w:val="24"/>
        </w:rPr>
        <w:t xml:space="preserve"> </w:t>
      </w:r>
      <w:r w:rsidRPr="00401765">
        <w:rPr>
          <w:sz w:val="24"/>
        </w:rPr>
        <w:t>responsibility</w:t>
      </w:r>
      <w:r w:rsidRPr="00401765">
        <w:rPr>
          <w:spacing w:val="-5"/>
          <w:sz w:val="24"/>
        </w:rPr>
        <w:t xml:space="preserve"> </w:t>
      </w:r>
      <w:r w:rsidRPr="00401765">
        <w:rPr>
          <w:sz w:val="24"/>
        </w:rPr>
        <w:t>to</w:t>
      </w:r>
      <w:r w:rsidRPr="00401765">
        <w:rPr>
          <w:spacing w:val="-3"/>
          <w:sz w:val="24"/>
        </w:rPr>
        <w:t xml:space="preserve"> </w:t>
      </w:r>
      <w:r w:rsidRPr="00401765">
        <w:rPr>
          <w:sz w:val="24"/>
        </w:rPr>
        <w:t>ensure</w:t>
      </w:r>
      <w:r w:rsidRPr="00401765">
        <w:rPr>
          <w:spacing w:val="-4"/>
          <w:sz w:val="24"/>
        </w:rPr>
        <w:t xml:space="preserve"> </w:t>
      </w:r>
      <w:r w:rsidRPr="00401765">
        <w:rPr>
          <w:sz w:val="24"/>
        </w:rPr>
        <w:t>all</w:t>
      </w:r>
      <w:r w:rsidRPr="00401765">
        <w:rPr>
          <w:spacing w:val="-5"/>
          <w:sz w:val="24"/>
        </w:rPr>
        <w:t xml:space="preserve"> </w:t>
      </w:r>
      <w:r w:rsidRPr="00401765">
        <w:rPr>
          <w:sz w:val="24"/>
        </w:rPr>
        <w:t>relevant</w:t>
      </w:r>
      <w:r w:rsidRPr="00401765">
        <w:rPr>
          <w:spacing w:val="-3"/>
          <w:sz w:val="24"/>
        </w:rPr>
        <w:t xml:space="preserve"> </w:t>
      </w:r>
      <w:r w:rsidRPr="00401765">
        <w:rPr>
          <w:sz w:val="24"/>
        </w:rPr>
        <w:t>legal requirements are met and to seek their own independent legal</w:t>
      </w:r>
      <w:r w:rsidRPr="00401765">
        <w:rPr>
          <w:spacing w:val="-18"/>
          <w:sz w:val="24"/>
        </w:rPr>
        <w:t xml:space="preserve"> </w:t>
      </w:r>
      <w:r w:rsidRPr="00401765">
        <w:rPr>
          <w:sz w:val="24"/>
        </w:rPr>
        <w:t>advice.</w:t>
      </w:r>
    </w:p>
    <w:p w14:paraId="395D9FA4" w14:textId="77777777" w:rsidR="008D5915" w:rsidRPr="00401765" w:rsidRDefault="008D5915">
      <w:pPr>
        <w:pStyle w:val="BodyText"/>
      </w:pPr>
    </w:p>
    <w:p w14:paraId="395D9FA5" w14:textId="77777777" w:rsidR="008D5915" w:rsidRDefault="00A4398A">
      <w:pPr>
        <w:pStyle w:val="Heading2"/>
      </w:pPr>
      <w:bookmarkStart w:id="16" w:name="_bookmark15"/>
      <w:bookmarkEnd w:id="16"/>
      <w:r w:rsidRPr="00401765">
        <w:t>Gambling Prevalence and Problem Gambling</w:t>
      </w:r>
    </w:p>
    <w:p w14:paraId="395D9FA6" w14:textId="77777777" w:rsidR="000909D0" w:rsidRPr="00401765" w:rsidRDefault="000909D0">
      <w:pPr>
        <w:pStyle w:val="Heading2"/>
      </w:pPr>
    </w:p>
    <w:p w14:paraId="395D9FA7" w14:textId="77777777" w:rsidR="008D5915" w:rsidRPr="000909D0" w:rsidRDefault="00A4398A" w:rsidP="000909D0">
      <w:pPr>
        <w:pStyle w:val="ListParagraph"/>
        <w:numPr>
          <w:ilvl w:val="0"/>
          <w:numId w:val="15"/>
        </w:numPr>
        <w:tabs>
          <w:tab w:val="left" w:pos="821"/>
        </w:tabs>
        <w:ind w:right="459"/>
        <w:rPr>
          <w:sz w:val="24"/>
        </w:rPr>
      </w:pPr>
      <w:r w:rsidRPr="000909D0">
        <w:rPr>
          <w:sz w:val="24"/>
        </w:rPr>
        <w:t>Research commissioned by the Gambling Commission as part of the Health Survey for England in 2016 found the</w:t>
      </w:r>
      <w:r w:rsidRPr="000909D0">
        <w:rPr>
          <w:spacing w:val="-15"/>
          <w:sz w:val="24"/>
        </w:rPr>
        <w:t xml:space="preserve"> </w:t>
      </w:r>
      <w:r w:rsidRPr="000909D0">
        <w:rPr>
          <w:sz w:val="24"/>
        </w:rPr>
        <w:t>following:</w:t>
      </w:r>
    </w:p>
    <w:p w14:paraId="395D9FA8" w14:textId="77777777" w:rsidR="008D5915" w:rsidRPr="00401765" w:rsidRDefault="008D5915">
      <w:pPr>
        <w:pStyle w:val="BodyText"/>
        <w:spacing w:before="1"/>
      </w:pPr>
    </w:p>
    <w:p w14:paraId="395D9FA9" w14:textId="77777777" w:rsidR="008D5915" w:rsidRPr="00401765" w:rsidRDefault="00A4398A" w:rsidP="00E023B0">
      <w:pPr>
        <w:pStyle w:val="ListParagraph"/>
        <w:numPr>
          <w:ilvl w:val="0"/>
          <w:numId w:val="25"/>
        </w:numPr>
        <w:tabs>
          <w:tab w:val="left" w:pos="1540"/>
          <w:tab w:val="left" w:pos="1541"/>
          <w:tab w:val="left" w:pos="2287"/>
        </w:tabs>
        <w:ind w:hanging="842"/>
        <w:jc w:val="left"/>
        <w:rPr>
          <w:sz w:val="24"/>
        </w:rPr>
      </w:pPr>
      <w:r w:rsidRPr="00401765">
        <w:rPr>
          <w:sz w:val="24"/>
        </w:rPr>
        <w:t>56%</w:t>
      </w:r>
      <w:r w:rsidR="00A9013F">
        <w:rPr>
          <w:sz w:val="24"/>
        </w:rPr>
        <w:t xml:space="preserve"> </w:t>
      </w:r>
      <w:r w:rsidRPr="00401765">
        <w:rPr>
          <w:sz w:val="24"/>
        </w:rPr>
        <w:t>of people in England gambled in</w:t>
      </w:r>
      <w:r w:rsidRPr="00401765">
        <w:rPr>
          <w:spacing w:val="-4"/>
          <w:sz w:val="24"/>
        </w:rPr>
        <w:t xml:space="preserve"> </w:t>
      </w:r>
      <w:r w:rsidRPr="00401765">
        <w:rPr>
          <w:sz w:val="24"/>
        </w:rPr>
        <w:t>2016</w:t>
      </w:r>
    </w:p>
    <w:p w14:paraId="395D9FAA" w14:textId="77777777" w:rsidR="008D5915" w:rsidRPr="00401765" w:rsidRDefault="008D5915">
      <w:pPr>
        <w:pStyle w:val="BodyText"/>
        <w:spacing w:before="4"/>
      </w:pPr>
    </w:p>
    <w:p w14:paraId="395D9FAB" w14:textId="77777777" w:rsidR="008D5915" w:rsidRPr="00401765" w:rsidRDefault="00A4398A" w:rsidP="00E023B0">
      <w:pPr>
        <w:pStyle w:val="ListParagraph"/>
        <w:numPr>
          <w:ilvl w:val="0"/>
          <w:numId w:val="25"/>
        </w:numPr>
        <w:tabs>
          <w:tab w:val="left" w:pos="1540"/>
          <w:tab w:val="left" w:pos="1541"/>
          <w:tab w:val="left" w:pos="2261"/>
        </w:tabs>
        <w:spacing w:line="235" w:lineRule="auto"/>
        <w:ind w:right="466" w:hanging="842"/>
        <w:jc w:val="left"/>
        <w:rPr>
          <w:sz w:val="24"/>
        </w:rPr>
      </w:pPr>
      <w:r w:rsidRPr="00401765">
        <w:rPr>
          <w:sz w:val="24"/>
        </w:rPr>
        <w:t>42%</w:t>
      </w:r>
      <w:r w:rsidRPr="00401765">
        <w:rPr>
          <w:sz w:val="24"/>
        </w:rPr>
        <w:tab/>
        <w:t>of people in England (excluding those who had only played National Lottery draws) gambled in</w:t>
      </w:r>
      <w:r w:rsidRPr="00401765">
        <w:rPr>
          <w:spacing w:val="-9"/>
          <w:sz w:val="24"/>
        </w:rPr>
        <w:t xml:space="preserve"> </w:t>
      </w:r>
      <w:r w:rsidRPr="00401765">
        <w:rPr>
          <w:sz w:val="24"/>
        </w:rPr>
        <w:t>2016</w:t>
      </w:r>
    </w:p>
    <w:p w14:paraId="395D9FAC" w14:textId="77777777" w:rsidR="008D5915" w:rsidRPr="00401765" w:rsidRDefault="008D5915">
      <w:pPr>
        <w:pStyle w:val="BodyText"/>
        <w:spacing w:before="3"/>
      </w:pPr>
    </w:p>
    <w:p w14:paraId="395D9FAD" w14:textId="77777777" w:rsidR="008D5915" w:rsidRPr="00401765" w:rsidRDefault="00A4398A" w:rsidP="00E023B0">
      <w:pPr>
        <w:pStyle w:val="ListParagraph"/>
        <w:numPr>
          <w:ilvl w:val="0"/>
          <w:numId w:val="25"/>
        </w:numPr>
        <w:tabs>
          <w:tab w:val="left" w:pos="1540"/>
          <w:tab w:val="left" w:pos="1541"/>
        </w:tabs>
        <w:ind w:hanging="842"/>
        <w:jc w:val="left"/>
        <w:rPr>
          <w:sz w:val="24"/>
        </w:rPr>
      </w:pPr>
      <w:r w:rsidRPr="00401765">
        <w:rPr>
          <w:sz w:val="24"/>
        </w:rPr>
        <w:t>0.7% of people in England identified as problem</w:t>
      </w:r>
      <w:r w:rsidRPr="00401765">
        <w:rPr>
          <w:spacing w:val="-5"/>
          <w:sz w:val="24"/>
        </w:rPr>
        <w:t xml:space="preserve"> </w:t>
      </w:r>
      <w:r w:rsidRPr="00401765">
        <w:rPr>
          <w:sz w:val="24"/>
        </w:rPr>
        <w:t>gamblers</w:t>
      </w:r>
    </w:p>
    <w:p w14:paraId="395D9FAE" w14:textId="77777777" w:rsidR="008D5915" w:rsidRPr="00401765" w:rsidRDefault="008D5915">
      <w:pPr>
        <w:pStyle w:val="BodyText"/>
        <w:spacing w:before="10"/>
        <w:rPr>
          <w:sz w:val="23"/>
        </w:rPr>
      </w:pPr>
    </w:p>
    <w:p w14:paraId="395D9FAF" w14:textId="77777777" w:rsidR="008D5915" w:rsidRPr="00401765" w:rsidRDefault="00A4398A" w:rsidP="00E023B0">
      <w:pPr>
        <w:pStyle w:val="ListParagraph"/>
        <w:numPr>
          <w:ilvl w:val="0"/>
          <w:numId w:val="25"/>
        </w:numPr>
        <w:tabs>
          <w:tab w:val="left" w:pos="1540"/>
          <w:tab w:val="left" w:pos="1541"/>
        </w:tabs>
        <w:ind w:hanging="842"/>
        <w:jc w:val="left"/>
        <w:rPr>
          <w:sz w:val="24"/>
        </w:rPr>
      </w:pPr>
      <w:r w:rsidRPr="00401765">
        <w:rPr>
          <w:sz w:val="24"/>
        </w:rPr>
        <w:t>1.2% of gamblers in England identified as problem</w:t>
      </w:r>
      <w:r w:rsidRPr="00401765">
        <w:rPr>
          <w:spacing w:val="-12"/>
          <w:sz w:val="24"/>
        </w:rPr>
        <w:t xml:space="preserve"> </w:t>
      </w:r>
      <w:r w:rsidRPr="00401765">
        <w:rPr>
          <w:sz w:val="24"/>
        </w:rPr>
        <w:t>gamblers</w:t>
      </w:r>
    </w:p>
    <w:p w14:paraId="395D9FB0" w14:textId="77777777" w:rsidR="008D5915" w:rsidRPr="00401765" w:rsidRDefault="008D5915">
      <w:pPr>
        <w:pStyle w:val="BodyText"/>
        <w:spacing w:before="10"/>
        <w:rPr>
          <w:sz w:val="23"/>
        </w:rPr>
      </w:pPr>
    </w:p>
    <w:p w14:paraId="395D9FB1" w14:textId="77777777" w:rsidR="008D5915" w:rsidRPr="00401765" w:rsidRDefault="00A4398A" w:rsidP="00E023B0">
      <w:pPr>
        <w:pStyle w:val="ListParagraph"/>
        <w:numPr>
          <w:ilvl w:val="0"/>
          <w:numId w:val="25"/>
        </w:numPr>
        <w:tabs>
          <w:tab w:val="left" w:pos="1540"/>
          <w:tab w:val="left" w:pos="1541"/>
          <w:tab w:val="left" w:pos="2357"/>
        </w:tabs>
        <w:ind w:right="464" w:hanging="842"/>
        <w:jc w:val="left"/>
        <w:rPr>
          <w:sz w:val="24"/>
        </w:rPr>
      </w:pPr>
      <w:r w:rsidRPr="00401765">
        <w:rPr>
          <w:sz w:val="24"/>
        </w:rPr>
        <w:t>3.6 %</w:t>
      </w:r>
      <w:r w:rsidR="00A9013F">
        <w:rPr>
          <w:sz w:val="24"/>
        </w:rPr>
        <w:t xml:space="preserve"> </w:t>
      </w:r>
      <w:r w:rsidRPr="00401765">
        <w:rPr>
          <w:sz w:val="24"/>
        </w:rPr>
        <w:t>of people in England were at low or moderate risk of developing problems with their</w:t>
      </w:r>
      <w:r w:rsidRPr="00401765">
        <w:rPr>
          <w:spacing w:val="-3"/>
          <w:sz w:val="24"/>
        </w:rPr>
        <w:t xml:space="preserve"> </w:t>
      </w:r>
      <w:r w:rsidRPr="00401765">
        <w:rPr>
          <w:sz w:val="24"/>
        </w:rPr>
        <w:t>gambling</w:t>
      </w:r>
    </w:p>
    <w:p w14:paraId="395D9FB2" w14:textId="77777777" w:rsidR="00A9013F" w:rsidRDefault="00A9013F" w:rsidP="00A9013F">
      <w:pPr>
        <w:tabs>
          <w:tab w:val="left" w:pos="1674"/>
          <w:tab w:val="left" w:pos="1675"/>
        </w:tabs>
        <w:spacing w:line="235" w:lineRule="auto"/>
        <w:ind w:left="2282" w:right="458"/>
        <w:rPr>
          <w:sz w:val="24"/>
          <w:szCs w:val="24"/>
        </w:rPr>
      </w:pPr>
    </w:p>
    <w:p w14:paraId="395D9FB3" w14:textId="77777777" w:rsidR="008D5915" w:rsidRPr="00A9013F" w:rsidRDefault="00A9013F" w:rsidP="00E023B0">
      <w:pPr>
        <w:pStyle w:val="ListParagraph"/>
        <w:numPr>
          <w:ilvl w:val="0"/>
          <w:numId w:val="25"/>
        </w:numPr>
        <w:tabs>
          <w:tab w:val="left" w:pos="1674"/>
          <w:tab w:val="left" w:pos="1675"/>
        </w:tabs>
        <w:spacing w:line="235" w:lineRule="auto"/>
        <w:ind w:right="458" w:hanging="864"/>
        <w:rPr>
          <w:sz w:val="24"/>
        </w:rPr>
      </w:pPr>
      <w:r>
        <w:rPr>
          <w:sz w:val="24"/>
        </w:rPr>
        <w:t xml:space="preserve">          </w:t>
      </w:r>
      <w:r w:rsidR="00A4398A" w:rsidRPr="00A9013F">
        <w:rPr>
          <w:sz w:val="24"/>
        </w:rPr>
        <w:t>6.6</w:t>
      </w:r>
      <w:r w:rsidR="00A4398A" w:rsidRPr="00A9013F">
        <w:rPr>
          <w:spacing w:val="-17"/>
          <w:sz w:val="24"/>
        </w:rPr>
        <w:t xml:space="preserve"> </w:t>
      </w:r>
      <w:r w:rsidR="00A4398A" w:rsidRPr="00A9013F">
        <w:rPr>
          <w:sz w:val="24"/>
        </w:rPr>
        <w:t>%</w:t>
      </w:r>
      <w:r w:rsidR="00A4398A" w:rsidRPr="00A9013F">
        <w:rPr>
          <w:spacing w:val="18"/>
          <w:sz w:val="24"/>
        </w:rPr>
        <w:t xml:space="preserve"> </w:t>
      </w:r>
      <w:r w:rsidR="00A4398A" w:rsidRPr="00A9013F">
        <w:rPr>
          <w:sz w:val="24"/>
        </w:rPr>
        <w:t>of</w:t>
      </w:r>
      <w:r w:rsidR="00A4398A" w:rsidRPr="00A9013F">
        <w:rPr>
          <w:spacing w:val="-13"/>
          <w:sz w:val="24"/>
        </w:rPr>
        <w:t xml:space="preserve"> </w:t>
      </w:r>
      <w:r w:rsidR="00A4398A" w:rsidRPr="00A9013F">
        <w:rPr>
          <w:sz w:val="24"/>
        </w:rPr>
        <w:t>gamblers</w:t>
      </w:r>
      <w:r w:rsidR="00A4398A" w:rsidRPr="00A9013F">
        <w:rPr>
          <w:spacing w:val="-17"/>
          <w:sz w:val="24"/>
        </w:rPr>
        <w:t xml:space="preserve"> </w:t>
      </w:r>
      <w:r w:rsidR="00A4398A" w:rsidRPr="00A9013F">
        <w:rPr>
          <w:sz w:val="24"/>
        </w:rPr>
        <w:t>in</w:t>
      </w:r>
      <w:r w:rsidR="00A4398A" w:rsidRPr="00A9013F">
        <w:rPr>
          <w:spacing w:val="-17"/>
          <w:sz w:val="24"/>
        </w:rPr>
        <w:t xml:space="preserve"> </w:t>
      </w:r>
      <w:r w:rsidR="00A4398A" w:rsidRPr="00A9013F">
        <w:rPr>
          <w:sz w:val="24"/>
        </w:rPr>
        <w:t>England</w:t>
      </w:r>
      <w:r w:rsidR="00A4398A" w:rsidRPr="00A9013F">
        <w:rPr>
          <w:spacing w:val="-17"/>
          <w:sz w:val="24"/>
        </w:rPr>
        <w:t xml:space="preserve"> </w:t>
      </w:r>
      <w:r w:rsidR="00A4398A" w:rsidRPr="00A9013F">
        <w:rPr>
          <w:sz w:val="24"/>
        </w:rPr>
        <w:t>are</w:t>
      </w:r>
      <w:r w:rsidR="00A4398A" w:rsidRPr="00A9013F">
        <w:rPr>
          <w:spacing w:val="-16"/>
          <w:sz w:val="24"/>
        </w:rPr>
        <w:t xml:space="preserve"> </w:t>
      </w:r>
      <w:r w:rsidR="00A4398A" w:rsidRPr="00A9013F">
        <w:rPr>
          <w:sz w:val="24"/>
        </w:rPr>
        <w:t>at</w:t>
      </w:r>
      <w:r w:rsidR="00A4398A" w:rsidRPr="00A9013F">
        <w:rPr>
          <w:spacing w:val="-15"/>
          <w:sz w:val="24"/>
        </w:rPr>
        <w:t xml:space="preserve"> </w:t>
      </w:r>
      <w:r w:rsidR="00A4398A" w:rsidRPr="00A9013F">
        <w:rPr>
          <w:sz w:val="24"/>
        </w:rPr>
        <w:t>low</w:t>
      </w:r>
      <w:r w:rsidR="00A4398A" w:rsidRPr="00A9013F">
        <w:rPr>
          <w:spacing w:val="-19"/>
          <w:sz w:val="24"/>
        </w:rPr>
        <w:t xml:space="preserve"> </w:t>
      </w:r>
      <w:r w:rsidR="00A4398A" w:rsidRPr="00A9013F">
        <w:rPr>
          <w:sz w:val="24"/>
        </w:rPr>
        <w:t>or</w:t>
      </w:r>
      <w:r w:rsidR="00A4398A" w:rsidRPr="00A9013F">
        <w:rPr>
          <w:spacing w:val="-16"/>
          <w:sz w:val="24"/>
        </w:rPr>
        <w:t xml:space="preserve"> </w:t>
      </w:r>
      <w:r w:rsidR="00A4398A" w:rsidRPr="00A9013F">
        <w:rPr>
          <w:sz w:val="24"/>
        </w:rPr>
        <w:t>moderate</w:t>
      </w:r>
      <w:r w:rsidR="00A4398A" w:rsidRPr="00A9013F">
        <w:rPr>
          <w:spacing w:val="-15"/>
          <w:sz w:val="24"/>
        </w:rPr>
        <w:t xml:space="preserve"> </w:t>
      </w:r>
      <w:r w:rsidR="00A4398A" w:rsidRPr="00A9013F">
        <w:rPr>
          <w:sz w:val="24"/>
        </w:rPr>
        <w:t>risk</w:t>
      </w:r>
      <w:r w:rsidR="00A4398A" w:rsidRPr="00A9013F">
        <w:rPr>
          <w:spacing w:val="-16"/>
          <w:sz w:val="24"/>
        </w:rPr>
        <w:t xml:space="preserve"> </w:t>
      </w:r>
      <w:proofErr w:type="gramStart"/>
      <w:r w:rsidR="00A4398A" w:rsidRPr="00A9013F">
        <w:rPr>
          <w:sz w:val="24"/>
        </w:rPr>
        <w:t>of</w:t>
      </w:r>
      <w:r w:rsidR="00A4398A" w:rsidRPr="00A9013F">
        <w:rPr>
          <w:spacing w:val="-15"/>
          <w:sz w:val="24"/>
        </w:rPr>
        <w:t xml:space="preserve"> </w:t>
      </w:r>
      <w:r>
        <w:rPr>
          <w:spacing w:val="-15"/>
          <w:sz w:val="24"/>
        </w:rPr>
        <w:t xml:space="preserve"> </w:t>
      </w:r>
      <w:r w:rsidR="00A4398A" w:rsidRPr="00A9013F">
        <w:rPr>
          <w:sz w:val="24"/>
        </w:rPr>
        <w:t>developing</w:t>
      </w:r>
      <w:proofErr w:type="gramEnd"/>
      <w:r w:rsidR="00A4398A" w:rsidRPr="00A9013F">
        <w:rPr>
          <w:sz w:val="24"/>
        </w:rPr>
        <w:t xml:space="preserve"> problems with their</w:t>
      </w:r>
      <w:r w:rsidR="00A4398A" w:rsidRPr="00A9013F">
        <w:rPr>
          <w:spacing w:val="-3"/>
          <w:sz w:val="24"/>
        </w:rPr>
        <w:t xml:space="preserve"> </w:t>
      </w:r>
      <w:r w:rsidR="00A4398A" w:rsidRPr="00A9013F">
        <w:rPr>
          <w:sz w:val="24"/>
        </w:rPr>
        <w:t>gambling</w:t>
      </w:r>
    </w:p>
    <w:p w14:paraId="395D9FB4" w14:textId="77777777" w:rsidR="008D5915" w:rsidRDefault="008D5915">
      <w:pPr>
        <w:spacing w:line="235" w:lineRule="auto"/>
        <w:rPr>
          <w:sz w:val="24"/>
        </w:rPr>
      </w:pPr>
    </w:p>
    <w:p w14:paraId="395D9FB5" w14:textId="77777777" w:rsidR="00A9013F" w:rsidRDefault="00A9013F">
      <w:pPr>
        <w:spacing w:line="235" w:lineRule="auto"/>
        <w:rPr>
          <w:sz w:val="24"/>
        </w:rPr>
      </w:pPr>
    </w:p>
    <w:p w14:paraId="395D9FB6" w14:textId="77777777" w:rsidR="008D5915" w:rsidRDefault="00A4398A" w:rsidP="000909D0">
      <w:pPr>
        <w:pStyle w:val="ListParagraph"/>
        <w:numPr>
          <w:ilvl w:val="0"/>
          <w:numId w:val="15"/>
        </w:numPr>
        <w:tabs>
          <w:tab w:val="left" w:pos="821"/>
        </w:tabs>
        <w:spacing w:before="77"/>
        <w:ind w:right="455"/>
        <w:rPr>
          <w:sz w:val="24"/>
        </w:rPr>
      </w:pPr>
      <w:r w:rsidRPr="00401765">
        <w:rPr>
          <w:sz w:val="24"/>
        </w:rPr>
        <w:t xml:space="preserve">Problem gambling can have a detrimental effect on personal finances as the attempt to chase losses becomes unmanageable. As well as spending wages, savings and spare cash, debts can also be a feature of problem gambling </w:t>
      </w:r>
      <w:proofErr w:type="gramStart"/>
      <w:r w:rsidRPr="00401765">
        <w:rPr>
          <w:sz w:val="24"/>
        </w:rPr>
        <w:t>as a result of</w:t>
      </w:r>
      <w:proofErr w:type="gramEnd"/>
      <w:r w:rsidRPr="00401765">
        <w:rPr>
          <w:sz w:val="24"/>
        </w:rPr>
        <w:t xml:space="preserve"> borrowings and loans to cover gambling loses. However, the effects of problem gambling can cost more than money. Problem gamblers often say they feel isolated </w:t>
      </w:r>
      <w:proofErr w:type="gramStart"/>
      <w:r w:rsidRPr="00401765">
        <w:rPr>
          <w:sz w:val="24"/>
        </w:rPr>
        <w:t>as a result of</w:t>
      </w:r>
      <w:proofErr w:type="gramEnd"/>
      <w:r w:rsidRPr="00401765">
        <w:rPr>
          <w:sz w:val="24"/>
        </w:rPr>
        <w:t xml:space="preserve"> their solitary pursuits of chasing loses.</w:t>
      </w:r>
      <w:r w:rsidRPr="00401765">
        <w:rPr>
          <w:spacing w:val="-12"/>
          <w:sz w:val="24"/>
        </w:rPr>
        <w:t xml:space="preserve"> </w:t>
      </w:r>
      <w:r w:rsidRPr="00401765">
        <w:rPr>
          <w:sz w:val="24"/>
        </w:rPr>
        <w:t xml:space="preserve">There is a tendency to stay away from school, college or work </w:t>
      </w:r>
      <w:proofErr w:type="gramStart"/>
      <w:r w:rsidRPr="00401765">
        <w:rPr>
          <w:sz w:val="24"/>
        </w:rPr>
        <w:t>in order to</w:t>
      </w:r>
      <w:proofErr w:type="gramEnd"/>
      <w:r w:rsidRPr="00401765">
        <w:rPr>
          <w:sz w:val="24"/>
        </w:rPr>
        <w:t xml:space="preserve"> gamble. In addition, there is often a preoccupation with gambling, a lack of interest in maintaining</w:t>
      </w:r>
      <w:r w:rsidRPr="00401765">
        <w:rPr>
          <w:spacing w:val="-8"/>
          <w:sz w:val="24"/>
        </w:rPr>
        <w:t xml:space="preserve"> </w:t>
      </w:r>
      <w:r w:rsidRPr="00401765">
        <w:rPr>
          <w:sz w:val="24"/>
        </w:rPr>
        <w:t>relationships</w:t>
      </w:r>
      <w:r w:rsidRPr="00401765">
        <w:rPr>
          <w:spacing w:val="-7"/>
          <w:sz w:val="24"/>
        </w:rPr>
        <w:t xml:space="preserve"> </w:t>
      </w:r>
      <w:r w:rsidRPr="00401765">
        <w:rPr>
          <w:sz w:val="24"/>
        </w:rPr>
        <w:t>and</w:t>
      </w:r>
      <w:r w:rsidRPr="00401765">
        <w:rPr>
          <w:spacing w:val="-8"/>
          <w:sz w:val="24"/>
        </w:rPr>
        <w:t xml:space="preserve"> </w:t>
      </w:r>
      <w:r w:rsidRPr="00401765">
        <w:rPr>
          <w:sz w:val="24"/>
        </w:rPr>
        <w:t>a</w:t>
      </w:r>
      <w:r w:rsidRPr="00401765">
        <w:rPr>
          <w:spacing w:val="-6"/>
          <w:sz w:val="24"/>
        </w:rPr>
        <w:t xml:space="preserve"> </w:t>
      </w:r>
      <w:r w:rsidRPr="00401765">
        <w:rPr>
          <w:sz w:val="24"/>
        </w:rPr>
        <w:t>lack</w:t>
      </w:r>
      <w:r w:rsidRPr="00401765">
        <w:rPr>
          <w:spacing w:val="-6"/>
          <w:sz w:val="24"/>
        </w:rPr>
        <w:t xml:space="preserve"> </w:t>
      </w:r>
      <w:r w:rsidRPr="00401765">
        <w:rPr>
          <w:sz w:val="24"/>
        </w:rPr>
        <w:t>of</w:t>
      </w:r>
      <w:r w:rsidRPr="00401765">
        <w:rPr>
          <w:spacing w:val="-7"/>
          <w:sz w:val="24"/>
        </w:rPr>
        <w:t xml:space="preserve"> </w:t>
      </w:r>
      <w:r w:rsidRPr="00401765">
        <w:rPr>
          <w:sz w:val="24"/>
        </w:rPr>
        <w:t>motivation</w:t>
      </w:r>
      <w:r w:rsidRPr="00401765">
        <w:rPr>
          <w:spacing w:val="-5"/>
          <w:sz w:val="24"/>
        </w:rPr>
        <w:t xml:space="preserve"> </w:t>
      </w:r>
      <w:r w:rsidRPr="00401765">
        <w:rPr>
          <w:sz w:val="24"/>
        </w:rPr>
        <w:t>to</w:t>
      </w:r>
      <w:r w:rsidRPr="00401765">
        <w:rPr>
          <w:spacing w:val="-8"/>
          <w:sz w:val="24"/>
        </w:rPr>
        <w:t xml:space="preserve"> </w:t>
      </w:r>
      <w:r w:rsidRPr="00401765">
        <w:rPr>
          <w:sz w:val="24"/>
        </w:rPr>
        <w:t>engage</w:t>
      </w:r>
      <w:r w:rsidRPr="00401765">
        <w:rPr>
          <w:spacing w:val="-6"/>
          <w:sz w:val="24"/>
        </w:rPr>
        <w:t xml:space="preserve"> </w:t>
      </w:r>
      <w:r w:rsidRPr="00401765">
        <w:rPr>
          <w:sz w:val="24"/>
        </w:rPr>
        <w:t>in</w:t>
      </w:r>
      <w:r w:rsidRPr="00401765">
        <w:rPr>
          <w:spacing w:val="-6"/>
          <w:sz w:val="24"/>
        </w:rPr>
        <w:t xml:space="preserve"> </w:t>
      </w:r>
      <w:r w:rsidRPr="00401765">
        <w:rPr>
          <w:sz w:val="24"/>
        </w:rPr>
        <w:t>social</w:t>
      </w:r>
      <w:r w:rsidRPr="00401765">
        <w:rPr>
          <w:spacing w:val="-9"/>
          <w:sz w:val="24"/>
        </w:rPr>
        <w:t xml:space="preserve"> </w:t>
      </w:r>
      <w:r w:rsidRPr="00401765">
        <w:rPr>
          <w:sz w:val="24"/>
        </w:rPr>
        <w:t>activities. There is often reluctance amongst gamblers to spend money on items of clothing or household goods as this expenditure is often seen as funds for gambling.</w:t>
      </w:r>
      <w:r w:rsidRPr="00401765">
        <w:rPr>
          <w:spacing w:val="-16"/>
          <w:sz w:val="24"/>
        </w:rPr>
        <w:t xml:space="preserve"> </w:t>
      </w:r>
      <w:r w:rsidRPr="00401765">
        <w:rPr>
          <w:sz w:val="24"/>
        </w:rPr>
        <w:t>There</w:t>
      </w:r>
      <w:r w:rsidRPr="00401765">
        <w:rPr>
          <w:spacing w:val="-14"/>
          <w:sz w:val="24"/>
        </w:rPr>
        <w:t xml:space="preserve"> </w:t>
      </w:r>
      <w:r w:rsidRPr="00401765">
        <w:rPr>
          <w:sz w:val="24"/>
        </w:rPr>
        <w:t>can</w:t>
      </w:r>
      <w:r w:rsidRPr="00401765">
        <w:rPr>
          <w:spacing w:val="-16"/>
          <w:sz w:val="24"/>
        </w:rPr>
        <w:t xml:space="preserve"> </w:t>
      </w:r>
      <w:r w:rsidRPr="00401765">
        <w:rPr>
          <w:sz w:val="24"/>
        </w:rPr>
        <w:t>also</w:t>
      </w:r>
      <w:r w:rsidRPr="00401765">
        <w:rPr>
          <w:spacing w:val="-13"/>
          <w:sz w:val="24"/>
        </w:rPr>
        <w:t xml:space="preserve"> </w:t>
      </w:r>
      <w:r w:rsidRPr="00401765">
        <w:rPr>
          <w:sz w:val="24"/>
        </w:rPr>
        <w:t>be</w:t>
      </w:r>
      <w:r w:rsidRPr="00401765">
        <w:rPr>
          <w:spacing w:val="-16"/>
          <w:sz w:val="24"/>
        </w:rPr>
        <w:t xml:space="preserve"> </w:t>
      </w:r>
      <w:r w:rsidRPr="00401765">
        <w:rPr>
          <w:sz w:val="24"/>
        </w:rPr>
        <w:t>an</w:t>
      </w:r>
      <w:r w:rsidRPr="00401765">
        <w:rPr>
          <w:spacing w:val="-16"/>
          <w:sz w:val="24"/>
        </w:rPr>
        <w:t xml:space="preserve"> </w:t>
      </w:r>
      <w:r w:rsidRPr="00401765">
        <w:rPr>
          <w:sz w:val="24"/>
        </w:rPr>
        <w:t>unwillingness</w:t>
      </w:r>
      <w:r w:rsidRPr="00401765">
        <w:rPr>
          <w:spacing w:val="-14"/>
          <w:sz w:val="24"/>
        </w:rPr>
        <w:t xml:space="preserve"> </w:t>
      </w:r>
      <w:r w:rsidRPr="00401765">
        <w:rPr>
          <w:sz w:val="24"/>
        </w:rPr>
        <w:t>to</w:t>
      </w:r>
      <w:r w:rsidRPr="00401765">
        <w:rPr>
          <w:spacing w:val="-13"/>
          <w:sz w:val="24"/>
        </w:rPr>
        <w:t xml:space="preserve"> </w:t>
      </w:r>
      <w:r w:rsidRPr="00401765">
        <w:rPr>
          <w:sz w:val="24"/>
        </w:rPr>
        <w:t>pay</w:t>
      </w:r>
      <w:r w:rsidRPr="00401765">
        <w:rPr>
          <w:spacing w:val="-16"/>
          <w:sz w:val="24"/>
        </w:rPr>
        <w:t xml:space="preserve"> </w:t>
      </w:r>
      <w:r w:rsidRPr="00401765">
        <w:rPr>
          <w:sz w:val="24"/>
        </w:rPr>
        <w:t>utility</w:t>
      </w:r>
      <w:r w:rsidRPr="00401765">
        <w:rPr>
          <w:spacing w:val="-16"/>
          <w:sz w:val="24"/>
        </w:rPr>
        <w:t xml:space="preserve"> </w:t>
      </w:r>
      <w:r w:rsidRPr="00401765">
        <w:rPr>
          <w:sz w:val="24"/>
        </w:rPr>
        <w:t>bills</w:t>
      </w:r>
      <w:r w:rsidRPr="00401765">
        <w:rPr>
          <w:spacing w:val="-14"/>
          <w:sz w:val="24"/>
        </w:rPr>
        <w:t xml:space="preserve"> </w:t>
      </w:r>
      <w:r w:rsidRPr="00401765">
        <w:rPr>
          <w:sz w:val="24"/>
        </w:rPr>
        <w:t>as</w:t>
      </w:r>
      <w:r w:rsidRPr="00401765">
        <w:rPr>
          <w:spacing w:val="-16"/>
          <w:sz w:val="24"/>
        </w:rPr>
        <w:t xml:space="preserve"> </w:t>
      </w:r>
      <w:r w:rsidRPr="00401765">
        <w:rPr>
          <w:sz w:val="24"/>
        </w:rPr>
        <w:t>money</w:t>
      </w:r>
      <w:r w:rsidRPr="00401765">
        <w:rPr>
          <w:spacing w:val="-16"/>
          <w:sz w:val="24"/>
        </w:rPr>
        <w:t xml:space="preserve"> </w:t>
      </w:r>
      <w:r w:rsidRPr="00401765">
        <w:rPr>
          <w:sz w:val="24"/>
        </w:rPr>
        <w:t>would rather be used for gambling purposes. Problem gambling can be progressive in</w:t>
      </w:r>
      <w:r w:rsidRPr="00401765">
        <w:rPr>
          <w:spacing w:val="-11"/>
          <w:sz w:val="24"/>
        </w:rPr>
        <w:t xml:space="preserve"> </w:t>
      </w:r>
      <w:r w:rsidRPr="00401765">
        <w:rPr>
          <w:sz w:val="24"/>
        </w:rPr>
        <w:t>nature</w:t>
      </w:r>
      <w:r w:rsidRPr="00401765">
        <w:rPr>
          <w:spacing w:val="-14"/>
          <w:sz w:val="24"/>
        </w:rPr>
        <w:t xml:space="preserve"> </w:t>
      </w:r>
      <w:r w:rsidRPr="00401765">
        <w:rPr>
          <w:sz w:val="24"/>
        </w:rPr>
        <w:t>and</w:t>
      </w:r>
      <w:r w:rsidRPr="00401765">
        <w:rPr>
          <w:spacing w:val="-13"/>
          <w:sz w:val="24"/>
        </w:rPr>
        <w:t xml:space="preserve"> </w:t>
      </w:r>
      <w:r w:rsidRPr="00401765">
        <w:rPr>
          <w:sz w:val="24"/>
        </w:rPr>
        <w:t>problem</w:t>
      </w:r>
      <w:r w:rsidRPr="00401765">
        <w:rPr>
          <w:spacing w:val="-14"/>
          <w:sz w:val="24"/>
        </w:rPr>
        <w:t xml:space="preserve"> </w:t>
      </w:r>
      <w:r w:rsidRPr="00401765">
        <w:rPr>
          <w:sz w:val="24"/>
        </w:rPr>
        <w:t>gamblers</w:t>
      </w:r>
      <w:r w:rsidRPr="00401765">
        <w:rPr>
          <w:spacing w:val="-12"/>
          <w:sz w:val="24"/>
        </w:rPr>
        <w:t xml:space="preserve"> </w:t>
      </w:r>
      <w:r w:rsidRPr="00401765">
        <w:rPr>
          <w:sz w:val="24"/>
        </w:rPr>
        <w:t>can</w:t>
      </w:r>
      <w:r w:rsidRPr="00401765">
        <w:rPr>
          <w:spacing w:val="-12"/>
          <w:sz w:val="24"/>
        </w:rPr>
        <w:t xml:space="preserve"> </w:t>
      </w:r>
      <w:r w:rsidRPr="00401765">
        <w:rPr>
          <w:sz w:val="24"/>
        </w:rPr>
        <w:t>end</w:t>
      </w:r>
      <w:r w:rsidRPr="00401765">
        <w:rPr>
          <w:spacing w:val="-13"/>
          <w:sz w:val="24"/>
        </w:rPr>
        <w:t xml:space="preserve"> </w:t>
      </w:r>
      <w:r w:rsidRPr="00401765">
        <w:rPr>
          <w:sz w:val="24"/>
        </w:rPr>
        <w:t>up</w:t>
      </w:r>
      <w:r w:rsidRPr="00401765">
        <w:rPr>
          <w:spacing w:val="-13"/>
          <w:sz w:val="24"/>
        </w:rPr>
        <w:t xml:space="preserve"> </w:t>
      </w:r>
      <w:r w:rsidRPr="00401765">
        <w:rPr>
          <w:sz w:val="24"/>
        </w:rPr>
        <w:t>engaging</w:t>
      </w:r>
      <w:r w:rsidRPr="00401765">
        <w:rPr>
          <w:spacing w:val="-13"/>
          <w:sz w:val="24"/>
        </w:rPr>
        <w:t xml:space="preserve"> </w:t>
      </w:r>
      <w:r w:rsidRPr="00401765">
        <w:rPr>
          <w:sz w:val="24"/>
        </w:rPr>
        <w:t>in</w:t>
      </w:r>
      <w:r w:rsidRPr="00401765">
        <w:rPr>
          <w:spacing w:val="-11"/>
          <w:sz w:val="24"/>
        </w:rPr>
        <w:t xml:space="preserve"> </w:t>
      </w:r>
      <w:r w:rsidRPr="00401765">
        <w:rPr>
          <w:sz w:val="24"/>
        </w:rPr>
        <w:t>criminal</w:t>
      </w:r>
      <w:r w:rsidRPr="00401765">
        <w:rPr>
          <w:spacing w:val="-13"/>
          <w:sz w:val="24"/>
        </w:rPr>
        <w:t xml:space="preserve"> </w:t>
      </w:r>
      <w:r w:rsidRPr="00401765">
        <w:rPr>
          <w:sz w:val="24"/>
        </w:rPr>
        <w:t>activity</w:t>
      </w:r>
      <w:r w:rsidRPr="00401765">
        <w:rPr>
          <w:spacing w:val="-14"/>
          <w:sz w:val="24"/>
        </w:rPr>
        <w:t xml:space="preserve"> </w:t>
      </w:r>
      <w:r w:rsidRPr="00401765">
        <w:rPr>
          <w:sz w:val="24"/>
        </w:rPr>
        <w:t>to</w:t>
      </w:r>
      <w:r w:rsidRPr="00401765">
        <w:rPr>
          <w:spacing w:val="-13"/>
          <w:sz w:val="24"/>
        </w:rPr>
        <w:t xml:space="preserve"> </w:t>
      </w:r>
      <w:r w:rsidRPr="00401765">
        <w:rPr>
          <w:sz w:val="24"/>
        </w:rPr>
        <w:t>fund their gambling. This can lead to lifelong consequences with criminal convictions.</w:t>
      </w:r>
    </w:p>
    <w:p w14:paraId="395D9FB7" w14:textId="77777777" w:rsidR="00150C6D" w:rsidRPr="000909D0" w:rsidRDefault="00150C6D" w:rsidP="00150C6D">
      <w:pPr>
        <w:pStyle w:val="ListParagraph"/>
        <w:tabs>
          <w:tab w:val="left" w:pos="821"/>
        </w:tabs>
        <w:spacing w:before="77"/>
        <w:ind w:right="455" w:firstLine="0"/>
        <w:rPr>
          <w:sz w:val="24"/>
        </w:rPr>
      </w:pPr>
    </w:p>
    <w:p w14:paraId="395D9FB8" w14:textId="77777777" w:rsidR="00E733E1" w:rsidRPr="000909D0" w:rsidRDefault="00E733E1" w:rsidP="000909D0">
      <w:pPr>
        <w:pStyle w:val="ListParagraph"/>
        <w:numPr>
          <w:ilvl w:val="0"/>
          <w:numId w:val="15"/>
        </w:numPr>
        <w:rPr>
          <w:sz w:val="24"/>
        </w:rPr>
      </w:pPr>
      <w:r>
        <w:rPr>
          <w:sz w:val="24"/>
        </w:rPr>
        <w:t xml:space="preserve">Between April 2017 and March 2018, </w:t>
      </w:r>
      <w:proofErr w:type="spellStart"/>
      <w:r>
        <w:rPr>
          <w:sz w:val="24"/>
        </w:rPr>
        <w:t>Gamcare</w:t>
      </w:r>
      <w:proofErr w:type="spellEnd"/>
      <w:r>
        <w:rPr>
          <w:sz w:val="24"/>
        </w:rPr>
        <w:t xml:space="preserve"> received 22 calls from persons with a Dover postcode.  The biggest age group of these callers was 36 – 45.</w:t>
      </w:r>
    </w:p>
    <w:p w14:paraId="395D9FB9" w14:textId="77777777" w:rsidR="00E733E1" w:rsidRDefault="00E733E1">
      <w:pPr>
        <w:jc w:val="both"/>
        <w:rPr>
          <w:sz w:val="24"/>
        </w:rPr>
      </w:pPr>
    </w:p>
    <w:p w14:paraId="395D9FBA" w14:textId="77777777" w:rsidR="00E733E1" w:rsidRDefault="00E733E1" w:rsidP="00E733E1">
      <w:pPr>
        <w:pStyle w:val="ListParagraph"/>
        <w:numPr>
          <w:ilvl w:val="0"/>
          <w:numId w:val="15"/>
        </w:numPr>
        <w:jc w:val="left"/>
        <w:rPr>
          <w:sz w:val="24"/>
        </w:rPr>
      </w:pPr>
      <w:r>
        <w:rPr>
          <w:sz w:val="24"/>
        </w:rPr>
        <w:t xml:space="preserve">The following Gambling Commission infographic provides a useful summary of the national picture on gambling participation.   </w:t>
      </w:r>
      <w:r w:rsidR="009218D3">
        <w:rPr>
          <w:sz w:val="24"/>
        </w:rPr>
        <w:t xml:space="preserve"> </w:t>
      </w:r>
    </w:p>
    <w:p w14:paraId="395D9FBB" w14:textId="77777777" w:rsidR="00E733E1" w:rsidRDefault="00E733E1" w:rsidP="00E733E1">
      <w:pPr>
        <w:pStyle w:val="ListParagraph"/>
        <w:ind w:firstLine="0"/>
        <w:jc w:val="left"/>
        <w:rPr>
          <w:sz w:val="24"/>
        </w:rPr>
      </w:pPr>
    </w:p>
    <w:p w14:paraId="395D9FBC" w14:textId="77777777" w:rsidR="00A9013F" w:rsidRPr="009218D3" w:rsidRDefault="009218D3" w:rsidP="00E733E1">
      <w:pPr>
        <w:pStyle w:val="ListParagraph"/>
        <w:ind w:firstLine="0"/>
        <w:jc w:val="left"/>
        <w:rPr>
          <w:sz w:val="24"/>
        </w:rPr>
      </w:pPr>
      <w:r>
        <w:rPr>
          <w:noProof/>
          <w:lang w:bidi="ar-SA"/>
        </w:rPr>
        <w:drawing>
          <wp:inline distT="0" distB="0" distL="0" distR="0" wp14:anchorId="395DA324" wp14:editId="395DA325">
            <wp:extent cx="5120640" cy="6489422"/>
            <wp:effectExtent l="0" t="0" r="3810" b="6985"/>
            <wp:docPr id="1" name="image5.jpeg"/>
            <wp:cNvGraphicFramePr/>
            <a:graphic xmlns:a="http://schemas.openxmlformats.org/drawingml/2006/main">
              <a:graphicData uri="http://schemas.openxmlformats.org/drawingml/2006/picture">
                <pic:pic xmlns:pic="http://schemas.openxmlformats.org/drawingml/2006/picture">
                  <pic:nvPicPr>
                    <pic:cNvPr id="1" name="image5.jpeg"/>
                    <pic:cNvPicPr/>
                  </pic:nvPicPr>
                  <pic:blipFill>
                    <a:blip r:embed="rId29" cstate="print"/>
                    <a:stretch>
                      <a:fillRect/>
                    </a:stretch>
                  </pic:blipFill>
                  <pic:spPr>
                    <a:xfrm>
                      <a:off x="0" y="0"/>
                      <a:ext cx="5123963" cy="6493633"/>
                    </a:xfrm>
                    <a:prstGeom prst="rect">
                      <a:avLst/>
                    </a:prstGeom>
                  </pic:spPr>
                </pic:pic>
              </a:graphicData>
            </a:graphic>
          </wp:inline>
        </w:drawing>
      </w:r>
    </w:p>
    <w:p w14:paraId="395D9FBD" w14:textId="77777777" w:rsidR="00A9013F" w:rsidRDefault="00A9013F">
      <w:pPr>
        <w:rPr>
          <w:sz w:val="36"/>
          <w:szCs w:val="36"/>
        </w:rPr>
      </w:pPr>
      <w:bookmarkStart w:id="17" w:name="_bookmark16"/>
      <w:bookmarkEnd w:id="17"/>
      <w:r>
        <w:br w:type="page"/>
      </w:r>
    </w:p>
    <w:p w14:paraId="395D9FBE" w14:textId="77777777" w:rsidR="008D5915" w:rsidRPr="00401765" w:rsidRDefault="00A4398A">
      <w:pPr>
        <w:pStyle w:val="Heading1"/>
        <w:ind w:right="358"/>
        <w:jc w:val="center"/>
      </w:pPr>
      <w:r w:rsidRPr="00401765">
        <w:t>Chapter Two</w:t>
      </w:r>
    </w:p>
    <w:p w14:paraId="395D9FBF" w14:textId="77777777" w:rsidR="008D5915" w:rsidRPr="00401765" w:rsidRDefault="004F08AC">
      <w:pPr>
        <w:pStyle w:val="Heading1"/>
        <w:spacing w:before="274"/>
        <w:ind w:right="359"/>
        <w:jc w:val="center"/>
      </w:pPr>
      <w:bookmarkStart w:id="18" w:name="_bookmark17"/>
      <w:bookmarkEnd w:id="18"/>
      <w:r w:rsidRPr="00401765">
        <w:t>Welcome to Dover</w:t>
      </w:r>
      <w:r w:rsidR="00A4398A" w:rsidRPr="00401765">
        <w:t xml:space="preserve"> District Council</w:t>
      </w:r>
    </w:p>
    <w:p w14:paraId="395D9FC0" w14:textId="77777777" w:rsidR="008D5915" w:rsidRPr="00401765" w:rsidRDefault="008D5915">
      <w:pPr>
        <w:pStyle w:val="BodyText"/>
        <w:spacing w:before="10"/>
        <w:rPr>
          <w:sz w:val="23"/>
        </w:rPr>
      </w:pPr>
    </w:p>
    <w:p w14:paraId="395D9FC1" w14:textId="77777777" w:rsidR="008D5915" w:rsidRPr="00401765" w:rsidRDefault="00A4398A">
      <w:pPr>
        <w:pStyle w:val="Heading2"/>
      </w:pPr>
      <w:bookmarkStart w:id="19" w:name="_bookmark18"/>
      <w:bookmarkEnd w:id="19"/>
      <w:r w:rsidRPr="00401765">
        <w:t>General Description</w:t>
      </w:r>
    </w:p>
    <w:p w14:paraId="395D9FC2" w14:textId="77777777" w:rsidR="008D5915" w:rsidRPr="00401765" w:rsidRDefault="00A4398A" w:rsidP="001D6341">
      <w:pPr>
        <w:pStyle w:val="ListParagraph"/>
        <w:numPr>
          <w:ilvl w:val="0"/>
          <w:numId w:val="15"/>
        </w:numPr>
        <w:tabs>
          <w:tab w:val="left" w:pos="820"/>
          <w:tab w:val="left" w:pos="821"/>
          <w:tab w:val="left" w:pos="9072"/>
          <w:tab w:val="left" w:pos="9214"/>
        </w:tabs>
        <w:spacing w:before="276"/>
        <w:ind w:right="518"/>
        <w:rPr>
          <w:sz w:val="24"/>
        </w:rPr>
      </w:pPr>
      <w:r w:rsidRPr="00401765">
        <w:rPr>
          <w:sz w:val="24"/>
        </w:rPr>
        <w:t xml:space="preserve">The </w:t>
      </w:r>
      <w:r w:rsidR="00364397">
        <w:rPr>
          <w:sz w:val="24"/>
        </w:rPr>
        <w:t xml:space="preserve">Dover District is one of twelve districts that make up the county of </w:t>
      </w:r>
      <w:r w:rsidR="001D6341">
        <w:rPr>
          <w:sz w:val="24"/>
        </w:rPr>
        <w:t>K</w:t>
      </w:r>
      <w:r w:rsidR="00364397">
        <w:rPr>
          <w:sz w:val="24"/>
        </w:rPr>
        <w:t>ent and is bordered</w:t>
      </w:r>
      <w:r w:rsidR="00CB03D1">
        <w:rPr>
          <w:sz w:val="24"/>
        </w:rPr>
        <w:t xml:space="preserve"> by Thanet to the north, Folkestone and Hythe</w:t>
      </w:r>
      <w:r w:rsidR="00364397">
        <w:rPr>
          <w:sz w:val="24"/>
        </w:rPr>
        <w:t xml:space="preserve"> to the south-west and Canterbury to the north-west.  Its location means that the district is at the centre of travel to and from continental Europe but on the edge of domestic economic activity.</w:t>
      </w:r>
    </w:p>
    <w:p w14:paraId="395D9FC3" w14:textId="77777777" w:rsidR="008D5915" w:rsidRPr="00401765" w:rsidRDefault="008D5915">
      <w:pPr>
        <w:pStyle w:val="BodyText"/>
      </w:pPr>
    </w:p>
    <w:p w14:paraId="395D9FC4" w14:textId="77777777" w:rsidR="008D5915" w:rsidRPr="001D6341" w:rsidRDefault="0044293D" w:rsidP="001D6341">
      <w:pPr>
        <w:pStyle w:val="ListParagraph"/>
        <w:numPr>
          <w:ilvl w:val="0"/>
          <w:numId w:val="15"/>
        </w:numPr>
        <w:tabs>
          <w:tab w:val="left" w:pos="820"/>
          <w:tab w:val="left" w:pos="821"/>
        </w:tabs>
        <w:spacing w:before="1"/>
        <w:ind w:right="500"/>
        <w:rPr>
          <w:sz w:val="24"/>
        </w:rPr>
      </w:pPr>
      <w:r>
        <w:rPr>
          <w:sz w:val="24"/>
        </w:rPr>
        <w:t xml:space="preserve">The Dover District covers an area of 31,484 hectares, with a coastline of around 20 miles.  The district contains two urban areas, a market town and a large rural area made up of dozens of villages and smaller settlements.  The Dover District is connected to the main highways network by the M20/A20 and M2/A2 corridors, which provide a direct link to London.  High speed rail links also connect Dover, Martin Mill, Walmer, Deal and Sandwich to London and the wider rail network.  </w:t>
      </w:r>
      <w:r w:rsidR="00A4398A" w:rsidRPr="00401765">
        <w:rPr>
          <w:sz w:val="24"/>
        </w:rPr>
        <w:t>It has a population of around 11</w:t>
      </w:r>
      <w:r w:rsidR="001D6341">
        <w:rPr>
          <w:sz w:val="24"/>
        </w:rPr>
        <w:t xml:space="preserve">4,200 </w:t>
      </w:r>
      <w:r w:rsidR="00A4398A" w:rsidRPr="00401765">
        <w:rPr>
          <w:sz w:val="24"/>
        </w:rPr>
        <w:t>(201</w:t>
      </w:r>
      <w:r w:rsidR="001D6341">
        <w:rPr>
          <w:sz w:val="24"/>
        </w:rPr>
        <w:t>6).</w:t>
      </w:r>
    </w:p>
    <w:p w14:paraId="395D9FC5" w14:textId="77777777" w:rsidR="008D5915" w:rsidRPr="00401765" w:rsidRDefault="008D5915">
      <w:pPr>
        <w:pStyle w:val="BodyText"/>
      </w:pPr>
    </w:p>
    <w:p w14:paraId="395D9FC6" w14:textId="77777777" w:rsidR="008D5915" w:rsidRPr="00E733E1" w:rsidRDefault="001D6341" w:rsidP="00E733E1">
      <w:pPr>
        <w:pStyle w:val="ListParagraph"/>
        <w:numPr>
          <w:ilvl w:val="0"/>
          <w:numId w:val="15"/>
        </w:numPr>
        <w:tabs>
          <w:tab w:val="left" w:pos="821"/>
        </w:tabs>
        <w:spacing w:before="1"/>
        <w:ind w:right="453"/>
      </w:pPr>
      <w:r>
        <w:rPr>
          <w:sz w:val="24"/>
        </w:rPr>
        <w:t xml:space="preserve">The population of the Dover District is predominately white, with 96.7% of white ethnic origin and 3.3% non-white ethnic origin.  </w:t>
      </w:r>
    </w:p>
    <w:p w14:paraId="395D9FC7" w14:textId="77777777" w:rsidR="00E733E1" w:rsidRPr="00401765" w:rsidRDefault="00E733E1" w:rsidP="00E733E1">
      <w:pPr>
        <w:tabs>
          <w:tab w:val="left" w:pos="821"/>
        </w:tabs>
        <w:spacing w:before="1"/>
        <w:ind w:right="453"/>
      </w:pPr>
    </w:p>
    <w:p w14:paraId="395D9FC8" w14:textId="77777777" w:rsidR="008D5915" w:rsidRPr="00A339B2" w:rsidRDefault="000D6134">
      <w:pPr>
        <w:pStyle w:val="ListParagraph"/>
        <w:numPr>
          <w:ilvl w:val="0"/>
          <w:numId w:val="15"/>
        </w:numPr>
        <w:tabs>
          <w:tab w:val="left" w:pos="821"/>
        </w:tabs>
        <w:ind w:right="457"/>
        <w:rPr>
          <w:rFonts w:ascii="Angsana New" w:hAnsi="Angsana New" w:cs="Angsana New"/>
          <w:sz w:val="24"/>
        </w:rPr>
      </w:pPr>
      <w:r>
        <w:rPr>
          <w:sz w:val="24"/>
        </w:rPr>
        <w:t>Dover</w:t>
      </w:r>
      <w:r w:rsidR="00A4398A" w:rsidRPr="00401765">
        <w:rPr>
          <w:sz w:val="24"/>
        </w:rPr>
        <w:t xml:space="preserve"> Dis</w:t>
      </w:r>
      <w:r>
        <w:rPr>
          <w:sz w:val="24"/>
        </w:rPr>
        <w:t>trict Council is comprised of 17</w:t>
      </w:r>
      <w:r w:rsidR="00A4398A" w:rsidRPr="00401765">
        <w:rPr>
          <w:sz w:val="24"/>
        </w:rPr>
        <w:t xml:space="preserve"> wards. </w:t>
      </w:r>
      <w:r w:rsidR="00A339B2">
        <w:rPr>
          <w:sz w:val="24"/>
        </w:rPr>
        <w:t xml:space="preserve">The Dover district has a wide range of sports and leisure facilities on offer including leisure centres, swimming pools, county parks and gardens, play areas, cinemas, </w:t>
      </w:r>
      <w:proofErr w:type="gramStart"/>
      <w:r w:rsidR="00A339B2">
        <w:rPr>
          <w:sz w:val="24"/>
        </w:rPr>
        <w:t>theatres</w:t>
      </w:r>
      <w:proofErr w:type="gramEnd"/>
      <w:r w:rsidR="00A339B2">
        <w:rPr>
          <w:sz w:val="24"/>
        </w:rPr>
        <w:t xml:space="preserve"> and museums. The Dover District is also famous for its golf courses including the Royal St George’s in Sandwich, which has hosted the Open Championship. </w:t>
      </w:r>
    </w:p>
    <w:p w14:paraId="395D9FC9" w14:textId="77777777" w:rsidR="008D5915" w:rsidRPr="00401765" w:rsidRDefault="008D5915">
      <w:pPr>
        <w:pStyle w:val="BodyText"/>
      </w:pPr>
    </w:p>
    <w:p w14:paraId="395D9FCA" w14:textId="77777777" w:rsidR="008D5915" w:rsidRPr="00401765" w:rsidRDefault="00A339B2">
      <w:pPr>
        <w:pStyle w:val="ListParagraph"/>
        <w:numPr>
          <w:ilvl w:val="0"/>
          <w:numId w:val="15"/>
        </w:numPr>
        <w:tabs>
          <w:tab w:val="left" w:pos="821"/>
        </w:tabs>
        <w:spacing w:before="1"/>
        <w:ind w:right="458"/>
        <w:rPr>
          <w:sz w:val="24"/>
        </w:rPr>
      </w:pPr>
      <w:r>
        <w:rPr>
          <w:sz w:val="24"/>
        </w:rPr>
        <w:t>The economy of the Dover District is closely linked with the Port of Dover, which is Europe’s busiest ferry port and a vital international gateway for the movement of passengers and trade.  Other important sources of employment in the district include construction and accommodation and food services.</w:t>
      </w:r>
    </w:p>
    <w:p w14:paraId="395D9FCB" w14:textId="77777777" w:rsidR="008D5915" w:rsidRPr="00401765" w:rsidRDefault="008D5915">
      <w:pPr>
        <w:pStyle w:val="BodyText"/>
      </w:pPr>
    </w:p>
    <w:p w14:paraId="395D9FCC" w14:textId="77777777" w:rsidR="008D5915" w:rsidRPr="00401765" w:rsidRDefault="009B5EA4">
      <w:pPr>
        <w:pStyle w:val="ListParagraph"/>
        <w:numPr>
          <w:ilvl w:val="0"/>
          <w:numId w:val="15"/>
        </w:numPr>
        <w:tabs>
          <w:tab w:val="left" w:pos="821"/>
        </w:tabs>
        <w:ind w:right="454"/>
        <w:rPr>
          <w:sz w:val="24"/>
        </w:rPr>
      </w:pPr>
      <w:r>
        <w:rPr>
          <w:sz w:val="24"/>
        </w:rPr>
        <w:t>The average age of people living in the Dover district is 43.3 years.  This is higher than the national (39.8 years) and county (40.0 years) averages.</w:t>
      </w:r>
    </w:p>
    <w:p w14:paraId="395D9FCD" w14:textId="77777777" w:rsidR="008D5915" w:rsidRPr="00401765" w:rsidRDefault="008D5915">
      <w:pPr>
        <w:pStyle w:val="BodyText"/>
      </w:pPr>
    </w:p>
    <w:p w14:paraId="395D9FCE" w14:textId="77777777" w:rsidR="008D5915" w:rsidRPr="00401765" w:rsidRDefault="00A4398A">
      <w:pPr>
        <w:pStyle w:val="ListParagraph"/>
        <w:numPr>
          <w:ilvl w:val="0"/>
          <w:numId w:val="15"/>
        </w:numPr>
        <w:tabs>
          <w:tab w:val="left" w:pos="821"/>
        </w:tabs>
        <w:ind w:right="465"/>
        <w:rPr>
          <w:sz w:val="24"/>
        </w:rPr>
      </w:pPr>
      <w:r w:rsidRPr="00401765">
        <w:rPr>
          <w:sz w:val="24"/>
        </w:rPr>
        <w:t>At the end of 2017 the crime rate was about the same as the average crime rate across similar</w:t>
      </w:r>
      <w:r w:rsidRPr="00401765">
        <w:rPr>
          <w:spacing w:val="-3"/>
          <w:sz w:val="24"/>
        </w:rPr>
        <w:t xml:space="preserve"> </w:t>
      </w:r>
      <w:r w:rsidRPr="00401765">
        <w:rPr>
          <w:sz w:val="24"/>
        </w:rPr>
        <w:t>areas.</w:t>
      </w:r>
    </w:p>
    <w:p w14:paraId="395D9FCF" w14:textId="77777777" w:rsidR="008D5915" w:rsidRPr="00401765" w:rsidRDefault="008D5915">
      <w:pPr>
        <w:jc w:val="both"/>
        <w:rPr>
          <w:sz w:val="24"/>
        </w:rPr>
        <w:sectPr w:rsidR="008D5915" w:rsidRPr="00401765">
          <w:pgSz w:w="11910" w:h="16840"/>
          <w:pgMar w:top="1340" w:right="980" w:bottom="1200" w:left="1340" w:header="0" w:footer="972" w:gutter="0"/>
          <w:cols w:space="720"/>
        </w:sectPr>
      </w:pPr>
    </w:p>
    <w:p w14:paraId="395D9FD0" w14:textId="77777777" w:rsidR="008D5915" w:rsidRPr="00401765" w:rsidRDefault="00A4398A" w:rsidP="00467D62">
      <w:pPr>
        <w:pStyle w:val="Heading1"/>
        <w:spacing w:line="413" w:lineRule="exact"/>
        <w:ind w:right="355"/>
        <w:jc w:val="center"/>
      </w:pPr>
      <w:bookmarkStart w:id="20" w:name="_bookmark19"/>
      <w:bookmarkEnd w:id="20"/>
      <w:r w:rsidRPr="00401765">
        <w:t>Chapter Three</w:t>
      </w:r>
    </w:p>
    <w:p w14:paraId="395D9FD1" w14:textId="77777777" w:rsidR="008D5915" w:rsidRPr="00401765" w:rsidRDefault="00A4398A">
      <w:pPr>
        <w:pStyle w:val="Heading1"/>
        <w:spacing w:before="0" w:line="413" w:lineRule="exact"/>
        <w:ind w:left="182"/>
      </w:pPr>
      <w:bookmarkStart w:id="21" w:name="_bookmark20"/>
      <w:bookmarkEnd w:id="21"/>
      <w:r w:rsidRPr="00401765">
        <w:t>Licensing Objectives and Local Area Risk Assessments</w:t>
      </w:r>
    </w:p>
    <w:p w14:paraId="395D9FD2" w14:textId="77777777" w:rsidR="008D5915" w:rsidRPr="00401765" w:rsidRDefault="00A4398A">
      <w:pPr>
        <w:pStyle w:val="ListParagraph"/>
        <w:numPr>
          <w:ilvl w:val="0"/>
          <w:numId w:val="15"/>
        </w:numPr>
        <w:tabs>
          <w:tab w:val="left" w:pos="821"/>
        </w:tabs>
        <w:spacing w:before="253"/>
        <w:ind w:right="455"/>
        <w:rPr>
          <w:sz w:val="24"/>
        </w:rPr>
      </w:pPr>
      <w:r w:rsidRPr="00401765">
        <w:rPr>
          <w:sz w:val="24"/>
        </w:rPr>
        <w:t>The Gambling Act 2005 contains three licensing objectives. In this revision of its Statement of Principles, the Licensing Authority seeks to assist applicants by setting out the considerations we will apply when determining applications under the</w:t>
      </w:r>
      <w:r w:rsidRPr="00401765">
        <w:rPr>
          <w:spacing w:val="-3"/>
          <w:sz w:val="24"/>
        </w:rPr>
        <w:t xml:space="preserve"> </w:t>
      </w:r>
      <w:r w:rsidRPr="00401765">
        <w:rPr>
          <w:sz w:val="24"/>
        </w:rPr>
        <w:t>Act.</w:t>
      </w:r>
    </w:p>
    <w:p w14:paraId="395D9FD3" w14:textId="77777777" w:rsidR="008D5915" w:rsidRPr="00401765" w:rsidRDefault="008D5915">
      <w:pPr>
        <w:pStyle w:val="BodyText"/>
      </w:pPr>
    </w:p>
    <w:p w14:paraId="395D9FD4" w14:textId="77777777" w:rsidR="008D5915" w:rsidRPr="00401765" w:rsidRDefault="00A4398A">
      <w:pPr>
        <w:pStyle w:val="ListParagraph"/>
        <w:numPr>
          <w:ilvl w:val="0"/>
          <w:numId w:val="15"/>
        </w:numPr>
        <w:tabs>
          <w:tab w:val="left" w:pos="821"/>
        </w:tabs>
        <w:ind w:right="454"/>
        <w:rPr>
          <w:sz w:val="24"/>
        </w:rPr>
      </w:pPr>
      <w:r w:rsidRPr="00401765">
        <w:rPr>
          <w:sz w:val="24"/>
        </w:rPr>
        <w:t>Though Licensing Authorities are required to ‘aim to permit’ gambling, there is wide scope for them to impose conditions on Premises Licences or to reject, review</w:t>
      </w:r>
      <w:r w:rsidRPr="00401765">
        <w:rPr>
          <w:spacing w:val="-12"/>
          <w:sz w:val="24"/>
        </w:rPr>
        <w:t xml:space="preserve"> </w:t>
      </w:r>
      <w:r w:rsidRPr="00401765">
        <w:rPr>
          <w:sz w:val="24"/>
        </w:rPr>
        <w:t>or</w:t>
      </w:r>
      <w:r w:rsidRPr="00401765">
        <w:rPr>
          <w:spacing w:val="-11"/>
          <w:sz w:val="24"/>
        </w:rPr>
        <w:t xml:space="preserve"> </w:t>
      </w:r>
      <w:r w:rsidRPr="00401765">
        <w:rPr>
          <w:sz w:val="24"/>
        </w:rPr>
        <w:t>revoke</w:t>
      </w:r>
      <w:r w:rsidRPr="00401765">
        <w:rPr>
          <w:spacing w:val="-8"/>
          <w:sz w:val="24"/>
        </w:rPr>
        <w:t xml:space="preserve"> </w:t>
      </w:r>
      <w:r w:rsidRPr="00401765">
        <w:rPr>
          <w:sz w:val="24"/>
        </w:rPr>
        <w:t>Premises</w:t>
      </w:r>
      <w:r w:rsidRPr="00401765">
        <w:rPr>
          <w:spacing w:val="-9"/>
          <w:sz w:val="24"/>
        </w:rPr>
        <w:t xml:space="preserve"> </w:t>
      </w:r>
      <w:r w:rsidRPr="00401765">
        <w:rPr>
          <w:sz w:val="24"/>
        </w:rPr>
        <w:t>Licences</w:t>
      </w:r>
      <w:r w:rsidRPr="00401765">
        <w:rPr>
          <w:spacing w:val="-9"/>
          <w:sz w:val="24"/>
        </w:rPr>
        <w:t xml:space="preserve"> </w:t>
      </w:r>
      <w:r w:rsidRPr="00401765">
        <w:rPr>
          <w:sz w:val="24"/>
        </w:rPr>
        <w:t>where</w:t>
      </w:r>
      <w:r w:rsidRPr="00401765">
        <w:rPr>
          <w:spacing w:val="-9"/>
          <w:sz w:val="24"/>
        </w:rPr>
        <w:t xml:space="preserve"> </w:t>
      </w:r>
      <w:r w:rsidRPr="00401765">
        <w:rPr>
          <w:sz w:val="24"/>
        </w:rPr>
        <w:t>there</w:t>
      </w:r>
      <w:r w:rsidRPr="00401765">
        <w:rPr>
          <w:spacing w:val="-9"/>
          <w:sz w:val="24"/>
        </w:rPr>
        <w:t xml:space="preserve"> </w:t>
      </w:r>
      <w:r w:rsidRPr="00401765">
        <w:rPr>
          <w:sz w:val="24"/>
        </w:rPr>
        <w:t>is</w:t>
      </w:r>
      <w:r w:rsidRPr="00401765">
        <w:rPr>
          <w:spacing w:val="-10"/>
          <w:sz w:val="24"/>
        </w:rPr>
        <w:t xml:space="preserve"> </w:t>
      </w:r>
      <w:r w:rsidRPr="00401765">
        <w:rPr>
          <w:sz w:val="24"/>
        </w:rPr>
        <w:t>an</w:t>
      </w:r>
      <w:r w:rsidRPr="00401765">
        <w:rPr>
          <w:spacing w:val="-8"/>
          <w:sz w:val="24"/>
        </w:rPr>
        <w:t xml:space="preserve"> </w:t>
      </w:r>
      <w:r w:rsidRPr="00401765">
        <w:rPr>
          <w:sz w:val="24"/>
        </w:rPr>
        <w:t>inherent</w:t>
      </w:r>
      <w:r w:rsidRPr="00401765">
        <w:rPr>
          <w:spacing w:val="-9"/>
          <w:sz w:val="24"/>
        </w:rPr>
        <w:t xml:space="preserve"> </w:t>
      </w:r>
      <w:r w:rsidRPr="00401765">
        <w:rPr>
          <w:sz w:val="24"/>
        </w:rPr>
        <w:t>conflict</w:t>
      </w:r>
      <w:r w:rsidRPr="00401765">
        <w:rPr>
          <w:spacing w:val="-9"/>
          <w:sz w:val="24"/>
        </w:rPr>
        <w:t xml:space="preserve"> </w:t>
      </w:r>
      <w:r w:rsidRPr="00401765">
        <w:rPr>
          <w:sz w:val="24"/>
        </w:rPr>
        <w:t>with</w:t>
      </w:r>
      <w:r w:rsidRPr="00401765">
        <w:rPr>
          <w:spacing w:val="-9"/>
          <w:sz w:val="24"/>
        </w:rPr>
        <w:t xml:space="preserve"> </w:t>
      </w:r>
      <w:r w:rsidRPr="00401765">
        <w:rPr>
          <w:sz w:val="24"/>
        </w:rPr>
        <w:t xml:space="preserve">the relevant Licence Conditions and Codes of Practice issued by the Gambling Commission, the Guidance to Licensing Authorities issued by the Gambling Commission, the licensing </w:t>
      </w:r>
      <w:proofErr w:type="gramStart"/>
      <w:r w:rsidRPr="00401765">
        <w:rPr>
          <w:sz w:val="24"/>
        </w:rPr>
        <w:t>objectives</w:t>
      </w:r>
      <w:proofErr w:type="gramEnd"/>
      <w:r w:rsidRPr="00401765">
        <w:rPr>
          <w:sz w:val="24"/>
        </w:rPr>
        <w:t xml:space="preserve"> or this Statement of</w:t>
      </w:r>
      <w:r w:rsidRPr="00401765">
        <w:rPr>
          <w:spacing w:val="-5"/>
          <w:sz w:val="24"/>
        </w:rPr>
        <w:t xml:space="preserve"> </w:t>
      </w:r>
      <w:r w:rsidRPr="00401765">
        <w:rPr>
          <w:sz w:val="24"/>
        </w:rPr>
        <w:t>Principles.</w:t>
      </w:r>
    </w:p>
    <w:p w14:paraId="395D9FD5" w14:textId="77777777" w:rsidR="008D5915" w:rsidRPr="00401765" w:rsidRDefault="008D5915">
      <w:pPr>
        <w:pStyle w:val="BodyText"/>
      </w:pPr>
    </w:p>
    <w:p w14:paraId="395D9FD6" w14:textId="77777777" w:rsidR="008D5915" w:rsidRPr="00401765" w:rsidRDefault="00A4398A">
      <w:pPr>
        <w:pStyle w:val="ListParagraph"/>
        <w:numPr>
          <w:ilvl w:val="0"/>
          <w:numId w:val="15"/>
        </w:numPr>
        <w:tabs>
          <w:tab w:val="left" w:pos="821"/>
        </w:tabs>
        <w:spacing w:before="1"/>
        <w:ind w:right="457"/>
        <w:rPr>
          <w:sz w:val="24"/>
        </w:rPr>
      </w:pPr>
      <w:r w:rsidRPr="00401765">
        <w:rPr>
          <w:sz w:val="24"/>
        </w:rPr>
        <w:t>Licensing</w:t>
      </w:r>
      <w:r w:rsidRPr="00401765">
        <w:rPr>
          <w:spacing w:val="-8"/>
          <w:sz w:val="24"/>
        </w:rPr>
        <w:t xml:space="preserve"> </w:t>
      </w:r>
      <w:r w:rsidRPr="00401765">
        <w:rPr>
          <w:sz w:val="24"/>
        </w:rPr>
        <w:t>Authorities</w:t>
      </w:r>
      <w:r w:rsidRPr="00401765">
        <w:rPr>
          <w:spacing w:val="-4"/>
          <w:sz w:val="24"/>
        </w:rPr>
        <w:t xml:space="preserve"> </w:t>
      </w:r>
      <w:r w:rsidRPr="00401765">
        <w:rPr>
          <w:sz w:val="24"/>
        </w:rPr>
        <w:t>are</w:t>
      </w:r>
      <w:r w:rsidRPr="00401765">
        <w:rPr>
          <w:spacing w:val="-6"/>
          <w:sz w:val="24"/>
        </w:rPr>
        <w:t xml:space="preserve"> </w:t>
      </w:r>
      <w:r w:rsidRPr="00401765">
        <w:rPr>
          <w:sz w:val="24"/>
        </w:rPr>
        <w:t>able</w:t>
      </w:r>
      <w:r w:rsidRPr="00401765">
        <w:rPr>
          <w:spacing w:val="-6"/>
          <w:sz w:val="24"/>
        </w:rPr>
        <w:t xml:space="preserve"> </w:t>
      </w:r>
      <w:r w:rsidRPr="00401765">
        <w:rPr>
          <w:sz w:val="24"/>
        </w:rPr>
        <w:t>to</w:t>
      </w:r>
      <w:r w:rsidRPr="00401765">
        <w:rPr>
          <w:spacing w:val="-5"/>
          <w:sz w:val="24"/>
        </w:rPr>
        <w:t xml:space="preserve"> </w:t>
      </w:r>
      <w:r w:rsidRPr="00401765">
        <w:rPr>
          <w:sz w:val="24"/>
        </w:rPr>
        <w:t>request</w:t>
      </w:r>
      <w:r w:rsidRPr="00401765">
        <w:rPr>
          <w:spacing w:val="-6"/>
          <w:sz w:val="24"/>
        </w:rPr>
        <w:t xml:space="preserve"> </w:t>
      </w:r>
      <w:r w:rsidRPr="00401765">
        <w:rPr>
          <w:sz w:val="24"/>
        </w:rPr>
        <w:t>any</w:t>
      </w:r>
      <w:r w:rsidRPr="00401765">
        <w:rPr>
          <w:spacing w:val="-8"/>
          <w:sz w:val="24"/>
        </w:rPr>
        <w:t xml:space="preserve"> </w:t>
      </w:r>
      <w:r w:rsidRPr="00401765">
        <w:rPr>
          <w:sz w:val="24"/>
        </w:rPr>
        <w:t>information</w:t>
      </w:r>
      <w:r w:rsidRPr="00401765">
        <w:rPr>
          <w:spacing w:val="-8"/>
          <w:sz w:val="24"/>
        </w:rPr>
        <w:t xml:space="preserve"> </w:t>
      </w:r>
      <w:r w:rsidRPr="00401765">
        <w:rPr>
          <w:sz w:val="24"/>
        </w:rPr>
        <w:t>from</w:t>
      </w:r>
      <w:r w:rsidRPr="00401765">
        <w:rPr>
          <w:spacing w:val="-6"/>
          <w:sz w:val="24"/>
        </w:rPr>
        <w:t xml:space="preserve"> </w:t>
      </w:r>
      <w:r w:rsidRPr="00401765">
        <w:rPr>
          <w:sz w:val="24"/>
        </w:rPr>
        <w:t>an</w:t>
      </w:r>
      <w:r w:rsidRPr="00401765">
        <w:rPr>
          <w:spacing w:val="-6"/>
          <w:sz w:val="24"/>
        </w:rPr>
        <w:t xml:space="preserve"> </w:t>
      </w:r>
      <w:r w:rsidRPr="00401765">
        <w:rPr>
          <w:sz w:val="24"/>
        </w:rPr>
        <w:t>operator</w:t>
      </w:r>
      <w:r w:rsidRPr="00401765">
        <w:rPr>
          <w:spacing w:val="-6"/>
          <w:sz w:val="24"/>
        </w:rPr>
        <w:t xml:space="preserve"> </w:t>
      </w:r>
      <w:r w:rsidRPr="00401765">
        <w:rPr>
          <w:sz w:val="24"/>
        </w:rPr>
        <w:t xml:space="preserve">they may require </w:t>
      </w:r>
      <w:proofErr w:type="gramStart"/>
      <w:r w:rsidRPr="00401765">
        <w:rPr>
          <w:sz w:val="24"/>
        </w:rPr>
        <w:t>to make</w:t>
      </w:r>
      <w:proofErr w:type="gramEnd"/>
      <w:r w:rsidRPr="00401765">
        <w:rPr>
          <w:sz w:val="24"/>
        </w:rPr>
        <w:t xml:space="preserve"> licensing decisions. The Gambling Act 2005 requires a minimum level of information to be provided, but the Gambling Commission state in their Guidance to Licensing Authorities that this does not preclude reasonable requests from Licensing Authorities for any additional information they</w:t>
      </w:r>
      <w:r w:rsidRPr="00401765">
        <w:rPr>
          <w:spacing w:val="-9"/>
          <w:sz w:val="24"/>
        </w:rPr>
        <w:t xml:space="preserve"> </w:t>
      </w:r>
      <w:r w:rsidRPr="00401765">
        <w:rPr>
          <w:sz w:val="24"/>
        </w:rPr>
        <w:t>may</w:t>
      </w:r>
      <w:r w:rsidRPr="00401765">
        <w:rPr>
          <w:spacing w:val="-9"/>
          <w:sz w:val="24"/>
        </w:rPr>
        <w:t xml:space="preserve"> </w:t>
      </w:r>
      <w:r w:rsidRPr="00401765">
        <w:rPr>
          <w:sz w:val="24"/>
        </w:rPr>
        <w:t>require</w:t>
      </w:r>
      <w:r w:rsidRPr="00401765">
        <w:rPr>
          <w:spacing w:val="-6"/>
          <w:sz w:val="24"/>
        </w:rPr>
        <w:t xml:space="preserve"> </w:t>
      </w:r>
      <w:r w:rsidRPr="00401765">
        <w:rPr>
          <w:sz w:val="24"/>
        </w:rPr>
        <w:t>to</w:t>
      </w:r>
      <w:r w:rsidRPr="00401765">
        <w:rPr>
          <w:spacing w:val="-7"/>
          <w:sz w:val="24"/>
        </w:rPr>
        <w:t xml:space="preserve"> </w:t>
      </w:r>
      <w:r w:rsidRPr="00401765">
        <w:rPr>
          <w:sz w:val="24"/>
        </w:rPr>
        <w:t>satisfy</w:t>
      </w:r>
      <w:r w:rsidRPr="00401765">
        <w:rPr>
          <w:spacing w:val="-8"/>
          <w:sz w:val="24"/>
        </w:rPr>
        <w:t xml:space="preserve"> </w:t>
      </w:r>
      <w:r w:rsidRPr="00401765">
        <w:rPr>
          <w:sz w:val="24"/>
        </w:rPr>
        <w:t>themselves</w:t>
      </w:r>
      <w:r w:rsidRPr="00401765">
        <w:rPr>
          <w:spacing w:val="-8"/>
          <w:sz w:val="24"/>
        </w:rPr>
        <w:t xml:space="preserve"> </w:t>
      </w:r>
      <w:r w:rsidRPr="00401765">
        <w:rPr>
          <w:sz w:val="24"/>
        </w:rPr>
        <w:t>their</w:t>
      </w:r>
      <w:r w:rsidRPr="00401765">
        <w:rPr>
          <w:spacing w:val="-8"/>
          <w:sz w:val="24"/>
        </w:rPr>
        <w:t xml:space="preserve"> </w:t>
      </w:r>
      <w:r w:rsidRPr="00401765">
        <w:rPr>
          <w:sz w:val="24"/>
        </w:rPr>
        <w:t>decisions</w:t>
      </w:r>
      <w:r w:rsidRPr="00401765">
        <w:rPr>
          <w:spacing w:val="-7"/>
          <w:sz w:val="24"/>
        </w:rPr>
        <w:t xml:space="preserve"> </w:t>
      </w:r>
      <w:r w:rsidRPr="00401765">
        <w:rPr>
          <w:sz w:val="24"/>
        </w:rPr>
        <w:t>accord</w:t>
      </w:r>
      <w:r w:rsidRPr="00401765">
        <w:rPr>
          <w:spacing w:val="-7"/>
          <w:sz w:val="24"/>
        </w:rPr>
        <w:t xml:space="preserve"> </w:t>
      </w:r>
      <w:r w:rsidRPr="00401765">
        <w:rPr>
          <w:sz w:val="24"/>
        </w:rPr>
        <w:t>with</w:t>
      </w:r>
      <w:r w:rsidRPr="00401765">
        <w:rPr>
          <w:spacing w:val="-6"/>
          <w:sz w:val="24"/>
        </w:rPr>
        <w:t xml:space="preserve"> </w:t>
      </w:r>
      <w:r w:rsidRPr="00401765">
        <w:rPr>
          <w:sz w:val="24"/>
        </w:rPr>
        <w:t>the</w:t>
      </w:r>
      <w:r w:rsidRPr="00401765">
        <w:rPr>
          <w:spacing w:val="-6"/>
          <w:sz w:val="24"/>
        </w:rPr>
        <w:t xml:space="preserve"> </w:t>
      </w:r>
      <w:r w:rsidRPr="00401765">
        <w:rPr>
          <w:sz w:val="24"/>
        </w:rPr>
        <w:t>licensing objectives and Codes of</w:t>
      </w:r>
      <w:r w:rsidRPr="00401765">
        <w:rPr>
          <w:spacing w:val="-1"/>
          <w:sz w:val="24"/>
        </w:rPr>
        <w:t xml:space="preserve"> </w:t>
      </w:r>
      <w:r w:rsidRPr="00401765">
        <w:rPr>
          <w:sz w:val="24"/>
        </w:rPr>
        <w:t>Practice.</w:t>
      </w:r>
    </w:p>
    <w:p w14:paraId="395D9FD7" w14:textId="77777777" w:rsidR="008D5915" w:rsidRPr="00401765" w:rsidRDefault="008D5915">
      <w:pPr>
        <w:pStyle w:val="BodyText"/>
        <w:spacing w:before="1"/>
        <w:rPr>
          <w:sz w:val="22"/>
        </w:rPr>
      </w:pPr>
    </w:p>
    <w:p w14:paraId="395D9FD8" w14:textId="77777777" w:rsidR="008D5915" w:rsidRPr="00401765" w:rsidRDefault="00A4398A">
      <w:pPr>
        <w:pStyle w:val="Heading2"/>
      </w:pPr>
      <w:bookmarkStart w:id="22" w:name="_bookmark21"/>
      <w:bookmarkEnd w:id="22"/>
      <w:r w:rsidRPr="00401765">
        <w:t>Risk Assessment</w:t>
      </w:r>
    </w:p>
    <w:p w14:paraId="395D9FD9" w14:textId="77777777" w:rsidR="008D5915" w:rsidRPr="00401765" w:rsidRDefault="00A4398A">
      <w:pPr>
        <w:pStyle w:val="ListParagraph"/>
        <w:numPr>
          <w:ilvl w:val="0"/>
          <w:numId w:val="15"/>
        </w:numPr>
        <w:tabs>
          <w:tab w:val="left" w:pos="821"/>
        </w:tabs>
        <w:spacing w:before="276"/>
        <w:ind w:right="457"/>
        <w:rPr>
          <w:sz w:val="24"/>
        </w:rPr>
      </w:pPr>
      <w:r w:rsidRPr="00401765">
        <w:rPr>
          <w:sz w:val="24"/>
        </w:rPr>
        <w:t xml:space="preserve">The Licensing Authority expects applicants to have a good understanding of the area in which they either </w:t>
      </w:r>
      <w:proofErr w:type="gramStart"/>
      <w:r w:rsidRPr="00401765">
        <w:rPr>
          <w:sz w:val="24"/>
        </w:rPr>
        <w:t>operate, or</w:t>
      </w:r>
      <w:proofErr w:type="gramEnd"/>
      <w:r w:rsidRPr="00401765">
        <w:rPr>
          <w:sz w:val="24"/>
        </w:rPr>
        <w:t xml:space="preserve"> intend to operate. The applicant will have</w:t>
      </w:r>
      <w:r w:rsidRPr="00401765">
        <w:rPr>
          <w:spacing w:val="-5"/>
          <w:sz w:val="24"/>
        </w:rPr>
        <w:t xml:space="preserve"> </w:t>
      </w:r>
      <w:r w:rsidRPr="00401765">
        <w:rPr>
          <w:sz w:val="24"/>
        </w:rPr>
        <w:t>to</w:t>
      </w:r>
      <w:r w:rsidRPr="00401765">
        <w:rPr>
          <w:spacing w:val="-5"/>
          <w:sz w:val="24"/>
        </w:rPr>
        <w:t xml:space="preserve"> </w:t>
      </w:r>
      <w:r w:rsidRPr="00401765">
        <w:rPr>
          <w:sz w:val="24"/>
        </w:rPr>
        <w:t>provide</w:t>
      </w:r>
      <w:r w:rsidRPr="00401765">
        <w:rPr>
          <w:spacing w:val="-6"/>
          <w:sz w:val="24"/>
        </w:rPr>
        <w:t xml:space="preserve"> </w:t>
      </w:r>
      <w:r w:rsidRPr="00401765">
        <w:rPr>
          <w:sz w:val="24"/>
        </w:rPr>
        <w:t>evidence</w:t>
      </w:r>
      <w:r w:rsidRPr="00401765">
        <w:rPr>
          <w:spacing w:val="-4"/>
          <w:sz w:val="24"/>
        </w:rPr>
        <w:t xml:space="preserve"> </w:t>
      </w:r>
      <w:r w:rsidRPr="00401765">
        <w:rPr>
          <w:sz w:val="24"/>
        </w:rPr>
        <w:t>that</w:t>
      </w:r>
      <w:r w:rsidRPr="00401765">
        <w:rPr>
          <w:spacing w:val="-6"/>
          <w:sz w:val="24"/>
        </w:rPr>
        <w:t xml:space="preserve"> </w:t>
      </w:r>
      <w:r w:rsidRPr="00401765">
        <w:rPr>
          <w:sz w:val="24"/>
        </w:rPr>
        <w:t>they</w:t>
      </w:r>
      <w:r w:rsidRPr="00401765">
        <w:rPr>
          <w:spacing w:val="-7"/>
          <w:sz w:val="24"/>
        </w:rPr>
        <w:t xml:space="preserve"> </w:t>
      </w:r>
      <w:r w:rsidRPr="00401765">
        <w:rPr>
          <w:sz w:val="24"/>
        </w:rPr>
        <w:t>meet</w:t>
      </w:r>
      <w:r w:rsidRPr="00401765">
        <w:rPr>
          <w:spacing w:val="-6"/>
          <w:sz w:val="24"/>
        </w:rPr>
        <w:t xml:space="preserve"> </w:t>
      </w:r>
      <w:r w:rsidRPr="00401765">
        <w:rPr>
          <w:sz w:val="24"/>
        </w:rPr>
        <w:t>the</w:t>
      </w:r>
      <w:r w:rsidRPr="00401765">
        <w:rPr>
          <w:spacing w:val="-6"/>
          <w:sz w:val="24"/>
        </w:rPr>
        <w:t xml:space="preserve"> </w:t>
      </w:r>
      <w:r w:rsidRPr="00401765">
        <w:rPr>
          <w:sz w:val="24"/>
        </w:rPr>
        <w:t>criteria</w:t>
      </w:r>
      <w:r w:rsidRPr="00401765">
        <w:rPr>
          <w:spacing w:val="-4"/>
          <w:sz w:val="24"/>
        </w:rPr>
        <w:t xml:space="preserve"> </w:t>
      </w:r>
      <w:r w:rsidRPr="00401765">
        <w:rPr>
          <w:sz w:val="24"/>
        </w:rPr>
        <w:t>set</w:t>
      </w:r>
      <w:r w:rsidRPr="00401765">
        <w:rPr>
          <w:spacing w:val="-6"/>
          <w:sz w:val="24"/>
        </w:rPr>
        <w:t xml:space="preserve"> </w:t>
      </w:r>
      <w:r w:rsidRPr="00401765">
        <w:rPr>
          <w:sz w:val="24"/>
        </w:rPr>
        <w:t>out</w:t>
      </w:r>
      <w:r w:rsidRPr="00401765">
        <w:rPr>
          <w:spacing w:val="-4"/>
          <w:sz w:val="24"/>
        </w:rPr>
        <w:t xml:space="preserve"> </w:t>
      </w:r>
      <w:r w:rsidRPr="00401765">
        <w:rPr>
          <w:sz w:val="24"/>
        </w:rPr>
        <w:t>in</w:t>
      </w:r>
      <w:r w:rsidRPr="00401765">
        <w:rPr>
          <w:spacing w:val="-6"/>
          <w:sz w:val="24"/>
        </w:rPr>
        <w:t xml:space="preserve"> </w:t>
      </w:r>
      <w:r w:rsidRPr="00401765">
        <w:rPr>
          <w:sz w:val="24"/>
        </w:rPr>
        <w:t>this</w:t>
      </w:r>
      <w:r w:rsidRPr="00401765">
        <w:rPr>
          <w:spacing w:val="1"/>
          <w:sz w:val="24"/>
        </w:rPr>
        <w:t xml:space="preserve"> </w:t>
      </w:r>
      <w:r w:rsidRPr="00401765">
        <w:rPr>
          <w:sz w:val="24"/>
        </w:rPr>
        <w:t>Statement</w:t>
      </w:r>
      <w:r w:rsidRPr="00401765">
        <w:rPr>
          <w:spacing w:val="-6"/>
          <w:sz w:val="24"/>
        </w:rPr>
        <w:t xml:space="preserve"> </w:t>
      </w:r>
      <w:r w:rsidRPr="00401765">
        <w:rPr>
          <w:sz w:val="24"/>
        </w:rPr>
        <w:t>of Principles</w:t>
      </w:r>
      <w:r w:rsidRPr="00401765">
        <w:rPr>
          <w:spacing w:val="-11"/>
          <w:sz w:val="24"/>
        </w:rPr>
        <w:t xml:space="preserve"> </w:t>
      </w:r>
      <w:r w:rsidRPr="00401765">
        <w:rPr>
          <w:sz w:val="24"/>
        </w:rPr>
        <w:t>and</w:t>
      </w:r>
      <w:r w:rsidRPr="00401765">
        <w:rPr>
          <w:spacing w:val="-11"/>
          <w:sz w:val="24"/>
        </w:rPr>
        <w:t xml:space="preserve"> </w:t>
      </w:r>
      <w:r w:rsidRPr="00401765">
        <w:rPr>
          <w:sz w:val="24"/>
        </w:rPr>
        <w:t>demonstrate</w:t>
      </w:r>
      <w:r w:rsidRPr="00401765">
        <w:rPr>
          <w:spacing w:val="-10"/>
          <w:sz w:val="24"/>
        </w:rPr>
        <w:t xml:space="preserve"> </w:t>
      </w:r>
      <w:r w:rsidRPr="00401765">
        <w:rPr>
          <w:sz w:val="24"/>
        </w:rPr>
        <w:t>that</w:t>
      </w:r>
      <w:r w:rsidRPr="00401765">
        <w:rPr>
          <w:spacing w:val="-8"/>
          <w:sz w:val="24"/>
        </w:rPr>
        <w:t xml:space="preserve"> </w:t>
      </w:r>
      <w:r w:rsidRPr="00401765">
        <w:rPr>
          <w:sz w:val="24"/>
        </w:rPr>
        <w:t>in</w:t>
      </w:r>
      <w:r w:rsidRPr="00401765">
        <w:rPr>
          <w:spacing w:val="-10"/>
          <w:sz w:val="24"/>
        </w:rPr>
        <w:t xml:space="preserve"> </w:t>
      </w:r>
      <w:r w:rsidRPr="00401765">
        <w:rPr>
          <w:sz w:val="24"/>
        </w:rPr>
        <w:t>operating</w:t>
      </w:r>
      <w:r w:rsidRPr="00401765">
        <w:rPr>
          <w:spacing w:val="-13"/>
          <w:sz w:val="24"/>
        </w:rPr>
        <w:t xml:space="preserve"> </w:t>
      </w:r>
      <w:r w:rsidRPr="00401765">
        <w:rPr>
          <w:sz w:val="24"/>
        </w:rPr>
        <w:t>the</w:t>
      </w:r>
      <w:r w:rsidRPr="00401765">
        <w:rPr>
          <w:spacing w:val="-11"/>
          <w:sz w:val="24"/>
        </w:rPr>
        <w:t xml:space="preserve"> </w:t>
      </w:r>
      <w:r w:rsidRPr="00401765">
        <w:rPr>
          <w:sz w:val="24"/>
        </w:rPr>
        <w:t>premises</w:t>
      </w:r>
      <w:r w:rsidRPr="00401765">
        <w:rPr>
          <w:spacing w:val="-11"/>
          <w:sz w:val="24"/>
        </w:rPr>
        <w:t xml:space="preserve"> </w:t>
      </w:r>
      <w:r w:rsidRPr="00401765">
        <w:rPr>
          <w:sz w:val="24"/>
        </w:rPr>
        <w:t>they</w:t>
      </w:r>
      <w:r w:rsidRPr="00401765">
        <w:rPr>
          <w:spacing w:val="-13"/>
          <w:sz w:val="24"/>
        </w:rPr>
        <w:t xml:space="preserve"> </w:t>
      </w:r>
      <w:r w:rsidRPr="00401765">
        <w:rPr>
          <w:sz w:val="24"/>
        </w:rPr>
        <w:t>will</w:t>
      </w:r>
      <w:r w:rsidRPr="00401765">
        <w:rPr>
          <w:spacing w:val="-13"/>
          <w:sz w:val="24"/>
        </w:rPr>
        <w:t xml:space="preserve"> </w:t>
      </w:r>
      <w:r w:rsidRPr="00401765">
        <w:rPr>
          <w:sz w:val="24"/>
        </w:rPr>
        <w:t>promote</w:t>
      </w:r>
      <w:r w:rsidRPr="00401765">
        <w:rPr>
          <w:spacing w:val="-11"/>
          <w:sz w:val="24"/>
        </w:rPr>
        <w:t xml:space="preserve"> </w:t>
      </w:r>
      <w:r w:rsidRPr="00401765">
        <w:rPr>
          <w:sz w:val="24"/>
        </w:rPr>
        <w:t>the licensing</w:t>
      </w:r>
      <w:r w:rsidRPr="00401765">
        <w:rPr>
          <w:spacing w:val="-2"/>
          <w:sz w:val="24"/>
        </w:rPr>
        <w:t xml:space="preserve"> </w:t>
      </w:r>
      <w:r w:rsidRPr="00401765">
        <w:rPr>
          <w:sz w:val="24"/>
        </w:rPr>
        <w:t>objectives.</w:t>
      </w:r>
    </w:p>
    <w:p w14:paraId="395D9FDA" w14:textId="77777777" w:rsidR="008D5915" w:rsidRPr="00401765" w:rsidRDefault="008D5915">
      <w:pPr>
        <w:pStyle w:val="BodyText"/>
      </w:pPr>
    </w:p>
    <w:p w14:paraId="395D9FDB" w14:textId="77777777" w:rsidR="008D5915" w:rsidRPr="00401765" w:rsidRDefault="00A4398A">
      <w:pPr>
        <w:pStyle w:val="ListParagraph"/>
        <w:numPr>
          <w:ilvl w:val="0"/>
          <w:numId w:val="15"/>
        </w:numPr>
        <w:tabs>
          <w:tab w:val="left" w:pos="821"/>
        </w:tabs>
        <w:ind w:right="455"/>
        <w:rPr>
          <w:sz w:val="24"/>
        </w:rPr>
      </w:pPr>
      <w:r w:rsidRPr="00401765">
        <w:rPr>
          <w:sz w:val="24"/>
        </w:rPr>
        <w:t>The</w:t>
      </w:r>
      <w:r w:rsidRPr="00401765">
        <w:rPr>
          <w:spacing w:val="-12"/>
          <w:sz w:val="24"/>
        </w:rPr>
        <w:t xml:space="preserve"> </w:t>
      </w:r>
      <w:r w:rsidRPr="00401765">
        <w:rPr>
          <w:sz w:val="24"/>
        </w:rPr>
        <w:t>Gambling</w:t>
      </w:r>
      <w:r w:rsidRPr="00401765">
        <w:rPr>
          <w:spacing w:val="-13"/>
          <w:sz w:val="24"/>
        </w:rPr>
        <w:t xml:space="preserve"> </w:t>
      </w:r>
      <w:r w:rsidRPr="00401765">
        <w:rPr>
          <w:sz w:val="24"/>
        </w:rPr>
        <w:t>Commission</w:t>
      </w:r>
      <w:r w:rsidRPr="00401765">
        <w:rPr>
          <w:spacing w:val="-10"/>
          <w:sz w:val="24"/>
        </w:rPr>
        <w:t xml:space="preserve"> </w:t>
      </w:r>
      <w:r w:rsidRPr="00401765">
        <w:rPr>
          <w:sz w:val="24"/>
        </w:rPr>
        <w:t>introduced</w:t>
      </w:r>
      <w:r w:rsidRPr="00401765">
        <w:rPr>
          <w:spacing w:val="-11"/>
          <w:sz w:val="24"/>
        </w:rPr>
        <w:t xml:space="preserve"> </w:t>
      </w:r>
      <w:r w:rsidRPr="00401765">
        <w:rPr>
          <w:sz w:val="24"/>
        </w:rPr>
        <w:t>a</w:t>
      </w:r>
      <w:r w:rsidRPr="00401765">
        <w:rPr>
          <w:spacing w:val="-13"/>
          <w:sz w:val="24"/>
        </w:rPr>
        <w:t xml:space="preserve"> </w:t>
      </w:r>
      <w:r w:rsidRPr="00401765">
        <w:rPr>
          <w:sz w:val="24"/>
        </w:rPr>
        <w:t>Social</w:t>
      </w:r>
      <w:r w:rsidRPr="00401765">
        <w:rPr>
          <w:spacing w:val="-12"/>
          <w:sz w:val="24"/>
        </w:rPr>
        <w:t xml:space="preserve"> </w:t>
      </w:r>
      <w:r w:rsidRPr="00401765">
        <w:rPr>
          <w:sz w:val="24"/>
        </w:rPr>
        <w:t>Responsibility</w:t>
      </w:r>
      <w:r w:rsidRPr="00401765">
        <w:rPr>
          <w:spacing w:val="-13"/>
          <w:sz w:val="24"/>
        </w:rPr>
        <w:t xml:space="preserve"> </w:t>
      </w:r>
      <w:r w:rsidRPr="00401765">
        <w:rPr>
          <w:sz w:val="24"/>
        </w:rPr>
        <w:t>Code</w:t>
      </w:r>
      <w:r w:rsidRPr="00401765">
        <w:rPr>
          <w:spacing w:val="-11"/>
          <w:sz w:val="24"/>
        </w:rPr>
        <w:t xml:space="preserve"> </w:t>
      </w:r>
      <w:r w:rsidRPr="00401765">
        <w:rPr>
          <w:sz w:val="24"/>
        </w:rPr>
        <w:t>of</w:t>
      </w:r>
      <w:r w:rsidRPr="00401765">
        <w:rPr>
          <w:spacing w:val="-9"/>
          <w:sz w:val="24"/>
        </w:rPr>
        <w:t xml:space="preserve"> </w:t>
      </w:r>
      <w:r w:rsidRPr="00401765">
        <w:rPr>
          <w:sz w:val="24"/>
        </w:rPr>
        <w:t>Practice requiring operators of premises used for gambling to conduct local area risk assessments and an Ordinary Code stating this should be shared with the Licensing Authority in certain circumstances from May</w:t>
      </w:r>
      <w:r w:rsidRPr="00401765">
        <w:rPr>
          <w:spacing w:val="-7"/>
          <w:sz w:val="24"/>
        </w:rPr>
        <w:t xml:space="preserve"> </w:t>
      </w:r>
      <w:r w:rsidRPr="00401765">
        <w:rPr>
          <w:sz w:val="24"/>
        </w:rPr>
        <w:t>2016.</w:t>
      </w:r>
    </w:p>
    <w:p w14:paraId="395D9FDC" w14:textId="77777777" w:rsidR="008D5915" w:rsidRPr="00401765" w:rsidRDefault="008D5915">
      <w:pPr>
        <w:pStyle w:val="BodyText"/>
      </w:pPr>
    </w:p>
    <w:p w14:paraId="395D9FDD" w14:textId="77777777" w:rsidR="008D5915" w:rsidRPr="00401765" w:rsidRDefault="00A4398A">
      <w:pPr>
        <w:pStyle w:val="ListParagraph"/>
        <w:numPr>
          <w:ilvl w:val="0"/>
          <w:numId w:val="15"/>
        </w:numPr>
        <w:tabs>
          <w:tab w:val="left" w:pos="821"/>
        </w:tabs>
        <w:spacing w:before="1"/>
        <w:ind w:right="450"/>
        <w:rPr>
          <w:sz w:val="24"/>
        </w:rPr>
      </w:pPr>
      <w:r w:rsidRPr="00401765">
        <w:rPr>
          <w:sz w:val="24"/>
        </w:rPr>
        <w:t>The</w:t>
      </w:r>
      <w:r w:rsidRPr="00401765">
        <w:rPr>
          <w:spacing w:val="-6"/>
          <w:sz w:val="24"/>
        </w:rPr>
        <w:t xml:space="preserve"> </w:t>
      </w:r>
      <w:r w:rsidRPr="00401765">
        <w:rPr>
          <w:sz w:val="24"/>
        </w:rPr>
        <w:t>Licensing</w:t>
      </w:r>
      <w:r w:rsidRPr="00401765">
        <w:rPr>
          <w:spacing w:val="-7"/>
          <w:sz w:val="24"/>
        </w:rPr>
        <w:t xml:space="preserve"> </w:t>
      </w:r>
      <w:r w:rsidRPr="00401765">
        <w:rPr>
          <w:sz w:val="24"/>
        </w:rPr>
        <w:t>Authority</w:t>
      </w:r>
      <w:r w:rsidRPr="00401765">
        <w:rPr>
          <w:spacing w:val="-6"/>
          <w:sz w:val="24"/>
        </w:rPr>
        <w:t xml:space="preserve"> </w:t>
      </w:r>
      <w:r w:rsidRPr="00401765">
        <w:rPr>
          <w:sz w:val="24"/>
        </w:rPr>
        <w:t>expects</w:t>
      </w:r>
      <w:r w:rsidRPr="00401765">
        <w:rPr>
          <w:spacing w:val="-4"/>
          <w:sz w:val="24"/>
        </w:rPr>
        <w:t xml:space="preserve"> </w:t>
      </w:r>
      <w:r w:rsidRPr="00401765">
        <w:rPr>
          <w:sz w:val="24"/>
        </w:rPr>
        <w:t>applicants</w:t>
      </w:r>
      <w:r w:rsidRPr="00401765">
        <w:rPr>
          <w:spacing w:val="-8"/>
          <w:sz w:val="24"/>
        </w:rPr>
        <w:t xml:space="preserve"> </w:t>
      </w:r>
      <w:r w:rsidRPr="00401765">
        <w:rPr>
          <w:sz w:val="24"/>
        </w:rPr>
        <w:t>for</w:t>
      </w:r>
      <w:r w:rsidRPr="00401765">
        <w:rPr>
          <w:spacing w:val="-6"/>
          <w:sz w:val="24"/>
        </w:rPr>
        <w:t xml:space="preserve"> </w:t>
      </w:r>
      <w:r w:rsidRPr="00401765">
        <w:rPr>
          <w:sz w:val="24"/>
        </w:rPr>
        <w:t>Premises</w:t>
      </w:r>
      <w:r w:rsidRPr="00401765">
        <w:rPr>
          <w:spacing w:val="-5"/>
          <w:sz w:val="24"/>
        </w:rPr>
        <w:t xml:space="preserve"> </w:t>
      </w:r>
      <w:r w:rsidRPr="00401765">
        <w:rPr>
          <w:sz w:val="24"/>
        </w:rPr>
        <w:t>Licences</w:t>
      </w:r>
      <w:r w:rsidRPr="00401765">
        <w:rPr>
          <w:spacing w:val="-6"/>
          <w:sz w:val="24"/>
        </w:rPr>
        <w:t xml:space="preserve"> </w:t>
      </w:r>
      <w:r w:rsidRPr="00401765">
        <w:rPr>
          <w:sz w:val="24"/>
        </w:rPr>
        <w:t>in</w:t>
      </w:r>
      <w:r w:rsidRPr="00401765">
        <w:rPr>
          <w:spacing w:val="-8"/>
          <w:sz w:val="24"/>
        </w:rPr>
        <w:t xml:space="preserve"> </w:t>
      </w:r>
      <w:r w:rsidRPr="00401765">
        <w:rPr>
          <w:sz w:val="24"/>
        </w:rPr>
        <w:t>its</w:t>
      </w:r>
      <w:r w:rsidRPr="00401765">
        <w:rPr>
          <w:spacing w:val="-6"/>
          <w:sz w:val="24"/>
        </w:rPr>
        <w:t xml:space="preserve"> </w:t>
      </w:r>
      <w:r w:rsidRPr="00401765">
        <w:rPr>
          <w:sz w:val="24"/>
        </w:rPr>
        <w:t>area</w:t>
      </w:r>
      <w:r w:rsidRPr="00401765">
        <w:rPr>
          <w:spacing w:val="-5"/>
          <w:sz w:val="24"/>
        </w:rPr>
        <w:t xml:space="preserve"> </w:t>
      </w:r>
      <w:r w:rsidRPr="00401765">
        <w:rPr>
          <w:sz w:val="24"/>
        </w:rPr>
        <w:t xml:space="preserve">to submit a risk assessment with their application when </w:t>
      </w:r>
      <w:r w:rsidRPr="00401765">
        <w:rPr>
          <w:color w:val="0A0C0C"/>
          <w:sz w:val="24"/>
        </w:rPr>
        <w:t>applying for a new premises licence, when applying for a variation to a premises licence or when changes</w:t>
      </w:r>
      <w:r w:rsidRPr="00401765">
        <w:rPr>
          <w:color w:val="0A0C0C"/>
          <w:spacing w:val="-7"/>
          <w:sz w:val="24"/>
        </w:rPr>
        <w:t xml:space="preserve"> </w:t>
      </w:r>
      <w:r w:rsidRPr="00401765">
        <w:rPr>
          <w:color w:val="0A0C0C"/>
          <w:sz w:val="24"/>
        </w:rPr>
        <w:t>in</w:t>
      </w:r>
      <w:r w:rsidRPr="00401765">
        <w:rPr>
          <w:color w:val="0A0C0C"/>
          <w:spacing w:val="-5"/>
          <w:sz w:val="24"/>
        </w:rPr>
        <w:t xml:space="preserve"> </w:t>
      </w:r>
      <w:r w:rsidRPr="00401765">
        <w:rPr>
          <w:color w:val="0A0C0C"/>
          <w:sz w:val="24"/>
        </w:rPr>
        <w:t>the</w:t>
      </w:r>
      <w:r w:rsidRPr="00401765">
        <w:rPr>
          <w:color w:val="0A0C0C"/>
          <w:spacing w:val="-6"/>
          <w:sz w:val="24"/>
        </w:rPr>
        <w:t xml:space="preserve"> </w:t>
      </w:r>
      <w:r w:rsidRPr="00401765">
        <w:rPr>
          <w:color w:val="0A0C0C"/>
          <w:sz w:val="24"/>
        </w:rPr>
        <w:t>local</w:t>
      </w:r>
      <w:r w:rsidRPr="00401765">
        <w:rPr>
          <w:color w:val="0A0C0C"/>
          <w:spacing w:val="-6"/>
          <w:sz w:val="24"/>
        </w:rPr>
        <w:t xml:space="preserve"> </w:t>
      </w:r>
      <w:r w:rsidRPr="00401765">
        <w:rPr>
          <w:color w:val="0A0C0C"/>
          <w:sz w:val="24"/>
        </w:rPr>
        <w:t>environment</w:t>
      </w:r>
      <w:r w:rsidRPr="00401765">
        <w:rPr>
          <w:color w:val="0A0C0C"/>
          <w:spacing w:val="-5"/>
          <w:sz w:val="24"/>
        </w:rPr>
        <w:t xml:space="preserve"> </w:t>
      </w:r>
      <w:r w:rsidRPr="00401765">
        <w:rPr>
          <w:color w:val="0A0C0C"/>
          <w:sz w:val="24"/>
        </w:rPr>
        <w:t>or</w:t>
      </w:r>
      <w:r w:rsidRPr="00401765">
        <w:rPr>
          <w:color w:val="0A0C0C"/>
          <w:spacing w:val="-7"/>
          <w:sz w:val="24"/>
        </w:rPr>
        <w:t xml:space="preserve"> </w:t>
      </w:r>
      <w:r w:rsidRPr="00401765">
        <w:rPr>
          <w:color w:val="0A0C0C"/>
          <w:sz w:val="24"/>
        </w:rPr>
        <w:t>the</w:t>
      </w:r>
      <w:r w:rsidRPr="00401765">
        <w:rPr>
          <w:color w:val="0A0C0C"/>
          <w:spacing w:val="-7"/>
          <w:sz w:val="24"/>
        </w:rPr>
        <w:t xml:space="preserve"> </w:t>
      </w:r>
      <w:r w:rsidRPr="00401765">
        <w:rPr>
          <w:color w:val="0A0C0C"/>
          <w:sz w:val="24"/>
        </w:rPr>
        <w:t>premises</w:t>
      </w:r>
      <w:r w:rsidRPr="00401765">
        <w:rPr>
          <w:color w:val="0A0C0C"/>
          <w:spacing w:val="-6"/>
          <w:sz w:val="24"/>
        </w:rPr>
        <w:t xml:space="preserve"> </w:t>
      </w:r>
      <w:r w:rsidRPr="00401765">
        <w:rPr>
          <w:color w:val="0A0C0C"/>
          <w:sz w:val="24"/>
        </w:rPr>
        <w:t>warrant</w:t>
      </w:r>
      <w:r w:rsidRPr="00401765">
        <w:rPr>
          <w:color w:val="0A0C0C"/>
          <w:spacing w:val="-6"/>
          <w:sz w:val="24"/>
        </w:rPr>
        <w:t xml:space="preserve"> </w:t>
      </w:r>
      <w:r w:rsidRPr="00401765">
        <w:rPr>
          <w:color w:val="0A0C0C"/>
          <w:sz w:val="24"/>
        </w:rPr>
        <w:t>a</w:t>
      </w:r>
      <w:r w:rsidRPr="00401765">
        <w:rPr>
          <w:color w:val="0A0C0C"/>
          <w:spacing w:val="-5"/>
          <w:sz w:val="24"/>
        </w:rPr>
        <w:t xml:space="preserve"> </w:t>
      </w:r>
      <w:r w:rsidRPr="00401765">
        <w:rPr>
          <w:color w:val="0A0C0C"/>
          <w:sz w:val="24"/>
        </w:rPr>
        <w:t>risk</w:t>
      </w:r>
      <w:r w:rsidRPr="00401765">
        <w:rPr>
          <w:color w:val="0A0C0C"/>
          <w:spacing w:val="-6"/>
          <w:sz w:val="24"/>
        </w:rPr>
        <w:t xml:space="preserve"> </w:t>
      </w:r>
      <w:r w:rsidRPr="00401765">
        <w:rPr>
          <w:color w:val="0A0C0C"/>
          <w:sz w:val="24"/>
        </w:rPr>
        <w:t>assessment</w:t>
      </w:r>
      <w:r w:rsidRPr="00401765">
        <w:rPr>
          <w:color w:val="0A0C0C"/>
          <w:spacing w:val="-6"/>
          <w:sz w:val="24"/>
        </w:rPr>
        <w:t xml:space="preserve"> </w:t>
      </w:r>
      <w:r w:rsidRPr="00401765">
        <w:rPr>
          <w:color w:val="0A0C0C"/>
          <w:sz w:val="24"/>
        </w:rPr>
        <w:t>to be conducted</w:t>
      </w:r>
      <w:r w:rsidRPr="00401765">
        <w:rPr>
          <w:color w:val="0A0C0C"/>
          <w:spacing w:val="-3"/>
          <w:sz w:val="24"/>
        </w:rPr>
        <w:t xml:space="preserve"> </w:t>
      </w:r>
      <w:r w:rsidRPr="00401765">
        <w:rPr>
          <w:color w:val="0A0C0C"/>
          <w:sz w:val="24"/>
        </w:rPr>
        <w:t>again.</w:t>
      </w:r>
    </w:p>
    <w:p w14:paraId="395D9FDE" w14:textId="77777777" w:rsidR="008D5915" w:rsidRPr="00401765" w:rsidRDefault="008D5915">
      <w:pPr>
        <w:pStyle w:val="BodyText"/>
      </w:pPr>
    </w:p>
    <w:p w14:paraId="395D9FDF" w14:textId="77777777" w:rsidR="008D5915" w:rsidRPr="00401765" w:rsidRDefault="00A4398A">
      <w:pPr>
        <w:pStyle w:val="ListParagraph"/>
        <w:numPr>
          <w:ilvl w:val="0"/>
          <w:numId w:val="15"/>
        </w:numPr>
        <w:tabs>
          <w:tab w:val="left" w:pos="821"/>
        </w:tabs>
        <w:ind w:right="464"/>
        <w:rPr>
          <w:sz w:val="24"/>
        </w:rPr>
      </w:pPr>
      <w:r w:rsidRPr="00401765">
        <w:rPr>
          <w:sz w:val="24"/>
        </w:rPr>
        <w:t>The risk assessment should demonstrate the applicant has considered, as a minimum:</w:t>
      </w:r>
    </w:p>
    <w:p w14:paraId="395D9FE0" w14:textId="77777777" w:rsidR="008D5915" w:rsidRPr="00401765" w:rsidRDefault="008D5915">
      <w:pPr>
        <w:pStyle w:val="BodyText"/>
        <w:spacing w:before="1"/>
      </w:pPr>
    </w:p>
    <w:p w14:paraId="395D9FE1" w14:textId="77777777" w:rsidR="008D5915" w:rsidRPr="00401765" w:rsidRDefault="00A4398A" w:rsidP="00E023B0">
      <w:pPr>
        <w:pStyle w:val="ListParagraph"/>
        <w:numPr>
          <w:ilvl w:val="0"/>
          <w:numId w:val="36"/>
        </w:numPr>
        <w:tabs>
          <w:tab w:val="left" w:pos="1540"/>
          <w:tab w:val="left" w:pos="1541"/>
        </w:tabs>
        <w:spacing w:line="292" w:lineRule="exact"/>
        <w:jc w:val="left"/>
        <w:rPr>
          <w:sz w:val="24"/>
        </w:rPr>
      </w:pPr>
      <w:r w:rsidRPr="00401765">
        <w:rPr>
          <w:sz w:val="24"/>
        </w:rPr>
        <w:t>local crime</w:t>
      </w:r>
      <w:r w:rsidRPr="00401765">
        <w:rPr>
          <w:spacing w:val="-1"/>
          <w:sz w:val="24"/>
        </w:rPr>
        <w:t xml:space="preserve"> </w:t>
      </w:r>
      <w:proofErr w:type="gramStart"/>
      <w:r w:rsidRPr="00401765">
        <w:rPr>
          <w:sz w:val="24"/>
        </w:rPr>
        <w:t>statistics;</w:t>
      </w:r>
      <w:proofErr w:type="gramEnd"/>
    </w:p>
    <w:p w14:paraId="395D9FE2" w14:textId="77777777" w:rsidR="008D5915" w:rsidRPr="00401765" w:rsidRDefault="00A4398A" w:rsidP="00E023B0">
      <w:pPr>
        <w:pStyle w:val="ListParagraph"/>
        <w:numPr>
          <w:ilvl w:val="0"/>
          <w:numId w:val="36"/>
        </w:numPr>
        <w:tabs>
          <w:tab w:val="left" w:pos="1540"/>
          <w:tab w:val="left" w:pos="1541"/>
        </w:tabs>
        <w:ind w:right="465"/>
        <w:jc w:val="left"/>
        <w:rPr>
          <w:sz w:val="24"/>
        </w:rPr>
      </w:pPr>
      <w:r w:rsidRPr="00401765">
        <w:rPr>
          <w:sz w:val="24"/>
        </w:rPr>
        <w:t>any problems in the area relating to gambling establishments such as anti-social behaviour or criminal</w:t>
      </w:r>
      <w:r w:rsidRPr="00401765">
        <w:rPr>
          <w:spacing w:val="-1"/>
          <w:sz w:val="24"/>
        </w:rPr>
        <w:t xml:space="preserve"> </w:t>
      </w:r>
      <w:proofErr w:type="gramStart"/>
      <w:r w:rsidRPr="00401765">
        <w:rPr>
          <w:sz w:val="24"/>
        </w:rPr>
        <w:t>damage;</w:t>
      </w:r>
      <w:proofErr w:type="gramEnd"/>
    </w:p>
    <w:p w14:paraId="395D9FE3" w14:textId="77777777" w:rsidR="008D5915" w:rsidRPr="00401765" w:rsidRDefault="008D5915">
      <w:pPr>
        <w:rPr>
          <w:sz w:val="24"/>
        </w:rPr>
        <w:sectPr w:rsidR="008D5915" w:rsidRPr="00401765">
          <w:pgSz w:w="11910" w:h="16840"/>
          <w:pgMar w:top="1340" w:right="980" w:bottom="1160" w:left="1340" w:header="0" w:footer="972" w:gutter="0"/>
          <w:cols w:space="720"/>
        </w:sectPr>
      </w:pPr>
    </w:p>
    <w:p w14:paraId="395D9FE4" w14:textId="77777777" w:rsidR="008D5915" w:rsidRPr="00401765" w:rsidRDefault="00A4398A" w:rsidP="00E023B0">
      <w:pPr>
        <w:pStyle w:val="ListParagraph"/>
        <w:numPr>
          <w:ilvl w:val="0"/>
          <w:numId w:val="36"/>
        </w:numPr>
        <w:tabs>
          <w:tab w:val="left" w:pos="1540"/>
          <w:tab w:val="left" w:pos="1541"/>
        </w:tabs>
        <w:spacing w:before="78"/>
        <w:ind w:right="460"/>
        <w:jc w:val="left"/>
        <w:rPr>
          <w:sz w:val="24"/>
        </w:rPr>
      </w:pPr>
      <w:r w:rsidRPr="00401765">
        <w:rPr>
          <w:sz w:val="24"/>
        </w:rPr>
        <w:t>the</w:t>
      </w:r>
      <w:r w:rsidRPr="00401765">
        <w:rPr>
          <w:spacing w:val="-8"/>
          <w:sz w:val="24"/>
        </w:rPr>
        <w:t xml:space="preserve"> </w:t>
      </w:r>
      <w:r w:rsidRPr="00401765">
        <w:rPr>
          <w:sz w:val="24"/>
        </w:rPr>
        <w:t>location</w:t>
      </w:r>
      <w:r w:rsidRPr="00401765">
        <w:rPr>
          <w:spacing w:val="-10"/>
          <w:sz w:val="24"/>
        </w:rPr>
        <w:t xml:space="preserve"> </w:t>
      </w:r>
      <w:r w:rsidRPr="00401765">
        <w:rPr>
          <w:sz w:val="24"/>
        </w:rPr>
        <w:t>of</w:t>
      </w:r>
      <w:r w:rsidRPr="00401765">
        <w:rPr>
          <w:spacing w:val="-6"/>
          <w:sz w:val="24"/>
        </w:rPr>
        <w:t xml:space="preserve"> </w:t>
      </w:r>
      <w:r w:rsidRPr="00401765">
        <w:rPr>
          <w:sz w:val="24"/>
        </w:rPr>
        <w:t>any</w:t>
      </w:r>
      <w:r w:rsidRPr="00401765">
        <w:rPr>
          <w:spacing w:val="-11"/>
          <w:sz w:val="24"/>
        </w:rPr>
        <w:t xml:space="preserve"> </w:t>
      </w:r>
      <w:r w:rsidRPr="00401765">
        <w:rPr>
          <w:sz w:val="24"/>
        </w:rPr>
        <w:t>nearby</w:t>
      </w:r>
      <w:r w:rsidRPr="00401765">
        <w:rPr>
          <w:spacing w:val="-11"/>
          <w:sz w:val="24"/>
        </w:rPr>
        <w:t xml:space="preserve"> </w:t>
      </w:r>
      <w:r w:rsidRPr="00401765">
        <w:rPr>
          <w:sz w:val="24"/>
        </w:rPr>
        <w:t>sensitive</w:t>
      </w:r>
      <w:r w:rsidRPr="00401765">
        <w:rPr>
          <w:spacing w:val="-7"/>
          <w:sz w:val="24"/>
        </w:rPr>
        <w:t xml:space="preserve"> </w:t>
      </w:r>
      <w:r w:rsidRPr="00401765">
        <w:rPr>
          <w:sz w:val="24"/>
        </w:rPr>
        <w:t>premises,</w:t>
      </w:r>
      <w:r w:rsidRPr="00401765">
        <w:rPr>
          <w:spacing w:val="-7"/>
          <w:sz w:val="24"/>
        </w:rPr>
        <w:t xml:space="preserve"> </w:t>
      </w:r>
      <w:r w:rsidRPr="00401765">
        <w:rPr>
          <w:sz w:val="24"/>
        </w:rPr>
        <w:t>such</w:t>
      </w:r>
      <w:r w:rsidRPr="00401765">
        <w:rPr>
          <w:spacing w:val="-7"/>
          <w:sz w:val="24"/>
        </w:rPr>
        <w:t xml:space="preserve"> </w:t>
      </w:r>
      <w:r w:rsidRPr="00401765">
        <w:rPr>
          <w:sz w:val="24"/>
        </w:rPr>
        <w:t>as</w:t>
      </w:r>
      <w:r w:rsidRPr="00401765">
        <w:rPr>
          <w:spacing w:val="-9"/>
          <w:sz w:val="24"/>
        </w:rPr>
        <w:t xml:space="preserve"> </w:t>
      </w:r>
      <w:r w:rsidRPr="00401765">
        <w:rPr>
          <w:sz w:val="24"/>
        </w:rPr>
        <w:t>hostels</w:t>
      </w:r>
      <w:r w:rsidRPr="00401765">
        <w:rPr>
          <w:spacing w:val="-9"/>
          <w:sz w:val="24"/>
        </w:rPr>
        <w:t xml:space="preserve"> </w:t>
      </w:r>
      <w:r w:rsidRPr="00401765">
        <w:rPr>
          <w:sz w:val="24"/>
        </w:rPr>
        <w:t>and</w:t>
      </w:r>
      <w:r w:rsidRPr="00401765">
        <w:rPr>
          <w:spacing w:val="-7"/>
          <w:sz w:val="24"/>
        </w:rPr>
        <w:t xml:space="preserve"> </w:t>
      </w:r>
      <w:r w:rsidRPr="00401765">
        <w:rPr>
          <w:sz w:val="24"/>
        </w:rPr>
        <w:t xml:space="preserve">other facilities used by vulnerable persons </w:t>
      </w:r>
      <w:proofErr w:type="gramStart"/>
      <w:r w:rsidRPr="00401765">
        <w:rPr>
          <w:sz w:val="24"/>
        </w:rPr>
        <w:t>e.g.</w:t>
      </w:r>
      <w:proofErr w:type="gramEnd"/>
      <w:r w:rsidRPr="00401765">
        <w:rPr>
          <w:sz w:val="24"/>
        </w:rPr>
        <w:t xml:space="preserve"> drug and alcohol</w:t>
      </w:r>
      <w:r w:rsidRPr="00401765">
        <w:rPr>
          <w:spacing w:val="-19"/>
          <w:sz w:val="24"/>
        </w:rPr>
        <w:t xml:space="preserve"> </w:t>
      </w:r>
      <w:r w:rsidRPr="00401765">
        <w:rPr>
          <w:sz w:val="24"/>
        </w:rPr>
        <w:t>addictions;</w:t>
      </w:r>
    </w:p>
    <w:p w14:paraId="395D9FE5" w14:textId="77777777" w:rsidR="008D5915" w:rsidRPr="00401765" w:rsidRDefault="00A4398A" w:rsidP="00E023B0">
      <w:pPr>
        <w:pStyle w:val="ListParagraph"/>
        <w:numPr>
          <w:ilvl w:val="0"/>
          <w:numId w:val="36"/>
        </w:numPr>
        <w:tabs>
          <w:tab w:val="left" w:pos="1540"/>
          <w:tab w:val="left" w:pos="1541"/>
        </w:tabs>
        <w:spacing w:before="4" w:line="235" w:lineRule="auto"/>
        <w:ind w:right="463"/>
        <w:jc w:val="left"/>
        <w:rPr>
          <w:sz w:val="24"/>
        </w:rPr>
      </w:pPr>
      <w:r w:rsidRPr="00401765">
        <w:rPr>
          <w:sz w:val="24"/>
        </w:rPr>
        <w:t>whether there is a prevalence of street drinking in the area, which may increase the risk of vulnerable persons using the</w:t>
      </w:r>
      <w:r w:rsidRPr="00401765">
        <w:rPr>
          <w:spacing w:val="-10"/>
          <w:sz w:val="24"/>
        </w:rPr>
        <w:t xml:space="preserve"> </w:t>
      </w:r>
      <w:proofErr w:type="gramStart"/>
      <w:r w:rsidRPr="00401765">
        <w:rPr>
          <w:sz w:val="24"/>
        </w:rPr>
        <w:t>premises;</w:t>
      </w:r>
      <w:proofErr w:type="gramEnd"/>
    </w:p>
    <w:p w14:paraId="395D9FE6" w14:textId="77777777" w:rsidR="008D5915" w:rsidRPr="00401765" w:rsidRDefault="00A4398A" w:rsidP="00E023B0">
      <w:pPr>
        <w:pStyle w:val="ListParagraph"/>
        <w:numPr>
          <w:ilvl w:val="0"/>
          <w:numId w:val="36"/>
        </w:numPr>
        <w:tabs>
          <w:tab w:val="left" w:pos="1540"/>
          <w:tab w:val="left" w:pos="1541"/>
        </w:tabs>
        <w:spacing w:before="3" w:line="293" w:lineRule="exact"/>
        <w:jc w:val="left"/>
        <w:rPr>
          <w:sz w:val="24"/>
        </w:rPr>
      </w:pPr>
      <w:r w:rsidRPr="00401765">
        <w:rPr>
          <w:sz w:val="24"/>
        </w:rPr>
        <w:t>the type of gambling product or facility</w:t>
      </w:r>
      <w:r w:rsidRPr="00401765">
        <w:rPr>
          <w:spacing w:val="-12"/>
          <w:sz w:val="24"/>
        </w:rPr>
        <w:t xml:space="preserve"> </w:t>
      </w:r>
      <w:proofErr w:type="gramStart"/>
      <w:r w:rsidRPr="00401765">
        <w:rPr>
          <w:sz w:val="24"/>
        </w:rPr>
        <w:t>offered;</w:t>
      </w:r>
      <w:proofErr w:type="gramEnd"/>
    </w:p>
    <w:p w14:paraId="395D9FE7" w14:textId="77777777" w:rsidR="008D5915" w:rsidRPr="00401765" w:rsidRDefault="00A4398A" w:rsidP="00E023B0">
      <w:pPr>
        <w:pStyle w:val="ListParagraph"/>
        <w:numPr>
          <w:ilvl w:val="0"/>
          <w:numId w:val="36"/>
        </w:numPr>
        <w:tabs>
          <w:tab w:val="left" w:pos="1540"/>
          <w:tab w:val="left" w:pos="1541"/>
        </w:tabs>
        <w:spacing w:line="293" w:lineRule="exact"/>
        <w:jc w:val="left"/>
        <w:rPr>
          <w:sz w:val="24"/>
        </w:rPr>
      </w:pPr>
      <w:r w:rsidRPr="00401765">
        <w:rPr>
          <w:sz w:val="24"/>
        </w:rPr>
        <w:t>the layout of the</w:t>
      </w:r>
      <w:r w:rsidRPr="00401765">
        <w:rPr>
          <w:spacing w:val="-5"/>
          <w:sz w:val="24"/>
        </w:rPr>
        <w:t xml:space="preserve"> </w:t>
      </w:r>
      <w:proofErr w:type="gramStart"/>
      <w:r w:rsidRPr="00401765">
        <w:rPr>
          <w:sz w:val="24"/>
        </w:rPr>
        <w:t>premises;</w:t>
      </w:r>
      <w:proofErr w:type="gramEnd"/>
    </w:p>
    <w:p w14:paraId="395D9FE8" w14:textId="77777777" w:rsidR="008D5915" w:rsidRPr="00401765" w:rsidRDefault="00A4398A" w:rsidP="00E023B0">
      <w:pPr>
        <w:pStyle w:val="ListParagraph"/>
        <w:numPr>
          <w:ilvl w:val="0"/>
          <w:numId w:val="36"/>
        </w:numPr>
        <w:tabs>
          <w:tab w:val="left" w:pos="1540"/>
          <w:tab w:val="left" w:pos="1541"/>
        </w:tabs>
        <w:spacing w:line="293" w:lineRule="exact"/>
        <w:jc w:val="left"/>
        <w:rPr>
          <w:sz w:val="24"/>
        </w:rPr>
      </w:pPr>
      <w:r w:rsidRPr="00401765">
        <w:rPr>
          <w:sz w:val="24"/>
        </w:rPr>
        <w:t>the external presentation of the</w:t>
      </w:r>
      <w:r w:rsidRPr="00401765">
        <w:rPr>
          <w:spacing w:val="-2"/>
          <w:sz w:val="24"/>
        </w:rPr>
        <w:t xml:space="preserve"> </w:t>
      </w:r>
      <w:proofErr w:type="gramStart"/>
      <w:r w:rsidRPr="00401765">
        <w:rPr>
          <w:sz w:val="24"/>
        </w:rPr>
        <w:t>premises;</w:t>
      </w:r>
      <w:proofErr w:type="gramEnd"/>
    </w:p>
    <w:p w14:paraId="395D9FE9" w14:textId="77777777" w:rsidR="008D5915" w:rsidRPr="00401765" w:rsidRDefault="00A4398A" w:rsidP="00E023B0">
      <w:pPr>
        <w:pStyle w:val="ListParagraph"/>
        <w:numPr>
          <w:ilvl w:val="0"/>
          <w:numId w:val="36"/>
        </w:numPr>
        <w:tabs>
          <w:tab w:val="left" w:pos="1540"/>
          <w:tab w:val="left" w:pos="1541"/>
        </w:tabs>
        <w:spacing w:before="4" w:line="235" w:lineRule="auto"/>
        <w:ind w:right="466"/>
        <w:jc w:val="left"/>
        <w:rPr>
          <w:sz w:val="24"/>
        </w:rPr>
      </w:pPr>
      <w:r w:rsidRPr="00401765">
        <w:rPr>
          <w:sz w:val="24"/>
        </w:rPr>
        <w:t>the location of nearby transport links and whether these are likely to be used by children or vulnerable</w:t>
      </w:r>
      <w:r w:rsidRPr="00401765">
        <w:rPr>
          <w:spacing w:val="-7"/>
          <w:sz w:val="24"/>
        </w:rPr>
        <w:t xml:space="preserve"> </w:t>
      </w:r>
      <w:proofErr w:type="gramStart"/>
      <w:r w:rsidRPr="00401765">
        <w:rPr>
          <w:sz w:val="24"/>
        </w:rPr>
        <w:t>persons;</w:t>
      </w:r>
      <w:proofErr w:type="gramEnd"/>
    </w:p>
    <w:p w14:paraId="395D9FEA" w14:textId="77777777" w:rsidR="008D5915" w:rsidRPr="00401765" w:rsidRDefault="00A4398A" w:rsidP="00E023B0">
      <w:pPr>
        <w:pStyle w:val="ListParagraph"/>
        <w:numPr>
          <w:ilvl w:val="0"/>
          <w:numId w:val="36"/>
        </w:numPr>
        <w:tabs>
          <w:tab w:val="left" w:pos="1540"/>
          <w:tab w:val="left" w:pos="1541"/>
        </w:tabs>
        <w:spacing w:before="3" w:line="293" w:lineRule="exact"/>
        <w:jc w:val="left"/>
        <w:rPr>
          <w:sz w:val="24"/>
        </w:rPr>
      </w:pPr>
      <w:r w:rsidRPr="00401765">
        <w:rPr>
          <w:sz w:val="24"/>
        </w:rPr>
        <w:t>the customer profile of the</w:t>
      </w:r>
      <w:r w:rsidRPr="00401765">
        <w:rPr>
          <w:spacing w:val="-8"/>
          <w:sz w:val="24"/>
        </w:rPr>
        <w:t xml:space="preserve"> </w:t>
      </w:r>
      <w:proofErr w:type="gramStart"/>
      <w:r w:rsidRPr="00401765">
        <w:rPr>
          <w:sz w:val="24"/>
        </w:rPr>
        <w:t>premises;</w:t>
      </w:r>
      <w:proofErr w:type="gramEnd"/>
    </w:p>
    <w:p w14:paraId="395D9FEB" w14:textId="77777777" w:rsidR="008D5915" w:rsidRPr="00401765" w:rsidRDefault="00A4398A" w:rsidP="00E023B0">
      <w:pPr>
        <w:pStyle w:val="ListParagraph"/>
        <w:numPr>
          <w:ilvl w:val="0"/>
          <w:numId w:val="36"/>
        </w:numPr>
        <w:tabs>
          <w:tab w:val="left" w:pos="1540"/>
          <w:tab w:val="left" w:pos="1541"/>
        </w:tabs>
        <w:spacing w:line="293" w:lineRule="exact"/>
        <w:jc w:val="left"/>
        <w:rPr>
          <w:sz w:val="24"/>
        </w:rPr>
      </w:pPr>
      <w:r w:rsidRPr="00401765">
        <w:rPr>
          <w:sz w:val="24"/>
        </w:rPr>
        <w:t>staffing</w:t>
      </w:r>
      <w:r w:rsidRPr="00401765">
        <w:rPr>
          <w:spacing w:val="-2"/>
          <w:sz w:val="24"/>
        </w:rPr>
        <w:t xml:space="preserve"> </w:t>
      </w:r>
      <w:proofErr w:type="gramStart"/>
      <w:r w:rsidRPr="00401765">
        <w:rPr>
          <w:sz w:val="24"/>
        </w:rPr>
        <w:t>levels;</w:t>
      </w:r>
      <w:proofErr w:type="gramEnd"/>
    </w:p>
    <w:p w14:paraId="395D9FEC" w14:textId="77777777" w:rsidR="008D5915" w:rsidRPr="00401765" w:rsidRDefault="00A4398A" w:rsidP="00E023B0">
      <w:pPr>
        <w:pStyle w:val="ListParagraph"/>
        <w:numPr>
          <w:ilvl w:val="0"/>
          <w:numId w:val="36"/>
        </w:numPr>
        <w:tabs>
          <w:tab w:val="left" w:pos="1540"/>
          <w:tab w:val="left" w:pos="1541"/>
        </w:tabs>
        <w:spacing w:line="293" w:lineRule="exact"/>
        <w:jc w:val="left"/>
        <w:rPr>
          <w:sz w:val="24"/>
        </w:rPr>
      </w:pPr>
      <w:r w:rsidRPr="00401765">
        <w:rPr>
          <w:sz w:val="24"/>
        </w:rPr>
        <w:t>staff training, knowledge and</w:t>
      </w:r>
      <w:r w:rsidRPr="00401765">
        <w:rPr>
          <w:spacing w:val="2"/>
          <w:sz w:val="24"/>
        </w:rPr>
        <w:t xml:space="preserve"> </w:t>
      </w:r>
      <w:proofErr w:type="gramStart"/>
      <w:r w:rsidRPr="00401765">
        <w:rPr>
          <w:sz w:val="24"/>
        </w:rPr>
        <w:t>experience;</w:t>
      </w:r>
      <w:proofErr w:type="gramEnd"/>
    </w:p>
    <w:p w14:paraId="395D9FED" w14:textId="77777777" w:rsidR="008D5915" w:rsidRPr="00401765" w:rsidRDefault="00A4398A" w:rsidP="00E023B0">
      <w:pPr>
        <w:pStyle w:val="ListParagraph"/>
        <w:numPr>
          <w:ilvl w:val="0"/>
          <w:numId w:val="36"/>
        </w:numPr>
        <w:tabs>
          <w:tab w:val="left" w:pos="1541"/>
        </w:tabs>
        <w:spacing w:before="2" w:line="237" w:lineRule="auto"/>
        <w:ind w:right="458"/>
        <w:rPr>
          <w:sz w:val="24"/>
        </w:rPr>
      </w:pPr>
      <w:r w:rsidRPr="00401765">
        <w:rPr>
          <w:sz w:val="24"/>
        </w:rPr>
        <w:t>whether there is any indication of problems with young persons attempting to access adult gambling facilities in that type of gambling premises in the</w:t>
      </w:r>
      <w:r w:rsidRPr="00401765">
        <w:rPr>
          <w:spacing w:val="-3"/>
          <w:sz w:val="24"/>
        </w:rPr>
        <w:t xml:space="preserve"> </w:t>
      </w:r>
      <w:r w:rsidRPr="00401765">
        <w:rPr>
          <w:sz w:val="24"/>
        </w:rPr>
        <w:t>area.</w:t>
      </w:r>
    </w:p>
    <w:p w14:paraId="395D9FEE" w14:textId="77777777" w:rsidR="008D5915" w:rsidRPr="00401765" w:rsidRDefault="008D5915">
      <w:pPr>
        <w:pStyle w:val="BodyText"/>
        <w:spacing w:before="1"/>
      </w:pPr>
    </w:p>
    <w:p w14:paraId="395D9FEF" w14:textId="77777777" w:rsidR="008D5915" w:rsidRPr="00401765" w:rsidRDefault="00A4398A">
      <w:pPr>
        <w:pStyle w:val="ListParagraph"/>
        <w:numPr>
          <w:ilvl w:val="0"/>
          <w:numId w:val="15"/>
        </w:numPr>
        <w:tabs>
          <w:tab w:val="left" w:pos="821"/>
        </w:tabs>
        <w:ind w:right="459"/>
        <w:rPr>
          <w:sz w:val="24"/>
        </w:rPr>
      </w:pPr>
      <w:r w:rsidRPr="00401765">
        <w:rPr>
          <w:sz w:val="24"/>
        </w:rPr>
        <w:t>It is recommended that operators liaise with other gambling operators in the area to identify risks and consult with any relevant responsible authorities as necessary.</w:t>
      </w:r>
    </w:p>
    <w:p w14:paraId="395D9FF0" w14:textId="77777777" w:rsidR="008D5915" w:rsidRPr="00401765" w:rsidRDefault="008D5915">
      <w:pPr>
        <w:pStyle w:val="BodyText"/>
      </w:pPr>
    </w:p>
    <w:p w14:paraId="395D9FF1" w14:textId="77777777" w:rsidR="008D5915" w:rsidRPr="00401765" w:rsidRDefault="00A4398A">
      <w:pPr>
        <w:pStyle w:val="ListParagraph"/>
        <w:numPr>
          <w:ilvl w:val="0"/>
          <w:numId w:val="15"/>
        </w:numPr>
        <w:tabs>
          <w:tab w:val="left" w:pos="821"/>
        </w:tabs>
        <w:spacing w:before="1"/>
        <w:ind w:right="459"/>
        <w:rPr>
          <w:sz w:val="24"/>
        </w:rPr>
      </w:pPr>
      <w:r w:rsidRPr="00401765">
        <w:rPr>
          <w:sz w:val="24"/>
        </w:rPr>
        <w:t>This</w:t>
      </w:r>
      <w:r w:rsidRPr="00401765">
        <w:rPr>
          <w:spacing w:val="-14"/>
          <w:sz w:val="24"/>
        </w:rPr>
        <w:t xml:space="preserve"> </w:t>
      </w:r>
      <w:r w:rsidRPr="00401765">
        <w:rPr>
          <w:sz w:val="24"/>
        </w:rPr>
        <w:t>Statement</w:t>
      </w:r>
      <w:r w:rsidRPr="00401765">
        <w:rPr>
          <w:spacing w:val="-13"/>
          <w:sz w:val="24"/>
        </w:rPr>
        <w:t xml:space="preserve"> </w:t>
      </w:r>
      <w:r w:rsidRPr="00401765">
        <w:rPr>
          <w:sz w:val="24"/>
        </w:rPr>
        <w:t>of</w:t>
      </w:r>
      <w:r w:rsidRPr="00401765">
        <w:rPr>
          <w:spacing w:val="-11"/>
          <w:sz w:val="24"/>
        </w:rPr>
        <w:t xml:space="preserve"> </w:t>
      </w:r>
      <w:r w:rsidRPr="00401765">
        <w:rPr>
          <w:sz w:val="24"/>
        </w:rPr>
        <w:t>Principles</w:t>
      </w:r>
      <w:r w:rsidRPr="00401765">
        <w:rPr>
          <w:spacing w:val="-9"/>
          <w:sz w:val="24"/>
        </w:rPr>
        <w:t xml:space="preserve"> </w:t>
      </w:r>
      <w:r w:rsidRPr="00401765">
        <w:rPr>
          <w:sz w:val="24"/>
        </w:rPr>
        <w:t>does</w:t>
      </w:r>
      <w:r w:rsidRPr="00401765">
        <w:rPr>
          <w:spacing w:val="-14"/>
          <w:sz w:val="24"/>
        </w:rPr>
        <w:t xml:space="preserve"> </w:t>
      </w:r>
      <w:r w:rsidRPr="00401765">
        <w:rPr>
          <w:sz w:val="24"/>
        </w:rPr>
        <w:t>not</w:t>
      </w:r>
      <w:r w:rsidRPr="00401765">
        <w:rPr>
          <w:spacing w:val="-13"/>
          <w:sz w:val="24"/>
        </w:rPr>
        <w:t xml:space="preserve"> </w:t>
      </w:r>
      <w:r w:rsidRPr="00401765">
        <w:rPr>
          <w:sz w:val="24"/>
        </w:rPr>
        <w:t>preclude</w:t>
      </w:r>
      <w:r w:rsidRPr="00401765">
        <w:rPr>
          <w:spacing w:val="-11"/>
          <w:sz w:val="24"/>
        </w:rPr>
        <w:t xml:space="preserve"> </w:t>
      </w:r>
      <w:r w:rsidRPr="00401765">
        <w:rPr>
          <w:sz w:val="24"/>
        </w:rPr>
        <w:t>any</w:t>
      </w:r>
      <w:r w:rsidRPr="00401765">
        <w:rPr>
          <w:spacing w:val="-14"/>
          <w:sz w:val="24"/>
        </w:rPr>
        <w:t xml:space="preserve"> </w:t>
      </w:r>
      <w:r w:rsidRPr="00401765">
        <w:rPr>
          <w:sz w:val="24"/>
        </w:rPr>
        <w:t>application</w:t>
      </w:r>
      <w:r w:rsidRPr="00401765">
        <w:rPr>
          <w:spacing w:val="-13"/>
          <w:sz w:val="24"/>
        </w:rPr>
        <w:t xml:space="preserve"> </w:t>
      </w:r>
      <w:r w:rsidRPr="00401765">
        <w:rPr>
          <w:sz w:val="24"/>
        </w:rPr>
        <w:t>being</w:t>
      </w:r>
      <w:r w:rsidRPr="00401765">
        <w:rPr>
          <w:spacing w:val="-15"/>
          <w:sz w:val="24"/>
        </w:rPr>
        <w:t xml:space="preserve"> </w:t>
      </w:r>
      <w:r w:rsidRPr="00401765">
        <w:rPr>
          <w:sz w:val="24"/>
        </w:rPr>
        <w:t>made</w:t>
      </w:r>
      <w:r w:rsidRPr="00401765">
        <w:rPr>
          <w:spacing w:val="-13"/>
          <w:sz w:val="24"/>
        </w:rPr>
        <w:t xml:space="preserve"> </w:t>
      </w:r>
      <w:r w:rsidRPr="00401765">
        <w:rPr>
          <w:sz w:val="24"/>
        </w:rPr>
        <w:t>and every application will be decided on its individual merits, with the opportunity given for the applicant to show how potential concerns can be</w:t>
      </w:r>
      <w:r w:rsidRPr="00401765">
        <w:rPr>
          <w:spacing w:val="-21"/>
          <w:sz w:val="24"/>
        </w:rPr>
        <w:t xml:space="preserve"> </w:t>
      </w:r>
      <w:r w:rsidRPr="00401765">
        <w:rPr>
          <w:sz w:val="24"/>
        </w:rPr>
        <w:t>overcome.</w:t>
      </w:r>
    </w:p>
    <w:p w14:paraId="395D9FF2" w14:textId="77777777" w:rsidR="008D5915" w:rsidRPr="00401765" w:rsidRDefault="008D5915">
      <w:pPr>
        <w:pStyle w:val="BodyText"/>
      </w:pPr>
    </w:p>
    <w:p w14:paraId="395D9FF3" w14:textId="77777777" w:rsidR="008D5915" w:rsidRPr="00401765" w:rsidRDefault="00A4398A">
      <w:pPr>
        <w:pStyle w:val="ListParagraph"/>
        <w:numPr>
          <w:ilvl w:val="0"/>
          <w:numId w:val="15"/>
        </w:numPr>
        <w:tabs>
          <w:tab w:val="left" w:pos="821"/>
        </w:tabs>
        <w:ind w:right="456"/>
        <w:rPr>
          <w:sz w:val="24"/>
        </w:rPr>
      </w:pPr>
      <w:r w:rsidRPr="00401765">
        <w:rPr>
          <w:sz w:val="24"/>
        </w:rPr>
        <w:t>The</w:t>
      </w:r>
      <w:r w:rsidRPr="00401765">
        <w:rPr>
          <w:spacing w:val="-8"/>
          <w:sz w:val="24"/>
        </w:rPr>
        <w:t xml:space="preserve"> </w:t>
      </w:r>
      <w:r w:rsidRPr="00401765">
        <w:rPr>
          <w:sz w:val="24"/>
        </w:rPr>
        <w:t>Licensing</w:t>
      </w:r>
      <w:r w:rsidRPr="00401765">
        <w:rPr>
          <w:spacing w:val="-9"/>
          <w:sz w:val="24"/>
        </w:rPr>
        <w:t xml:space="preserve"> </w:t>
      </w:r>
      <w:r w:rsidRPr="00401765">
        <w:rPr>
          <w:sz w:val="24"/>
        </w:rPr>
        <w:t>Authority</w:t>
      </w:r>
      <w:r w:rsidRPr="00401765">
        <w:rPr>
          <w:spacing w:val="-11"/>
          <w:sz w:val="24"/>
        </w:rPr>
        <w:t xml:space="preserve"> </w:t>
      </w:r>
      <w:r w:rsidRPr="00401765">
        <w:rPr>
          <w:sz w:val="24"/>
        </w:rPr>
        <w:t>expects</w:t>
      </w:r>
      <w:r w:rsidRPr="00401765">
        <w:rPr>
          <w:spacing w:val="-8"/>
          <w:sz w:val="24"/>
        </w:rPr>
        <w:t xml:space="preserve"> </w:t>
      </w:r>
      <w:r w:rsidRPr="00401765">
        <w:rPr>
          <w:sz w:val="24"/>
        </w:rPr>
        <w:t>applicants</w:t>
      </w:r>
      <w:r w:rsidRPr="00401765">
        <w:rPr>
          <w:spacing w:val="-9"/>
          <w:sz w:val="24"/>
        </w:rPr>
        <w:t xml:space="preserve"> </w:t>
      </w:r>
      <w:r w:rsidRPr="00401765">
        <w:rPr>
          <w:sz w:val="24"/>
        </w:rPr>
        <w:t>to</w:t>
      </w:r>
      <w:r w:rsidRPr="00401765">
        <w:rPr>
          <w:spacing w:val="-9"/>
          <w:sz w:val="24"/>
        </w:rPr>
        <w:t xml:space="preserve"> </w:t>
      </w:r>
      <w:r w:rsidRPr="00401765">
        <w:rPr>
          <w:sz w:val="24"/>
        </w:rPr>
        <w:t>keep</w:t>
      </w:r>
      <w:r w:rsidRPr="00401765">
        <w:rPr>
          <w:spacing w:val="-8"/>
          <w:sz w:val="24"/>
        </w:rPr>
        <w:t xml:space="preserve"> </w:t>
      </w:r>
      <w:r w:rsidRPr="00401765">
        <w:rPr>
          <w:sz w:val="24"/>
        </w:rPr>
        <w:t>a</w:t>
      </w:r>
      <w:r w:rsidRPr="00401765">
        <w:rPr>
          <w:spacing w:val="-7"/>
          <w:sz w:val="24"/>
        </w:rPr>
        <w:t xml:space="preserve"> </w:t>
      </w:r>
      <w:r w:rsidRPr="00401765">
        <w:rPr>
          <w:sz w:val="24"/>
        </w:rPr>
        <w:t>copy</w:t>
      </w:r>
      <w:r w:rsidRPr="00401765">
        <w:rPr>
          <w:spacing w:val="-12"/>
          <w:sz w:val="24"/>
        </w:rPr>
        <w:t xml:space="preserve"> </w:t>
      </w:r>
      <w:r w:rsidRPr="00401765">
        <w:rPr>
          <w:sz w:val="24"/>
        </w:rPr>
        <w:t>of</w:t>
      </w:r>
      <w:r w:rsidRPr="00401765">
        <w:rPr>
          <w:spacing w:val="-6"/>
          <w:sz w:val="24"/>
        </w:rPr>
        <w:t xml:space="preserve"> </w:t>
      </w:r>
      <w:r w:rsidRPr="00401765">
        <w:rPr>
          <w:sz w:val="24"/>
        </w:rPr>
        <w:t>the</w:t>
      </w:r>
      <w:r w:rsidRPr="00401765">
        <w:rPr>
          <w:spacing w:val="-8"/>
          <w:sz w:val="24"/>
        </w:rPr>
        <w:t xml:space="preserve"> </w:t>
      </w:r>
      <w:r w:rsidRPr="00401765">
        <w:rPr>
          <w:sz w:val="24"/>
        </w:rPr>
        <w:t>local</w:t>
      </w:r>
      <w:r w:rsidRPr="00401765">
        <w:rPr>
          <w:spacing w:val="-9"/>
          <w:sz w:val="24"/>
        </w:rPr>
        <w:t xml:space="preserve"> </w:t>
      </w:r>
      <w:r w:rsidRPr="00401765">
        <w:rPr>
          <w:sz w:val="24"/>
        </w:rPr>
        <w:t>area</w:t>
      </w:r>
      <w:r w:rsidRPr="00401765">
        <w:rPr>
          <w:spacing w:val="-8"/>
          <w:sz w:val="24"/>
        </w:rPr>
        <w:t xml:space="preserve"> </w:t>
      </w:r>
      <w:r w:rsidRPr="00401765">
        <w:rPr>
          <w:sz w:val="24"/>
        </w:rPr>
        <w:t>risk assessment</w:t>
      </w:r>
      <w:r w:rsidRPr="00401765">
        <w:rPr>
          <w:spacing w:val="-11"/>
          <w:sz w:val="24"/>
        </w:rPr>
        <w:t xml:space="preserve"> </w:t>
      </w:r>
      <w:r w:rsidRPr="00401765">
        <w:rPr>
          <w:sz w:val="24"/>
        </w:rPr>
        <w:t>on</w:t>
      </w:r>
      <w:r w:rsidRPr="00401765">
        <w:rPr>
          <w:spacing w:val="-7"/>
          <w:sz w:val="24"/>
        </w:rPr>
        <w:t xml:space="preserve"> </w:t>
      </w:r>
      <w:r w:rsidRPr="00401765">
        <w:rPr>
          <w:sz w:val="24"/>
        </w:rPr>
        <w:t>the</w:t>
      </w:r>
      <w:r w:rsidRPr="00401765">
        <w:rPr>
          <w:spacing w:val="-8"/>
          <w:sz w:val="24"/>
        </w:rPr>
        <w:t xml:space="preserve"> </w:t>
      </w:r>
      <w:r w:rsidRPr="00401765">
        <w:rPr>
          <w:sz w:val="24"/>
        </w:rPr>
        <w:t>licensed</w:t>
      </w:r>
      <w:r w:rsidRPr="00401765">
        <w:rPr>
          <w:spacing w:val="-10"/>
          <w:sz w:val="24"/>
        </w:rPr>
        <w:t xml:space="preserve"> </w:t>
      </w:r>
      <w:r w:rsidRPr="00401765">
        <w:rPr>
          <w:sz w:val="24"/>
        </w:rPr>
        <w:t>premises</w:t>
      </w:r>
      <w:r w:rsidRPr="00401765">
        <w:rPr>
          <w:spacing w:val="-11"/>
          <w:sz w:val="24"/>
        </w:rPr>
        <w:t xml:space="preserve"> </w:t>
      </w:r>
      <w:r w:rsidRPr="00401765">
        <w:rPr>
          <w:sz w:val="24"/>
        </w:rPr>
        <w:t>and</w:t>
      </w:r>
      <w:r w:rsidRPr="00401765">
        <w:rPr>
          <w:spacing w:val="-10"/>
          <w:sz w:val="24"/>
        </w:rPr>
        <w:t xml:space="preserve"> </w:t>
      </w:r>
      <w:r w:rsidRPr="00401765">
        <w:rPr>
          <w:sz w:val="24"/>
        </w:rPr>
        <w:t>to</w:t>
      </w:r>
      <w:r w:rsidRPr="00401765">
        <w:rPr>
          <w:spacing w:val="-12"/>
          <w:sz w:val="24"/>
        </w:rPr>
        <w:t xml:space="preserve"> </w:t>
      </w:r>
      <w:r w:rsidRPr="00401765">
        <w:rPr>
          <w:sz w:val="24"/>
        </w:rPr>
        <w:t>ensure</w:t>
      </w:r>
      <w:r w:rsidRPr="00401765">
        <w:rPr>
          <w:spacing w:val="-11"/>
          <w:sz w:val="24"/>
        </w:rPr>
        <w:t xml:space="preserve"> </w:t>
      </w:r>
      <w:r w:rsidRPr="00401765">
        <w:rPr>
          <w:sz w:val="24"/>
        </w:rPr>
        <w:t>that</w:t>
      </w:r>
      <w:r w:rsidRPr="00401765">
        <w:rPr>
          <w:spacing w:val="-10"/>
          <w:sz w:val="24"/>
        </w:rPr>
        <w:t xml:space="preserve"> </w:t>
      </w:r>
      <w:r w:rsidRPr="00401765">
        <w:rPr>
          <w:sz w:val="24"/>
        </w:rPr>
        <w:t>all</w:t>
      </w:r>
      <w:r w:rsidRPr="00401765">
        <w:rPr>
          <w:spacing w:val="-10"/>
          <w:sz w:val="24"/>
        </w:rPr>
        <w:t xml:space="preserve"> </w:t>
      </w:r>
      <w:r w:rsidRPr="00401765">
        <w:rPr>
          <w:sz w:val="24"/>
        </w:rPr>
        <w:t>staff</w:t>
      </w:r>
      <w:r w:rsidRPr="00401765">
        <w:rPr>
          <w:spacing w:val="-7"/>
          <w:sz w:val="24"/>
        </w:rPr>
        <w:t xml:space="preserve"> </w:t>
      </w:r>
      <w:r w:rsidRPr="00401765">
        <w:rPr>
          <w:sz w:val="24"/>
        </w:rPr>
        <w:t>have</w:t>
      </w:r>
      <w:r w:rsidRPr="00401765">
        <w:rPr>
          <w:spacing w:val="-7"/>
          <w:sz w:val="24"/>
        </w:rPr>
        <w:t xml:space="preserve"> </w:t>
      </w:r>
      <w:r w:rsidRPr="00401765">
        <w:rPr>
          <w:sz w:val="24"/>
        </w:rPr>
        <w:t>seen</w:t>
      </w:r>
      <w:r w:rsidRPr="00401765">
        <w:rPr>
          <w:spacing w:val="-11"/>
          <w:sz w:val="24"/>
        </w:rPr>
        <w:t xml:space="preserve"> </w:t>
      </w:r>
      <w:r w:rsidRPr="00401765">
        <w:rPr>
          <w:sz w:val="24"/>
        </w:rPr>
        <w:t xml:space="preserve">the risk assessment, have received training in respect of its content, and are able to produce the risk assessment on request by an authorised officer of the Council, the </w:t>
      </w:r>
      <w:proofErr w:type="gramStart"/>
      <w:r w:rsidRPr="00401765">
        <w:rPr>
          <w:sz w:val="24"/>
        </w:rPr>
        <w:t>Police</w:t>
      </w:r>
      <w:proofErr w:type="gramEnd"/>
      <w:r w:rsidRPr="00401765">
        <w:rPr>
          <w:sz w:val="24"/>
        </w:rPr>
        <w:t xml:space="preserve"> or the Gambling</w:t>
      </w:r>
      <w:r w:rsidRPr="00401765">
        <w:rPr>
          <w:spacing w:val="-4"/>
          <w:sz w:val="24"/>
        </w:rPr>
        <w:t xml:space="preserve"> </w:t>
      </w:r>
      <w:r w:rsidRPr="00401765">
        <w:rPr>
          <w:sz w:val="24"/>
        </w:rPr>
        <w:t>Commission.</w:t>
      </w:r>
    </w:p>
    <w:p w14:paraId="395D9FF4" w14:textId="77777777" w:rsidR="008D5915" w:rsidRPr="00401765" w:rsidRDefault="008D5915">
      <w:pPr>
        <w:pStyle w:val="BodyText"/>
        <w:spacing w:before="10"/>
        <w:rPr>
          <w:sz w:val="31"/>
        </w:rPr>
      </w:pPr>
    </w:p>
    <w:p w14:paraId="395D9FF5" w14:textId="77777777" w:rsidR="008D5915" w:rsidRPr="00401765" w:rsidRDefault="00A4398A">
      <w:pPr>
        <w:pStyle w:val="Heading2"/>
        <w:ind w:right="458"/>
        <w:jc w:val="both"/>
      </w:pPr>
      <w:bookmarkStart w:id="23" w:name="_bookmark22"/>
      <w:bookmarkEnd w:id="23"/>
      <w:r w:rsidRPr="00401765">
        <w:t>Preventing gambling from being a source of crime or disorder, being</w:t>
      </w:r>
      <w:r w:rsidRPr="00401765">
        <w:rPr>
          <w:spacing w:val="-10"/>
        </w:rPr>
        <w:t xml:space="preserve"> </w:t>
      </w:r>
      <w:r w:rsidRPr="00401765">
        <w:t>associated</w:t>
      </w:r>
      <w:r w:rsidRPr="00401765">
        <w:rPr>
          <w:spacing w:val="-6"/>
        </w:rPr>
        <w:t xml:space="preserve"> </w:t>
      </w:r>
      <w:r w:rsidRPr="00401765">
        <w:t>with</w:t>
      </w:r>
      <w:r w:rsidRPr="00401765">
        <w:rPr>
          <w:spacing w:val="-10"/>
        </w:rPr>
        <w:t xml:space="preserve"> </w:t>
      </w:r>
      <w:r w:rsidRPr="00401765">
        <w:t>crime</w:t>
      </w:r>
      <w:r w:rsidRPr="00401765">
        <w:rPr>
          <w:spacing w:val="-8"/>
        </w:rPr>
        <w:t xml:space="preserve"> </w:t>
      </w:r>
      <w:r w:rsidRPr="00401765">
        <w:t>or</w:t>
      </w:r>
      <w:r w:rsidRPr="00401765">
        <w:rPr>
          <w:spacing w:val="-11"/>
        </w:rPr>
        <w:t xml:space="preserve"> </w:t>
      </w:r>
      <w:r w:rsidRPr="00401765">
        <w:t>disorder</w:t>
      </w:r>
      <w:r w:rsidRPr="00401765">
        <w:rPr>
          <w:spacing w:val="-8"/>
        </w:rPr>
        <w:t xml:space="preserve"> </w:t>
      </w:r>
      <w:r w:rsidRPr="00401765">
        <w:t>or</w:t>
      </w:r>
      <w:r w:rsidRPr="00401765">
        <w:rPr>
          <w:spacing w:val="-8"/>
        </w:rPr>
        <w:t xml:space="preserve"> </w:t>
      </w:r>
      <w:r w:rsidRPr="00401765">
        <w:t>being</w:t>
      </w:r>
      <w:r w:rsidRPr="00401765">
        <w:rPr>
          <w:spacing w:val="-9"/>
        </w:rPr>
        <w:t xml:space="preserve"> </w:t>
      </w:r>
      <w:r w:rsidRPr="00401765">
        <w:t>used</w:t>
      </w:r>
      <w:r w:rsidRPr="00401765">
        <w:rPr>
          <w:spacing w:val="-3"/>
        </w:rPr>
        <w:t xml:space="preserve"> </w:t>
      </w:r>
      <w:r w:rsidRPr="00401765">
        <w:t>to</w:t>
      </w:r>
      <w:r w:rsidRPr="00401765">
        <w:rPr>
          <w:spacing w:val="-9"/>
        </w:rPr>
        <w:t xml:space="preserve"> </w:t>
      </w:r>
      <w:r w:rsidRPr="00401765">
        <w:t>support crime</w:t>
      </w:r>
    </w:p>
    <w:p w14:paraId="395D9FF6" w14:textId="77777777" w:rsidR="008D5915" w:rsidRPr="00401765" w:rsidRDefault="00A4398A">
      <w:pPr>
        <w:pStyle w:val="ListParagraph"/>
        <w:numPr>
          <w:ilvl w:val="0"/>
          <w:numId w:val="15"/>
        </w:numPr>
        <w:tabs>
          <w:tab w:val="left" w:pos="821"/>
        </w:tabs>
        <w:spacing w:before="278"/>
        <w:ind w:right="453"/>
        <w:rPr>
          <w:sz w:val="24"/>
        </w:rPr>
      </w:pPr>
      <w:r w:rsidRPr="00401765">
        <w:rPr>
          <w:sz w:val="24"/>
        </w:rPr>
        <w:t>The Licensing Authority will consider whether the premises make, or are likely to make, a contribution to the levels of crime and disorder in an area and whether the applicant has demonstrated that he has, or intends to, implement sufficient</w:t>
      </w:r>
      <w:r w:rsidRPr="00401765">
        <w:rPr>
          <w:spacing w:val="-10"/>
          <w:sz w:val="24"/>
        </w:rPr>
        <w:t xml:space="preserve"> </w:t>
      </w:r>
      <w:r w:rsidRPr="00401765">
        <w:rPr>
          <w:sz w:val="24"/>
        </w:rPr>
        <w:t>controls</w:t>
      </w:r>
      <w:r w:rsidRPr="00401765">
        <w:rPr>
          <w:spacing w:val="-7"/>
          <w:sz w:val="24"/>
        </w:rPr>
        <w:t xml:space="preserve"> </w:t>
      </w:r>
      <w:r w:rsidRPr="00401765">
        <w:rPr>
          <w:sz w:val="24"/>
        </w:rPr>
        <w:t>to</w:t>
      </w:r>
      <w:r w:rsidRPr="00401765">
        <w:rPr>
          <w:spacing w:val="-6"/>
          <w:sz w:val="24"/>
        </w:rPr>
        <w:t xml:space="preserve"> </w:t>
      </w:r>
      <w:r w:rsidRPr="00401765">
        <w:rPr>
          <w:sz w:val="24"/>
        </w:rPr>
        <w:t>prevent</w:t>
      </w:r>
      <w:r w:rsidRPr="00401765">
        <w:rPr>
          <w:spacing w:val="-6"/>
          <w:sz w:val="24"/>
        </w:rPr>
        <w:t xml:space="preserve"> </w:t>
      </w:r>
      <w:r w:rsidRPr="00401765">
        <w:rPr>
          <w:sz w:val="24"/>
        </w:rPr>
        <w:t>the</w:t>
      </w:r>
      <w:r w:rsidRPr="00401765">
        <w:rPr>
          <w:spacing w:val="-8"/>
          <w:sz w:val="24"/>
        </w:rPr>
        <w:t xml:space="preserve"> </w:t>
      </w:r>
      <w:r w:rsidRPr="00401765">
        <w:rPr>
          <w:sz w:val="24"/>
        </w:rPr>
        <w:t>premises</w:t>
      </w:r>
      <w:r w:rsidRPr="00401765">
        <w:rPr>
          <w:spacing w:val="-7"/>
          <w:sz w:val="24"/>
        </w:rPr>
        <w:t xml:space="preserve"> </w:t>
      </w:r>
      <w:r w:rsidRPr="00401765">
        <w:rPr>
          <w:sz w:val="24"/>
        </w:rPr>
        <w:t>being</w:t>
      </w:r>
      <w:r w:rsidRPr="00401765">
        <w:rPr>
          <w:spacing w:val="-8"/>
          <w:sz w:val="24"/>
        </w:rPr>
        <w:t xml:space="preserve"> </w:t>
      </w:r>
      <w:r w:rsidRPr="00401765">
        <w:rPr>
          <w:sz w:val="24"/>
        </w:rPr>
        <w:t>a</w:t>
      </w:r>
      <w:r w:rsidRPr="00401765">
        <w:rPr>
          <w:spacing w:val="-6"/>
          <w:sz w:val="24"/>
        </w:rPr>
        <w:t xml:space="preserve"> </w:t>
      </w:r>
      <w:r w:rsidRPr="00401765">
        <w:rPr>
          <w:sz w:val="24"/>
        </w:rPr>
        <w:t>source</w:t>
      </w:r>
      <w:r w:rsidRPr="00401765">
        <w:rPr>
          <w:spacing w:val="-9"/>
          <w:sz w:val="24"/>
        </w:rPr>
        <w:t xml:space="preserve"> </w:t>
      </w:r>
      <w:r w:rsidRPr="00401765">
        <w:rPr>
          <w:sz w:val="24"/>
        </w:rPr>
        <w:t>of,</w:t>
      </w:r>
      <w:r w:rsidRPr="00401765">
        <w:rPr>
          <w:spacing w:val="-9"/>
          <w:sz w:val="24"/>
        </w:rPr>
        <w:t xml:space="preserve"> </w:t>
      </w:r>
      <w:r w:rsidRPr="00401765">
        <w:rPr>
          <w:sz w:val="24"/>
        </w:rPr>
        <w:t>and/or</w:t>
      </w:r>
      <w:r w:rsidRPr="00401765">
        <w:rPr>
          <w:spacing w:val="-10"/>
          <w:sz w:val="24"/>
        </w:rPr>
        <w:t xml:space="preserve"> </w:t>
      </w:r>
      <w:r w:rsidRPr="00401765">
        <w:rPr>
          <w:sz w:val="24"/>
        </w:rPr>
        <w:t>associated with crime or disorder, or being used to support crime, if the application is granted.</w:t>
      </w:r>
    </w:p>
    <w:p w14:paraId="395D9FF7" w14:textId="77777777" w:rsidR="008D5915" w:rsidRPr="00401765" w:rsidRDefault="008D5915">
      <w:pPr>
        <w:pStyle w:val="BodyText"/>
      </w:pPr>
    </w:p>
    <w:p w14:paraId="395D9FF8" w14:textId="77777777" w:rsidR="008D5915" w:rsidRPr="00401765" w:rsidRDefault="00A4398A">
      <w:pPr>
        <w:pStyle w:val="ListParagraph"/>
        <w:numPr>
          <w:ilvl w:val="0"/>
          <w:numId w:val="15"/>
        </w:numPr>
        <w:tabs>
          <w:tab w:val="left" w:pos="821"/>
        </w:tabs>
        <w:ind w:right="456"/>
        <w:rPr>
          <w:sz w:val="24"/>
        </w:rPr>
      </w:pPr>
      <w:r w:rsidRPr="00401765">
        <w:rPr>
          <w:sz w:val="24"/>
        </w:rPr>
        <w:t>Where an area is known for high levels of crime (particularly crime associated with</w:t>
      </w:r>
      <w:r w:rsidRPr="00401765">
        <w:rPr>
          <w:spacing w:val="-8"/>
          <w:sz w:val="24"/>
        </w:rPr>
        <w:t xml:space="preserve"> </w:t>
      </w:r>
      <w:r w:rsidRPr="00401765">
        <w:rPr>
          <w:sz w:val="24"/>
        </w:rPr>
        <w:t>premises</w:t>
      </w:r>
      <w:r w:rsidRPr="00401765">
        <w:rPr>
          <w:spacing w:val="-8"/>
          <w:sz w:val="24"/>
        </w:rPr>
        <w:t xml:space="preserve"> </w:t>
      </w:r>
      <w:r w:rsidRPr="00401765">
        <w:rPr>
          <w:sz w:val="24"/>
        </w:rPr>
        <w:t>used</w:t>
      </w:r>
      <w:r w:rsidRPr="00401765">
        <w:rPr>
          <w:spacing w:val="-10"/>
          <w:sz w:val="24"/>
        </w:rPr>
        <w:t xml:space="preserve"> </w:t>
      </w:r>
      <w:r w:rsidRPr="00401765">
        <w:rPr>
          <w:sz w:val="24"/>
        </w:rPr>
        <w:t>for</w:t>
      </w:r>
      <w:r w:rsidRPr="00401765">
        <w:rPr>
          <w:spacing w:val="-12"/>
          <w:sz w:val="24"/>
        </w:rPr>
        <w:t xml:space="preserve"> </w:t>
      </w:r>
      <w:r w:rsidRPr="00401765">
        <w:rPr>
          <w:sz w:val="24"/>
        </w:rPr>
        <w:t>gambling),</w:t>
      </w:r>
      <w:r w:rsidRPr="00401765">
        <w:rPr>
          <w:spacing w:val="-6"/>
          <w:sz w:val="24"/>
        </w:rPr>
        <w:t xml:space="preserve"> </w:t>
      </w:r>
      <w:r w:rsidRPr="00401765">
        <w:rPr>
          <w:sz w:val="24"/>
        </w:rPr>
        <w:t>the</w:t>
      </w:r>
      <w:r w:rsidRPr="00401765">
        <w:rPr>
          <w:spacing w:val="-9"/>
          <w:sz w:val="24"/>
        </w:rPr>
        <w:t xml:space="preserve"> </w:t>
      </w:r>
      <w:r w:rsidRPr="00401765">
        <w:rPr>
          <w:sz w:val="24"/>
        </w:rPr>
        <w:t>Licensing</w:t>
      </w:r>
      <w:r w:rsidRPr="00401765">
        <w:rPr>
          <w:spacing w:val="-10"/>
          <w:sz w:val="24"/>
        </w:rPr>
        <w:t xml:space="preserve"> </w:t>
      </w:r>
      <w:r w:rsidRPr="00401765">
        <w:rPr>
          <w:sz w:val="24"/>
        </w:rPr>
        <w:t>Authority</w:t>
      </w:r>
      <w:r w:rsidRPr="00401765">
        <w:rPr>
          <w:spacing w:val="-9"/>
          <w:sz w:val="24"/>
        </w:rPr>
        <w:t xml:space="preserve"> </w:t>
      </w:r>
      <w:r w:rsidRPr="00401765">
        <w:rPr>
          <w:sz w:val="24"/>
        </w:rPr>
        <w:t>will</w:t>
      </w:r>
      <w:r w:rsidRPr="00401765">
        <w:rPr>
          <w:spacing w:val="-9"/>
          <w:sz w:val="24"/>
        </w:rPr>
        <w:t xml:space="preserve"> </w:t>
      </w:r>
      <w:r w:rsidRPr="00401765">
        <w:rPr>
          <w:sz w:val="24"/>
        </w:rPr>
        <w:t>consider</w:t>
      </w:r>
      <w:r w:rsidRPr="00401765">
        <w:rPr>
          <w:spacing w:val="-9"/>
          <w:sz w:val="24"/>
        </w:rPr>
        <w:t xml:space="preserve"> </w:t>
      </w:r>
      <w:r w:rsidRPr="00401765">
        <w:rPr>
          <w:sz w:val="24"/>
        </w:rPr>
        <w:t>whether gambling premises are suitable to be located there, and whether additional conditions may be necessary, such as the provision of CCTV, minimum levels of staffing and licensed door</w:t>
      </w:r>
      <w:r w:rsidRPr="00401765">
        <w:rPr>
          <w:spacing w:val="-1"/>
          <w:sz w:val="24"/>
        </w:rPr>
        <w:t xml:space="preserve"> </w:t>
      </w:r>
      <w:r w:rsidRPr="00401765">
        <w:rPr>
          <w:sz w:val="24"/>
        </w:rPr>
        <w:t>supervisors.</w:t>
      </w:r>
    </w:p>
    <w:p w14:paraId="395D9FF9" w14:textId="77777777" w:rsidR="008D5915" w:rsidRPr="00401765" w:rsidRDefault="008D5915">
      <w:pPr>
        <w:jc w:val="both"/>
        <w:rPr>
          <w:sz w:val="24"/>
        </w:rPr>
        <w:sectPr w:rsidR="008D5915" w:rsidRPr="00401765">
          <w:pgSz w:w="11910" w:h="16840"/>
          <w:pgMar w:top="1340" w:right="980" w:bottom="1200" w:left="1340" w:header="0" w:footer="972" w:gutter="0"/>
          <w:cols w:space="720"/>
        </w:sectPr>
      </w:pPr>
    </w:p>
    <w:p w14:paraId="395D9FFA" w14:textId="77777777" w:rsidR="008D5915" w:rsidRPr="00401765" w:rsidRDefault="00A4398A">
      <w:pPr>
        <w:pStyle w:val="ListParagraph"/>
        <w:numPr>
          <w:ilvl w:val="0"/>
          <w:numId w:val="15"/>
        </w:numPr>
        <w:tabs>
          <w:tab w:val="left" w:pos="821"/>
        </w:tabs>
        <w:spacing w:before="77"/>
        <w:ind w:right="454"/>
        <w:rPr>
          <w:sz w:val="24"/>
        </w:rPr>
      </w:pPr>
      <w:r w:rsidRPr="00401765">
        <w:rPr>
          <w:sz w:val="24"/>
        </w:rPr>
        <w:t>In terms of disorder, the Guidance to Licensing Authorities published by the Gambling</w:t>
      </w:r>
      <w:r w:rsidRPr="00401765">
        <w:rPr>
          <w:spacing w:val="-9"/>
          <w:sz w:val="24"/>
        </w:rPr>
        <w:t xml:space="preserve"> </w:t>
      </w:r>
      <w:r w:rsidRPr="00401765">
        <w:rPr>
          <w:sz w:val="24"/>
        </w:rPr>
        <w:t>Commission</w:t>
      </w:r>
      <w:r w:rsidRPr="00401765">
        <w:rPr>
          <w:spacing w:val="-8"/>
          <w:sz w:val="24"/>
        </w:rPr>
        <w:t xml:space="preserve"> </w:t>
      </w:r>
      <w:r w:rsidRPr="00401765">
        <w:rPr>
          <w:sz w:val="24"/>
        </w:rPr>
        <w:t>states,</w:t>
      </w:r>
      <w:r w:rsidRPr="00401765">
        <w:rPr>
          <w:spacing w:val="-9"/>
          <w:sz w:val="24"/>
        </w:rPr>
        <w:t xml:space="preserve"> </w:t>
      </w:r>
      <w:r w:rsidRPr="00401765">
        <w:rPr>
          <w:sz w:val="24"/>
        </w:rPr>
        <w:t>“Licensing</w:t>
      </w:r>
      <w:r w:rsidRPr="00401765">
        <w:rPr>
          <w:spacing w:val="-8"/>
          <w:sz w:val="24"/>
        </w:rPr>
        <w:t xml:space="preserve"> </w:t>
      </w:r>
      <w:r w:rsidRPr="00401765">
        <w:rPr>
          <w:sz w:val="24"/>
        </w:rPr>
        <w:t>Authorities</w:t>
      </w:r>
      <w:r w:rsidRPr="00401765">
        <w:rPr>
          <w:spacing w:val="-5"/>
          <w:sz w:val="24"/>
        </w:rPr>
        <w:t xml:space="preserve"> </w:t>
      </w:r>
      <w:r w:rsidRPr="00401765">
        <w:rPr>
          <w:sz w:val="24"/>
        </w:rPr>
        <w:t>should</w:t>
      </w:r>
      <w:r w:rsidRPr="00401765">
        <w:rPr>
          <w:spacing w:val="-6"/>
          <w:sz w:val="24"/>
        </w:rPr>
        <w:t xml:space="preserve"> </w:t>
      </w:r>
      <w:r w:rsidRPr="00401765">
        <w:rPr>
          <w:sz w:val="24"/>
        </w:rPr>
        <w:t>generally</w:t>
      </w:r>
      <w:r w:rsidRPr="00401765">
        <w:rPr>
          <w:spacing w:val="-9"/>
          <w:sz w:val="24"/>
        </w:rPr>
        <w:t xml:space="preserve"> </w:t>
      </w:r>
      <w:r w:rsidRPr="00401765">
        <w:rPr>
          <w:sz w:val="24"/>
        </w:rPr>
        <w:t>consider disorder as activity that is more serious and disruptive than mere nuisance. Factors to consider in determining whether a disturbance was serious enough to constitute disorder would include whether Police assistance was required and</w:t>
      </w:r>
      <w:r w:rsidRPr="00401765">
        <w:rPr>
          <w:spacing w:val="-20"/>
          <w:sz w:val="24"/>
        </w:rPr>
        <w:t xml:space="preserve"> </w:t>
      </w:r>
      <w:r w:rsidRPr="00401765">
        <w:rPr>
          <w:sz w:val="24"/>
        </w:rPr>
        <w:t>how</w:t>
      </w:r>
      <w:r w:rsidRPr="00401765">
        <w:rPr>
          <w:spacing w:val="-21"/>
          <w:sz w:val="24"/>
        </w:rPr>
        <w:t xml:space="preserve"> </w:t>
      </w:r>
      <w:r w:rsidRPr="00401765">
        <w:rPr>
          <w:sz w:val="24"/>
        </w:rPr>
        <w:t>threatening</w:t>
      </w:r>
      <w:r w:rsidRPr="00401765">
        <w:rPr>
          <w:spacing w:val="-19"/>
          <w:sz w:val="24"/>
        </w:rPr>
        <w:t xml:space="preserve"> </w:t>
      </w:r>
      <w:r w:rsidRPr="00401765">
        <w:rPr>
          <w:sz w:val="24"/>
        </w:rPr>
        <w:t>the</w:t>
      </w:r>
      <w:r w:rsidRPr="00401765">
        <w:rPr>
          <w:spacing w:val="-17"/>
          <w:sz w:val="24"/>
        </w:rPr>
        <w:t xml:space="preserve"> </w:t>
      </w:r>
      <w:r w:rsidRPr="00401765">
        <w:rPr>
          <w:sz w:val="24"/>
        </w:rPr>
        <w:t>behaviour</w:t>
      </w:r>
      <w:r w:rsidRPr="00401765">
        <w:rPr>
          <w:spacing w:val="-19"/>
          <w:sz w:val="24"/>
        </w:rPr>
        <w:t xml:space="preserve"> </w:t>
      </w:r>
      <w:r w:rsidRPr="00401765">
        <w:rPr>
          <w:sz w:val="24"/>
        </w:rPr>
        <w:t>was</w:t>
      </w:r>
      <w:r w:rsidRPr="00401765">
        <w:rPr>
          <w:spacing w:val="-18"/>
          <w:sz w:val="24"/>
        </w:rPr>
        <w:t xml:space="preserve"> </w:t>
      </w:r>
      <w:r w:rsidRPr="00401765">
        <w:rPr>
          <w:sz w:val="24"/>
        </w:rPr>
        <w:t>to</w:t>
      </w:r>
      <w:r w:rsidRPr="00401765">
        <w:rPr>
          <w:spacing w:val="-17"/>
          <w:sz w:val="24"/>
        </w:rPr>
        <w:t xml:space="preserve"> </w:t>
      </w:r>
      <w:r w:rsidRPr="00401765">
        <w:rPr>
          <w:sz w:val="24"/>
        </w:rPr>
        <w:t>those</w:t>
      </w:r>
      <w:r w:rsidRPr="00401765">
        <w:rPr>
          <w:spacing w:val="-17"/>
          <w:sz w:val="24"/>
        </w:rPr>
        <w:t xml:space="preserve"> </w:t>
      </w:r>
      <w:r w:rsidRPr="00401765">
        <w:rPr>
          <w:sz w:val="24"/>
        </w:rPr>
        <w:t>who</w:t>
      </w:r>
      <w:r w:rsidRPr="00401765">
        <w:rPr>
          <w:spacing w:val="-18"/>
          <w:sz w:val="24"/>
        </w:rPr>
        <w:t xml:space="preserve"> </w:t>
      </w:r>
      <w:r w:rsidRPr="00401765">
        <w:rPr>
          <w:sz w:val="24"/>
        </w:rPr>
        <w:t>could</w:t>
      </w:r>
      <w:r w:rsidRPr="00401765">
        <w:rPr>
          <w:spacing w:val="-17"/>
          <w:sz w:val="24"/>
        </w:rPr>
        <w:t xml:space="preserve"> </w:t>
      </w:r>
      <w:r w:rsidRPr="00401765">
        <w:rPr>
          <w:sz w:val="24"/>
        </w:rPr>
        <w:t>hear</w:t>
      </w:r>
      <w:r w:rsidRPr="00401765">
        <w:rPr>
          <w:spacing w:val="-18"/>
          <w:sz w:val="24"/>
        </w:rPr>
        <w:t xml:space="preserve"> </w:t>
      </w:r>
      <w:r w:rsidRPr="00401765">
        <w:rPr>
          <w:sz w:val="24"/>
        </w:rPr>
        <w:t>or</w:t>
      </w:r>
      <w:r w:rsidRPr="00401765">
        <w:rPr>
          <w:spacing w:val="-18"/>
          <w:sz w:val="24"/>
        </w:rPr>
        <w:t xml:space="preserve"> </w:t>
      </w:r>
      <w:r w:rsidRPr="00401765">
        <w:rPr>
          <w:sz w:val="24"/>
        </w:rPr>
        <w:t>see</w:t>
      </w:r>
      <w:r w:rsidRPr="00401765">
        <w:rPr>
          <w:spacing w:val="-17"/>
          <w:sz w:val="24"/>
        </w:rPr>
        <w:t xml:space="preserve"> </w:t>
      </w:r>
      <w:r w:rsidRPr="00401765">
        <w:rPr>
          <w:sz w:val="24"/>
        </w:rPr>
        <w:t>it.</w:t>
      </w:r>
      <w:r w:rsidRPr="00401765">
        <w:rPr>
          <w:spacing w:val="29"/>
          <w:sz w:val="24"/>
        </w:rPr>
        <w:t xml:space="preserve"> </w:t>
      </w:r>
      <w:r w:rsidRPr="00401765">
        <w:rPr>
          <w:sz w:val="24"/>
        </w:rPr>
        <w:t>There is not a clear line between nuisance and disorder and the Licensing Authority should take the views of its lawyers before determining what action to take in circumstances in which disorder may be a</w:t>
      </w:r>
      <w:r w:rsidRPr="00401765">
        <w:rPr>
          <w:spacing w:val="-6"/>
          <w:sz w:val="24"/>
        </w:rPr>
        <w:t xml:space="preserve"> </w:t>
      </w:r>
      <w:r w:rsidRPr="00401765">
        <w:rPr>
          <w:sz w:val="24"/>
        </w:rPr>
        <w:t>factor”.</w:t>
      </w:r>
    </w:p>
    <w:p w14:paraId="395D9FFB" w14:textId="77777777" w:rsidR="008D5915" w:rsidRPr="00401765" w:rsidRDefault="008D5915">
      <w:pPr>
        <w:pStyle w:val="BodyText"/>
      </w:pPr>
    </w:p>
    <w:p w14:paraId="395D9FFC" w14:textId="77777777" w:rsidR="008D5915" w:rsidRPr="00401765" w:rsidRDefault="00A4398A">
      <w:pPr>
        <w:pStyle w:val="ListParagraph"/>
        <w:numPr>
          <w:ilvl w:val="0"/>
          <w:numId w:val="15"/>
        </w:numPr>
        <w:tabs>
          <w:tab w:val="left" w:pos="821"/>
        </w:tabs>
        <w:spacing w:before="1"/>
        <w:ind w:right="454"/>
        <w:rPr>
          <w:sz w:val="24"/>
        </w:rPr>
      </w:pPr>
      <w:r w:rsidRPr="00401765">
        <w:rPr>
          <w:sz w:val="24"/>
        </w:rPr>
        <w:t xml:space="preserve">The Licensing Authority will consider whether the layout, lighting, </w:t>
      </w:r>
      <w:proofErr w:type="gramStart"/>
      <w:r w:rsidRPr="00401765">
        <w:rPr>
          <w:sz w:val="24"/>
        </w:rPr>
        <w:t>staffing</w:t>
      </w:r>
      <w:proofErr w:type="gramEnd"/>
      <w:r w:rsidRPr="00401765">
        <w:rPr>
          <w:sz w:val="24"/>
        </w:rPr>
        <w:t xml:space="preserve"> and fitting out of the premises have been designed so as to minimise conflict and opportunities for crime and</w:t>
      </w:r>
      <w:r w:rsidRPr="00401765">
        <w:rPr>
          <w:spacing w:val="-9"/>
          <w:sz w:val="24"/>
        </w:rPr>
        <w:t xml:space="preserve"> </w:t>
      </w:r>
      <w:r w:rsidRPr="00401765">
        <w:rPr>
          <w:sz w:val="24"/>
        </w:rPr>
        <w:t>disorder.</w:t>
      </w:r>
    </w:p>
    <w:p w14:paraId="395D9FFD" w14:textId="77777777" w:rsidR="008D5915" w:rsidRPr="00401765" w:rsidRDefault="008D5915">
      <w:pPr>
        <w:pStyle w:val="BodyText"/>
      </w:pPr>
    </w:p>
    <w:p w14:paraId="395D9FFE" w14:textId="77777777" w:rsidR="008D5915" w:rsidRPr="00401765" w:rsidRDefault="00A4398A">
      <w:pPr>
        <w:pStyle w:val="ListParagraph"/>
        <w:numPr>
          <w:ilvl w:val="0"/>
          <w:numId w:val="15"/>
        </w:numPr>
        <w:tabs>
          <w:tab w:val="left" w:pos="821"/>
        </w:tabs>
        <w:ind w:right="457"/>
        <w:rPr>
          <w:sz w:val="24"/>
        </w:rPr>
      </w:pPr>
      <w:r w:rsidRPr="00401765">
        <w:rPr>
          <w:sz w:val="24"/>
        </w:rPr>
        <w:t>The</w:t>
      </w:r>
      <w:r w:rsidRPr="00401765">
        <w:rPr>
          <w:spacing w:val="-14"/>
          <w:sz w:val="24"/>
        </w:rPr>
        <w:t xml:space="preserve"> </w:t>
      </w:r>
      <w:r w:rsidRPr="00401765">
        <w:rPr>
          <w:sz w:val="24"/>
        </w:rPr>
        <w:t>Licensing</w:t>
      </w:r>
      <w:r w:rsidRPr="00401765">
        <w:rPr>
          <w:spacing w:val="-16"/>
          <w:sz w:val="24"/>
        </w:rPr>
        <w:t xml:space="preserve"> </w:t>
      </w:r>
      <w:r w:rsidRPr="00401765">
        <w:rPr>
          <w:sz w:val="24"/>
        </w:rPr>
        <w:t>Authority</w:t>
      </w:r>
      <w:r w:rsidRPr="00401765">
        <w:rPr>
          <w:spacing w:val="-12"/>
          <w:sz w:val="24"/>
        </w:rPr>
        <w:t xml:space="preserve"> </w:t>
      </w:r>
      <w:r w:rsidRPr="00401765">
        <w:rPr>
          <w:sz w:val="24"/>
        </w:rPr>
        <w:t>will</w:t>
      </w:r>
      <w:r w:rsidRPr="00401765">
        <w:rPr>
          <w:spacing w:val="-15"/>
          <w:sz w:val="24"/>
        </w:rPr>
        <w:t xml:space="preserve"> </w:t>
      </w:r>
      <w:r w:rsidRPr="00401765">
        <w:rPr>
          <w:sz w:val="24"/>
        </w:rPr>
        <w:t>consider</w:t>
      </w:r>
      <w:r w:rsidRPr="00401765">
        <w:rPr>
          <w:spacing w:val="-15"/>
          <w:sz w:val="24"/>
        </w:rPr>
        <w:t xml:space="preserve"> </w:t>
      </w:r>
      <w:r w:rsidRPr="00401765">
        <w:rPr>
          <w:sz w:val="24"/>
        </w:rPr>
        <w:t>whether</w:t>
      </w:r>
      <w:r w:rsidRPr="00401765">
        <w:rPr>
          <w:spacing w:val="-17"/>
          <w:sz w:val="24"/>
        </w:rPr>
        <w:t xml:space="preserve"> </w:t>
      </w:r>
      <w:r w:rsidRPr="00401765">
        <w:rPr>
          <w:sz w:val="24"/>
        </w:rPr>
        <w:t>sufficient</w:t>
      </w:r>
      <w:r w:rsidRPr="00401765">
        <w:rPr>
          <w:spacing w:val="-17"/>
          <w:sz w:val="24"/>
        </w:rPr>
        <w:t xml:space="preserve"> </w:t>
      </w:r>
      <w:r w:rsidRPr="00401765">
        <w:rPr>
          <w:sz w:val="24"/>
        </w:rPr>
        <w:t>management</w:t>
      </w:r>
      <w:r w:rsidRPr="00401765">
        <w:rPr>
          <w:spacing w:val="-16"/>
          <w:sz w:val="24"/>
        </w:rPr>
        <w:t xml:space="preserve"> </w:t>
      </w:r>
      <w:r w:rsidRPr="00401765">
        <w:rPr>
          <w:sz w:val="24"/>
        </w:rPr>
        <w:t>measures are proposed or are in place to prevent the premises being a source of, or associated</w:t>
      </w:r>
      <w:r w:rsidRPr="00401765">
        <w:rPr>
          <w:spacing w:val="-4"/>
          <w:sz w:val="24"/>
        </w:rPr>
        <w:t xml:space="preserve"> </w:t>
      </w:r>
      <w:r w:rsidRPr="00401765">
        <w:rPr>
          <w:sz w:val="24"/>
        </w:rPr>
        <w:t>with</w:t>
      </w:r>
      <w:r w:rsidRPr="00401765">
        <w:rPr>
          <w:spacing w:val="-3"/>
          <w:sz w:val="24"/>
        </w:rPr>
        <w:t xml:space="preserve"> </w:t>
      </w:r>
      <w:r w:rsidRPr="00401765">
        <w:rPr>
          <w:sz w:val="24"/>
        </w:rPr>
        <w:t>crime</w:t>
      </w:r>
      <w:r w:rsidRPr="00401765">
        <w:rPr>
          <w:spacing w:val="-3"/>
          <w:sz w:val="24"/>
        </w:rPr>
        <w:t xml:space="preserve"> </w:t>
      </w:r>
      <w:r w:rsidRPr="00401765">
        <w:rPr>
          <w:sz w:val="24"/>
        </w:rPr>
        <w:t>or</w:t>
      </w:r>
      <w:r w:rsidRPr="00401765">
        <w:rPr>
          <w:spacing w:val="-4"/>
          <w:sz w:val="24"/>
        </w:rPr>
        <w:t xml:space="preserve"> </w:t>
      </w:r>
      <w:r w:rsidRPr="00401765">
        <w:rPr>
          <w:sz w:val="24"/>
        </w:rPr>
        <w:t>disorder,</w:t>
      </w:r>
      <w:r w:rsidRPr="00401765">
        <w:rPr>
          <w:spacing w:val="-4"/>
          <w:sz w:val="24"/>
        </w:rPr>
        <w:t xml:space="preserve"> </w:t>
      </w:r>
      <w:r w:rsidRPr="00401765">
        <w:rPr>
          <w:sz w:val="24"/>
        </w:rPr>
        <w:t>or</w:t>
      </w:r>
      <w:r w:rsidRPr="00401765">
        <w:rPr>
          <w:spacing w:val="-4"/>
          <w:sz w:val="24"/>
        </w:rPr>
        <w:t xml:space="preserve"> </w:t>
      </w:r>
      <w:r w:rsidRPr="00401765">
        <w:rPr>
          <w:sz w:val="24"/>
        </w:rPr>
        <w:t>used</w:t>
      </w:r>
      <w:r w:rsidRPr="00401765">
        <w:rPr>
          <w:spacing w:val="-3"/>
          <w:sz w:val="24"/>
        </w:rPr>
        <w:t xml:space="preserve"> </w:t>
      </w:r>
      <w:r w:rsidRPr="00401765">
        <w:rPr>
          <w:sz w:val="24"/>
        </w:rPr>
        <w:t>to</w:t>
      </w:r>
      <w:r w:rsidRPr="00401765">
        <w:rPr>
          <w:spacing w:val="-5"/>
          <w:sz w:val="24"/>
        </w:rPr>
        <w:t xml:space="preserve"> </w:t>
      </w:r>
      <w:r w:rsidRPr="00401765">
        <w:rPr>
          <w:sz w:val="24"/>
        </w:rPr>
        <w:t>support</w:t>
      </w:r>
      <w:r w:rsidRPr="00401765">
        <w:rPr>
          <w:spacing w:val="-4"/>
          <w:sz w:val="24"/>
        </w:rPr>
        <w:t xml:space="preserve"> </w:t>
      </w:r>
      <w:r w:rsidRPr="00401765">
        <w:rPr>
          <w:sz w:val="24"/>
        </w:rPr>
        <w:t>crime</w:t>
      </w:r>
      <w:r w:rsidRPr="00401765">
        <w:rPr>
          <w:spacing w:val="-4"/>
          <w:sz w:val="24"/>
        </w:rPr>
        <w:t xml:space="preserve"> </w:t>
      </w:r>
      <w:r w:rsidRPr="00401765">
        <w:rPr>
          <w:sz w:val="24"/>
        </w:rPr>
        <w:t>either</w:t>
      </w:r>
      <w:r w:rsidRPr="00401765">
        <w:rPr>
          <w:spacing w:val="-4"/>
          <w:sz w:val="24"/>
        </w:rPr>
        <w:t xml:space="preserve"> </w:t>
      </w:r>
      <w:r w:rsidRPr="00401765">
        <w:rPr>
          <w:sz w:val="24"/>
        </w:rPr>
        <w:t>as</w:t>
      </w:r>
      <w:r w:rsidRPr="00401765">
        <w:rPr>
          <w:spacing w:val="-3"/>
          <w:sz w:val="24"/>
        </w:rPr>
        <w:t xml:space="preserve"> </w:t>
      </w:r>
      <w:r w:rsidRPr="00401765">
        <w:rPr>
          <w:sz w:val="24"/>
        </w:rPr>
        <w:t>a</w:t>
      </w:r>
      <w:r w:rsidRPr="00401765">
        <w:rPr>
          <w:spacing w:val="-3"/>
          <w:sz w:val="24"/>
        </w:rPr>
        <w:t xml:space="preserve"> </w:t>
      </w:r>
      <w:r w:rsidRPr="00401765">
        <w:rPr>
          <w:sz w:val="24"/>
        </w:rPr>
        <w:t>place</w:t>
      </w:r>
      <w:r w:rsidRPr="00401765">
        <w:rPr>
          <w:spacing w:val="-2"/>
          <w:sz w:val="24"/>
        </w:rPr>
        <w:t xml:space="preserve"> </w:t>
      </w:r>
      <w:r w:rsidRPr="00401765">
        <w:rPr>
          <w:sz w:val="24"/>
        </w:rPr>
        <w:t>of association or to avoid</w:t>
      </w:r>
      <w:r w:rsidRPr="00401765">
        <w:rPr>
          <w:spacing w:val="-3"/>
          <w:sz w:val="24"/>
        </w:rPr>
        <w:t xml:space="preserve"> </w:t>
      </w:r>
      <w:r w:rsidRPr="00401765">
        <w:rPr>
          <w:sz w:val="24"/>
        </w:rPr>
        <w:t>apprehension.</w:t>
      </w:r>
    </w:p>
    <w:p w14:paraId="395D9FFF" w14:textId="77777777" w:rsidR="008D5915" w:rsidRPr="00401765" w:rsidRDefault="008D5915">
      <w:pPr>
        <w:pStyle w:val="BodyText"/>
      </w:pPr>
    </w:p>
    <w:p w14:paraId="395DA000" w14:textId="77777777" w:rsidR="008D5915" w:rsidRPr="00401765" w:rsidRDefault="00A4398A">
      <w:pPr>
        <w:pStyle w:val="Heading2"/>
      </w:pPr>
      <w:bookmarkStart w:id="24" w:name="_bookmark23"/>
      <w:bookmarkEnd w:id="24"/>
      <w:r w:rsidRPr="00401765">
        <w:t>Ensuring that gambling is conducted in a fair and open way</w:t>
      </w:r>
    </w:p>
    <w:p w14:paraId="395DA001" w14:textId="77777777" w:rsidR="008D5915" w:rsidRPr="00401765" w:rsidRDefault="00A4398A">
      <w:pPr>
        <w:pStyle w:val="ListParagraph"/>
        <w:numPr>
          <w:ilvl w:val="0"/>
          <w:numId w:val="15"/>
        </w:numPr>
        <w:tabs>
          <w:tab w:val="left" w:pos="821"/>
        </w:tabs>
        <w:spacing w:before="254"/>
        <w:ind w:right="457"/>
        <w:rPr>
          <w:sz w:val="24"/>
        </w:rPr>
      </w:pPr>
      <w:r w:rsidRPr="00401765">
        <w:rPr>
          <w:sz w:val="24"/>
        </w:rPr>
        <w:t xml:space="preserve">Though this licensing objective is primarily the responsibility of the Gambling Commission, the Licensing Authority will have a role in respect of the licensing of tracks (defined in section 121), where an Operator’s Licence from the Gambling Commission is not required. Matters to be </w:t>
      </w:r>
      <w:proofErr w:type="gramStart"/>
      <w:r w:rsidRPr="00401765">
        <w:rPr>
          <w:sz w:val="24"/>
        </w:rPr>
        <w:t>taken into account</w:t>
      </w:r>
      <w:proofErr w:type="gramEnd"/>
      <w:r w:rsidRPr="00401765">
        <w:rPr>
          <w:sz w:val="24"/>
        </w:rPr>
        <w:t xml:space="preserve"> will include:</w:t>
      </w:r>
    </w:p>
    <w:p w14:paraId="395DA002" w14:textId="77777777" w:rsidR="008D5915" w:rsidRPr="00401765" w:rsidRDefault="008D5915">
      <w:pPr>
        <w:pStyle w:val="BodyText"/>
        <w:spacing w:before="10"/>
        <w:rPr>
          <w:sz w:val="23"/>
        </w:rPr>
      </w:pPr>
    </w:p>
    <w:p w14:paraId="395DA003" w14:textId="77777777" w:rsidR="008D5915" w:rsidRPr="00401765" w:rsidRDefault="00A4398A" w:rsidP="00E023B0">
      <w:pPr>
        <w:pStyle w:val="ListParagraph"/>
        <w:numPr>
          <w:ilvl w:val="0"/>
          <w:numId w:val="37"/>
        </w:numPr>
        <w:tabs>
          <w:tab w:val="left" w:pos="1181"/>
        </w:tabs>
        <w:ind w:right="465"/>
        <w:rPr>
          <w:sz w:val="24"/>
        </w:rPr>
      </w:pPr>
      <w:r w:rsidRPr="00401765">
        <w:rPr>
          <w:sz w:val="24"/>
        </w:rPr>
        <w:t xml:space="preserve">whether the layout, lighting and fitting out of the premises have been designed </w:t>
      </w:r>
      <w:proofErr w:type="gramStart"/>
      <w:r w:rsidRPr="00401765">
        <w:rPr>
          <w:sz w:val="24"/>
        </w:rPr>
        <w:t>so as to</w:t>
      </w:r>
      <w:proofErr w:type="gramEnd"/>
      <w:r w:rsidRPr="00401765">
        <w:rPr>
          <w:sz w:val="24"/>
        </w:rPr>
        <w:t xml:space="preserve"> ensure gambling is conducted in a fair and open</w:t>
      </w:r>
      <w:r w:rsidRPr="00401765">
        <w:rPr>
          <w:spacing w:val="-23"/>
          <w:sz w:val="24"/>
        </w:rPr>
        <w:t xml:space="preserve"> </w:t>
      </w:r>
      <w:r w:rsidRPr="00401765">
        <w:rPr>
          <w:sz w:val="24"/>
        </w:rPr>
        <w:t>way.</w:t>
      </w:r>
    </w:p>
    <w:p w14:paraId="395DA004" w14:textId="77777777" w:rsidR="008D5915" w:rsidRPr="00401765" w:rsidRDefault="00A4398A" w:rsidP="00E023B0">
      <w:pPr>
        <w:pStyle w:val="ListParagraph"/>
        <w:numPr>
          <w:ilvl w:val="0"/>
          <w:numId w:val="37"/>
        </w:numPr>
        <w:tabs>
          <w:tab w:val="left" w:pos="1181"/>
        </w:tabs>
        <w:ind w:right="464"/>
        <w:rPr>
          <w:sz w:val="24"/>
        </w:rPr>
      </w:pPr>
      <w:r w:rsidRPr="00401765">
        <w:rPr>
          <w:sz w:val="24"/>
        </w:rPr>
        <w:t>whether sufficient management measures are proposed or are in place to ensure that gambling is conducted in a fair and open</w:t>
      </w:r>
      <w:r w:rsidRPr="00401765">
        <w:rPr>
          <w:spacing w:val="-18"/>
          <w:sz w:val="24"/>
        </w:rPr>
        <w:t xml:space="preserve"> </w:t>
      </w:r>
      <w:r w:rsidRPr="00401765">
        <w:rPr>
          <w:sz w:val="24"/>
        </w:rPr>
        <w:t>way.</w:t>
      </w:r>
    </w:p>
    <w:p w14:paraId="395DA005" w14:textId="77777777" w:rsidR="008D5915" w:rsidRPr="00401765" w:rsidRDefault="00A4398A" w:rsidP="00E023B0">
      <w:pPr>
        <w:pStyle w:val="ListParagraph"/>
        <w:numPr>
          <w:ilvl w:val="0"/>
          <w:numId w:val="37"/>
        </w:numPr>
        <w:tabs>
          <w:tab w:val="left" w:pos="1181"/>
        </w:tabs>
        <w:ind w:right="464"/>
        <w:rPr>
          <w:sz w:val="24"/>
        </w:rPr>
      </w:pPr>
      <w:r w:rsidRPr="00401765">
        <w:rPr>
          <w:sz w:val="24"/>
        </w:rPr>
        <w:t>whether the management and operation of the premises is open and transparent.</w:t>
      </w:r>
    </w:p>
    <w:p w14:paraId="395DA006" w14:textId="77777777" w:rsidR="008D5915" w:rsidRPr="00401765" w:rsidRDefault="00A4398A" w:rsidP="00E023B0">
      <w:pPr>
        <w:pStyle w:val="ListParagraph"/>
        <w:numPr>
          <w:ilvl w:val="0"/>
          <w:numId w:val="37"/>
        </w:numPr>
        <w:tabs>
          <w:tab w:val="left" w:pos="1181"/>
        </w:tabs>
        <w:spacing w:before="2" w:line="235" w:lineRule="auto"/>
        <w:ind w:right="461"/>
        <w:rPr>
          <w:sz w:val="24"/>
        </w:rPr>
      </w:pPr>
      <w:r w:rsidRPr="00401765">
        <w:rPr>
          <w:sz w:val="24"/>
        </w:rPr>
        <w:t>whether</w:t>
      </w:r>
      <w:r w:rsidRPr="00401765">
        <w:rPr>
          <w:spacing w:val="-10"/>
          <w:sz w:val="24"/>
        </w:rPr>
        <w:t xml:space="preserve"> </w:t>
      </w:r>
      <w:r w:rsidRPr="00401765">
        <w:rPr>
          <w:sz w:val="24"/>
        </w:rPr>
        <w:t>the</w:t>
      </w:r>
      <w:r w:rsidRPr="00401765">
        <w:rPr>
          <w:spacing w:val="-11"/>
          <w:sz w:val="24"/>
        </w:rPr>
        <w:t xml:space="preserve"> </w:t>
      </w:r>
      <w:r w:rsidRPr="00401765">
        <w:rPr>
          <w:sz w:val="24"/>
        </w:rPr>
        <w:t>operators</w:t>
      </w:r>
      <w:r w:rsidRPr="00401765">
        <w:rPr>
          <w:spacing w:val="-15"/>
          <w:sz w:val="24"/>
        </w:rPr>
        <w:t xml:space="preserve"> </w:t>
      </w:r>
      <w:r w:rsidRPr="00401765">
        <w:rPr>
          <w:sz w:val="24"/>
        </w:rPr>
        <w:t>of</w:t>
      </w:r>
      <w:r w:rsidRPr="00401765">
        <w:rPr>
          <w:spacing w:val="-7"/>
          <w:sz w:val="24"/>
        </w:rPr>
        <w:t xml:space="preserve"> </w:t>
      </w:r>
      <w:r w:rsidRPr="00401765">
        <w:rPr>
          <w:sz w:val="24"/>
        </w:rPr>
        <w:t>the</w:t>
      </w:r>
      <w:r w:rsidRPr="00401765">
        <w:rPr>
          <w:spacing w:val="-11"/>
          <w:sz w:val="24"/>
        </w:rPr>
        <w:t xml:space="preserve"> </w:t>
      </w:r>
      <w:r w:rsidRPr="00401765">
        <w:rPr>
          <w:sz w:val="24"/>
        </w:rPr>
        <w:t>premises</w:t>
      </w:r>
      <w:r w:rsidRPr="00401765">
        <w:rPr>
          <w:spacing w:val="-11"/>
          <w:sz w:val="24"/>
        </w:rPr>
        <w:t xml:space="preserve"> </w:t>
      </w:r>
      <w:r w:rsidRPr="00401765">
        <w:rPr>
          <w:sz w:val="24"/>
        </w:rPr>
        <w:t>have</w:t>
      </w:r>
      <w:r w:rsidRPr="00401765">
        <w:rPr>
          <w:spacing w:val="-8"/>
          <w:sz w:val="24"/>
        </w:rPr>
        <w:t xml:space="preserve"> </w:t>
      </w:r>
      <w:r w:rsidRPr="00401765">
        <w:rPr>
          <w:sz w:val="24"/>
        </w:rPr>
        <w:t>been</w:t>
      </w:r>
      <w:r w:rsidRPr="00401765">
        <w:rPr>
          <w:spacing w:val="-11"/>
          <w:sz w:val="24"/>
        </w:rPr>
        <w:t xml:space="preserve"> </w:t>
      </w:r>
      <w:r w:rsidRPr="00401765">
        <w:rPr>
          <w:sz w:val="24"/>
        </w:rPr>
        <w:t>or</w:t>
      </w:r>
      <w:r w:rsidRPr="00401765">
        <w:rPr>
          <w:spacing w:val="-10"/>
          <w:sz w:val="24"/>
        </w:rPr>
        <w:t xml:space="preserve"> </w:t>
      </w:r>
      <w:r w:rsidRPr="00401765">
        <w:rPr>
          <w:sz w:val="24"/>
        </w:rPr>
        <w:t>will</w:t>
      </w:r>
      <w:r w:rsidRPr="00401765">
        <w:rPr>
          <w:spacing w:val="-10"/>
          <w:sz w:val="24"/>
        </w:rPr>
        <w:t xml:space="preserve"> </w:t>
      </w:r>
      <w:r w:rsidRPr="00401765">
        <w:rPr>
          <w:sz w:val="24"/>
        </w:rPr>
        <w:t>be</w:t>
      </w:r>
      <w:r w:rsidRPr="00401765">
        <w:rPr>
          <w:spacing w:val="-13"/>
          <w:sz w:val="24"/>
        </w:rPr>
        <w:t xml:space="preserve"> </w:t>
      </w:r>
      <w:r w:rsidRPr="00401765">
        <w:rPr>
          <w:sz w:val="24"/>
        </w:rPr>
        <w:t>fully</w:t>
      </w:r>
      <w:r w:rsidRPr="00401765">
        <w:rPr>
          <w:spacing w:val="-12"/>
          <w:sz w:val="24"/>
        </w:rPr>
        <w:t xml:space="preserve"> </w:t>
      </w:r>
      <w:r w:rsidRPr="00401765">
        <w:rPr>
          <w:sz w:val="24"/>
        </w:rPr>
        <w:t>cooperative with enforcement</w:t>
      </w:r>
      <w:r w:rsidRPr="00401765">
        <w:rPr>
          <w:spacing w:val="-3"/>
          <w:sz w:val="24"/>
        </w:rPr>
        <w:t xml:space="preserve"> </w:t>
      </w:r>
      <w:r w:rsidRPr="00401765">
        <w:rPr>
          <w:sz w:val="24"/>
        </w:rPr>
        <w:t>agencies.</w:t>
      </w:r>
    </w:p>
    <w:p w14:paraId="395DA007" w14:textId="77777777" w:rsidR="008D5915" w:rsidRPr="00401765" w:rsidRDefault="00A4398A" w:rsidP="00E023B0">
      <w:pPr>
        <w:pStyle w:val="ListParagraph"/>
        <w:numPr>
          <w:ilvl w:val="0"/>
          <w:numId w:val="37"/>
        </w:numPr>
        <w:tabs>
          <w:tab w:val="left" w:pos="1181"/>
        </w:tabs>
        <w:spacing w:before="3"/>
        <w:ind w:right="464"/>
        <w:rPr>
          <w:sz w:val="24"/>
        </w:rPr>
      </w:pPr>
      <w:r w:rsidRPr="00401765">
        <w:rPr>
          <w:sz w:val="24"/>
        </w:rPr>
        <w:t>whether the operator has a transparent procedure in place for dealing with consumer complaints that are available to all customers and implemented where</w:t>
      </w:r>
      <w:r w:rsidRPr="00401765">
        <w:rPr>
          <w:spacing w:val="-1"/>
          <w:sz w:val="24"/>
        </w:rPr>
        <w:t xml:space="preserve"> </w:t>
      </w:r>
      <w:r w:rsidRPr="00401765">
        <w:rPr>
          <w:sz w:val="24"/>
        </w:rPr>
        <w:t>necessary.</w:t>
      </w:r>
    </w:p>
    <w:p w14:paraId="395DA008" w14:textId="77777777" w:rsidR="008D5915" w:rsidRPr="00401765" w:rsidRDefault="00A4398A" w:rsidP="00E023B0">
      <w:pPr>
        <w:pStyle w:val="ListParagraph"/>
        <w:numPr>
          <w:ilvl w:val="0"/>
          <w:numId w:val="37"/>
        </w:numPr>
        <w:tabs>
          <w:tab w:val="left" w:pos="1181"/>
        </w:tabs>
        <w:ind w:right="458"/>
        <w:rPr>
          <w:sz w:val="24"/>
        </w:rPr>
      </w:pPr>
      <w:r w:rsidRPr="00401765">
        <w:rPr>
          <w:sz w:val="24"/>
        </w:rPr>
        <w:t>whether gaming machines are compliant with Gambling Commission Technical</w:t>
      </w:r>
      <w:r w:rsidRPr="00401765">
        <w:rPr>
          <w:spacing w:val="-19"/>
          <w:sz w:val="24"/>
        </w:rPr>
        <w:t xml:space="preserve"> </w:t>
      </w:r>
      <w:r w:rsidRPr="00401765">
        <w:rPr>
          <w:sz w:val="24"/>
        </w:rPr>
        <w:t>Standards</w:t>
      </w:r>
      <w:r w:rsidRPr="00401765">
        <w:rPr>
          <w:spacing w:val="-19"/>
          <w:sz w:val="24"/>
        </w:rPr>
        <w:t xml:space="preserve"> </w:t>
      </w:r>
      <w:r w:rsidRPr="00401765">
        <w:rPr>
          <w:sz w:val="24"/>
        </w:rPr>
        <w:t>in</w:t>
      </w:r>
      <w:r w:rsidRPr="00401765">
        <w:rPr>
          <w:spacing w:val="-21"/>
          <w:sz w:val="24"/>
        </w:rPr>
        <w:t xml:space="preserve"> </w:t>
      </w:r>
      <w:r w:rsidRPr="00401765">
        <w:rPr>
          <w:sz w:val="24"/>
        </w:rPr>
        <w:t>respect</w:t>
      </w:r>
      <w:r w:rsidRPr="00401765">
        <w:rPr>
          <w:spacing w:val="-21"/>
          <w:sz w:val="24"/>
        </w:rPr>
        <w:t xml:space="preserve"> </w:t>
      </w:r>
      <w:r w:rsidRPr="00401765">
        <w:rPr>
          <w:sz w:val="24"/>
        </w:rPr>
        <w:t>of</w:t>
      </w:r>
      <w:r w:rsidRPr="00401765">
        <w:rPr>
          <w:spacing w:val="-19"/>
          <w:sz w:val="24"/>
        </w:rPr>
        <w:t xml:space="preserve"> </w:t>
      </w:r>
      <w:r w:rsidRPr="00401765">
        <w:rPr>
          <w:sz w:val="24"/>
        </w:rPr>
        <w:t>machine</w:t>
      </w:r>
      <w:r w:rsidRPr="00401765">
        <w:rPr>
          <w:spacing w:val="-18"/>
          <w:sz w:val="24"/>
        </w:rPr>
        <w:t xml:space="preserve"> </w:t>
      </w:r>
      <w:r w:rsidRPr="00401765">
        <w:rPr>
          <w:sz w:val="24"/>
        </w:rPr>
        <w:t>livery</w:t>
      </w:r>
      <w:r w:rsidRPr="00401765">
        <w:rPr>
          <w:spacing w:val="-19"/>
          <w:sz w:val="24"/>
        </w:rPr>
        <w:t xml:space="preserve"> </w:t>
      </w:r>
      <w:r w:rsidRPr="00401765">
        <w:rPr>
          <w:sz w:val="24"/>
        </w:rPr>
        <w:t>requirements</w:t>
      </w:r>
      <w:r w:rsidRPr="00401765">
        <w:rPr>
          <w:spacing w:val="-18"/>
          <w:sz w:val="24"/>
        </w:rPr>
        <w:t xml:space="preserve"> </w:t>
      </w:r>
      <w:r w:rsidRPr="00401765">
        <w:rPr>
          <w:sz w:val="24"/>
        </w:rPr>
        <w:t>such</w:t>
      </w:r>
      <w:r w:rsidRPr="00401765">
        <w:rPr>
          <w:spacing w:val="-18"/>
          <w:sz w:val="24"/>
        </w:rPr>
        <w:t xml:space="preserve"> </w:t>
      </w:r>
      <w:r w:rsidRPr="00401765">
        <w:rPr>
          <w:sz w:val="24"/>
        </w:rPr>
        <w:t>as</w:t>
      </w:r>
      <w:r w:rsidRPr="00401765">
        <w:rPr>
          <w:spacing w:val="-18"/>
          <w:sz w:val="24"/>
        </w:rPr>
        <w:t xml:space="preserve"> </w:t>
      </w:r>
      <w:r w:rsidRPr="00401765">
        <w:rPr>
          <w:sz w:val="24"/>
        </w:rPr>
        <w:t>clear display of stakes, prizes, machine category and</w:t>
      </w:r>
      <w:r w:rsidRPr="00401765">
        <w:rPr>
          <w:spacing w:val="-9"/>
          <w:sz w:val="24"/>
        </w:rPr>
        <w:t xml:space="preserve"> </w:t>
      </w:r>
      <w:r w:rsidRPr="00401765">
        <w:rPr>
          <w:sz w:val="24"/>
        </w:rPr>
        <w:t>RTP.</w:t>
      </w:r>
    </w:p>
    <w:p w14:paraId="395DA009" w14:textId="77777777" w:rsidR="008D5915" w:rsidRPr="00401765" w:rsidRDefault="00A4398A" w:rsidP="00E023B0">
      <w:pPr>
        <w:pStyle w:val="ListParagraph"/>
        <w:numPr>
          <w:ilvl w:val="0"/>
          <w:numId w:val="37"/>
        </w:numPr>
        <w:tabs>
          <w:tab w:val="left" w:pos="1181"/>
        </w:tabs>
        <w:spacing w:line="237" w:lineRule="auto"/>
        <w:ind w:right="459"/>
        <w:rPr>
          <w:sz w:val="24"/>
        </w:rPr>
      </w:pPr>
      <w:r w:rsidRPr="00401765">
        <w:rPr>
          <w:sz w:val="24"/>
        </w:rPr>
        <w:t>whether the terms and conditions on which gambling products and promotions are offered and rules are clear and readily available to customers.</w:t>
      </w:r>
    </w:p>
    <w:p w14:paraId="395DA00A" w14:textId="77777777" w:rsidR="008D5915" w:rsidRPr="00401765" w:rsidRDefault="00A4398A" w:rsidP="00E023B0">
      <w:pPr>
        <w:pStyle w:val="ListParagraph"/>
        <w:numPr>
          <w:ilvl w:val="0"/>
          <w:numId w:val="37"/>
        </w:numPr>
        <w:tabs>
          <w:tab w:val="left" w:pos="1181"/>
        </w:tabs>
        <w:spacing w:before="3"/>
        <w:ind w:right="457"/>
        <w:rPr>
          <w:sz w:val="24"/>
        </w:rPr>
      </w:pPr>
      <w:r w:rsidRPr="00401765">
        <w:rPr>
          <w:sz w:val="24"/>
        </w:rPr>
        <w:t>whether the Gambling Commission’s Licence Conditions and Codes of Practice have been complied</w:t>
      </w:r>
      <w:r w:rsidRPr="00401765">
        <w:rPr>
          <w:spacing w:val="-3"/>
          <w:sz w:val="24"/>
        </w:rPr>
        <w:t xml:space="preserve"> </w:t>
      </w:r>
      <w:r w:rsidRPr="00401765">
        <w:rPr>
          <w:sz w:val="24"/>
        </w:rPr>
        <w:t>with.</w:t>
      </w:r>
    </w:p>
    <w:p w14:paraId="395DA00B" w14:textId="77777777" w:rsidR="008D5915" w:rsidRPr="00401765" w:rsidRDefault="008D5915">
      <w:pPr>
        <w:jc w:val="both"/>
        <w:rPr>
          <w:sz w:val="24"/>
        </w:rPr>
        <w:sectPr w:rsidR="008D5915" w:rsidRPr="00401765">
          <w:pgSz w:w="11910" w:h="16840"/>
          <w:pgMar w:top="1340" w:right="980" w:bottom="1200" w:left="1340" w:header="0" w:footer="972" w:gutter="0"/>
          <w:cols w:space="720"/>
        </w:sectPr>
      </w:pPr>
    </w:p>
    <w:p w14:paraId="395DA00C" w14:textId="77777777" w:rsidR="008D5915" w:rsidRPr="00401765" w:rsidRDefault="00A4398A">
      <w:pPr>
        <w:pStyle w:val="Heading2"/>
        <w:spacing w:before="77"/>
      </w:pPr>
      <w:bookmarkStart w:id="25" w:name="_bookmark24"/>
      <w:bookmarkEnd w:id="25"/>
      <w:r w:rsidRPr="00401765">
        <w:t>Protecting children and other vulnerable persons from being harmed or exploited by gambling</w:t>
      </w:r>
    </w:p>
    <w:p w14:paraId="395DA00D" w14:textId="77777777" w:rsidR="008D5915" w:rsidRPr="00401765" w:rsidRDefault="00A4398A">
      <w:pPr>
        <w:pStyle w:val="ListParagraph"/>
        <w:numPr>
          <w:ilvl w:val="0"/>
          <w:numId w:val="15"/>
        </w:numPr>
        <w:tabs>
          <w:tab w:val="left" w:pos="821"/>
        </w:tabs>
        <w:spacing w:before="253"/>
        <w:ind w:right="458"/>
        <w:rPr>
          <w:sz w:val="24"/>
        </w:rPr>
      </w:pPr>
      <w:r w:rsidRPr="00401765">
        <w:rPr>
          <w:sz w:val="24"/>
        </w:rPr>
        <w:t>The Licensing Authority will consider the following when taking this licensing objective into</w:t>
      </w:r>
      <w:r w:rsidRPr="00401765">
        <w:rPr>
          <w:spacing w:val="-2"/>
          <w:sz w:val="24"/>
        </w:rPr>
        <w:t xml:space="preserve"> </w:t>
      </w:r>
      <w:r w:rsidRPr="00401765">
        <w:rPr>
          <w:sz w:val="24"/>
        </w:rPr>
        <w:t>account:</w:t>
      </w:r>
    </w:p>
    <w:p w14:paraId="395DA00E" w14:textId="77777777" w:rsidR="008D5915" w:rsidRPr="00401765" w:rsidRDefault="008D5915">
      <w:pPr>
        <w:pStyle w:val="BodyText"/>
        <w:spacing w:before="1"/>
      </w:pPr>
    </w:p>
    <w:p w14:paraId="395DA00F" w14:textId="77777777" w:rsidR="008D5915" w:rsidRPr="00401765" w:rsidRDefault="00A4398A" w:rsidP="00E023B0">
      <w:pPr>
        <w:pStyle w:val="ListParagraph"/>
        <w:numPr>
          <w:ilvl w:val="0"/>
          <w:numId w:val="38"/>
        </w:numPr>
        <w:tabs>
          <w:tab w:val="left" w:pos="1181"/>
        </w:tabs>
        <w:ind w:left="1701" w:right="461" w:hanging="425"/>
        <w:rPr>
          <w:sz w:val="24"/>
        </w:rPr>
      </w:pPr>
      <w:r w:rsidRPr="00401765">
        <w:rPr>
          <w:sz w:val="24"/>
        </w:rPr>
        <w:t>whether the operator has a specific training programme for staff to ensure they</w:t>
      </w:r>
      <w:r w:rsidRPr="00401765">
        <w:rPr>
          <w:spacing w:val="-17"/>
          <w:sz w:val="24"/>
        </w:rPr>
        <w:t xml:space="preserve"> </w:t>
      </w:r>
      <w:r w:rsidRPr="00401765">
        <w:rPr>
          <w:sz w:val="24"/>
        </w:rPr>
        <w:t>are</w:t>
      </w:r>
      <w:r w:rsidRPr="00401765">
        <w:rPr>
          <w:spacing w:val="-16"/>
          <w:sz w:val="24"/>
        </w:rPr>
        <w:t xml:space="preserve"> </w:t>
      </w:r>
      <w:r w:rsidRPr="00401765">
        <w:rPr>
          <w:sz w:val="24"/>
        </w:rPr>
        <w:t>able</w:t>
      </w:r>
      <w:r w:rsidRPr="00401765">
        <w:rPr>
          <w:spacing w:val="-17"/>
          <w:sz w:val="24"/>
        </w:rPr>
        <w:t xml:space="preserve"> </w:t>
      </w:r>
      <w:r w:rsidRPr="00401765">
        <w:rPr>
          <w:sz w:val="24"/>
        </w:rPr>
        <w:t>to</w:t>
      </w:r>
      <w:r w:rsidRPr="00401765">
        <w:rPr>
          <w:spacing w:val="-15"/>
          <w:sz w:val="24"/>
        </w:rPr>
        <w:t xml:space="preserve"> </w:t>
      </w:r>
      <w:r w:rsidRPr="00401765">
        <w:rPr>
          <w:sz w:val="24"/>
        </w:rPr>
        <w:t>identify</w:t>
      </w:r>
      <w:r w:rsidRPr="00401765">
        <w:rPr>
          <w:spacing w:val="-17"/>
          <w:sz w:val="24"/>
        </w:rPr>
        <w:t xml:space="preserve"> </w:t>
      </w:r>
      <w:r w:rsidRPr="00401765">
        <w:rPr>
          <w:sz w:val="24"/>
        </w:rPr>
        <w:t>children</w:t>
      </w:r>
      <w:r w:rsidRPr="00401765">
        <w:rPr>
          <w:spacing w:val="-15"/>
          <w:sz w:val="24"/>
        </w:rPr>
        <w:t xml:space="preserve"> </w:t>
      </w:r>
      <w:r w:rsidRPr="00401765">
        <w:rPr>
          <w:sz w:val="24"/>
        </w:rPr>
        <w:t>and</w:t>
      </w:r>
      <w:r w:rsidRPr="00401765">
        <w:rPr>
          <w:spacing w:val="-14"/>
          <w:sz w:val="24"/>
        </w:rPr>
        <w:t xml:space="preserve"> </w:t>
      </w:r>
      <w:r w:rsidRPr="00401765">
        <w:rPr>
          <w:sz w:val="24"/>
        </w:rPr>
        <w:t>vulnerable</w:t>
      </w:r>
      <w:r w:rsidRPr="00401765">
        <w:rPr>
          <w:spacing w:val="-13"/>
          <w:sz w:val="24"/>
        </w:rPr>
        <w:t xml:space="preserve"> </w:t>
      </w:r>
      <w:r w:rsidRPr="00401765">
        <w:rPr>
          <w:sz w:val="24"/>
        </w:rPr>
        <w:t>people</w:t>
      </w:r>
      <w:r w:rsidRPr="00401765">
        <w:rPr>
          <w:spacing w:val="-14"/>
          <w:sz w:val="24"/>
        </w:rPr>
        <w:t xml:space="preserve"> </w:t>
      </w:r>
      <w:r w:rsidRPr="00401765">
        <w:rPr>
          <w:sz w:val="24"/>
        </w:rPr>
        <w:t>and</w:t>
      </w:r>
      <w:r w:rsidRPr="00401765">
        <w:rPr>
          <w:spacing w:val="-15"/>
          <w:sz w:val="24"/>
        </w:rPr>
        <w:t xml:space="preserve"> </w:t>
      </w:r>
      <w:r w:rsidRPr="00401765">
        <w:rPr>
          <w:sz w:val="24"/>
        </w:rPr>
        <w:t>take</w:t>
      </w:r>
      <w:r w:rsidRPr="00401765">
        <w:rPr>
          <w:spacing w:val="-17"/>
          <w:sz w:val="24"/>
        </w:rPr>
        <w:t xml:space="preserve"> </w:t>
      </w:r>
      <w:r w:rsidRPr="00401765">
        <w:rPr>
          <w:sz w:val="24"/>
        </w:rPr>
        <w:t>appropriate action to promote this objective to exclude them from the premises or parts of the</w:t>
      </w:r>
      <w:r w:rsidRPr="00401765">
        <w:rPr>
          <w:spacing w:val="1"/>
          <w:sz w:val="24"/>
        </w:rPr>
        <w:t xml:space="preserve"> </w:t>
      </w:r>
      <w:proofErr w:type="gramStart"/>
      <w:r w:rsidRPr="00401765">
        <w:rPr>
          <w:sz w:val="24"/>
        </w:rPr>
        <w:t>premises;</w:t>
      </w:r>
      <w:proofErr w:type="gramEnd"/>
    </w:p>
    <w:p w14:paraId="395DA010" w14:textId="77777777" w:rsidR="008D5915" w:rsidRPr="00401765" w:rsidRDefault="00A4398A" w:rsidP="00E023B0">
      <w:pPr>
        <w:pStyle w:val="ListParagraph"/>
        <w:numPr>
          <w:ilvl w:val="0"/>
          <w:numId w:val="38"/>
        </w:numPr>
        <w:tabs>
          <w:tab w:val="left" w:pos="1181"/>
        </w:tabs>
        <w:spacing w:before="2" w:line="237" w:lineRule="auto"/>
        <w:ind w:left="1701" w:right="454" w:hanging="425"/>
        <w:rPr>
          <w:sz w:val="24"/>
        </w:rPr>
      </w:pPr>
      <w:r w:rsidRPr="00401765">
        <w:rPr>
          <w:sz w:val="24"/>
        </w:rPr>
        <w:t>if</w:t>
      </w:r>
      <w:r w:rsidRPr="00401765">
        <w:rPr>
          <w:spacing w:val="-12"/>
          <w:sz w:val="24"/>
        </w:rPr>
        <w:t xml:space="preserve"> </w:t>
      </w:r>
      <w:r w:rsidRPr="00401765">
        <w:rPr>
          <w:sz w:val="24"/>
        </w:rPr>
        <w:t>the</w:t>
      </w:r>
      <w:r w:rsidRPr="00401765">
        <w:rPr>
          <w:spacing w:val="-11"/>
          <w:sz w:val="24"/>
        </w:rPr>
        <w:t xml:space="preserve"> </w:t>
      </w:r>
      <w:r w:rsidRPr="00401765">
        <w:rPr>
          <w:sz w:val="24"/>
        </w:rPr>
        <w:t>premises</w:t>
      </w:r>
      <w:r w:rsidRPr="00401765">
        <w:rPr>
          <w:spacing w:val="-13"/>
          <w:sz w:val="24"/>
        </w:rPr>
        <w:t xml:space="preserve"> </w:t>
      </w:r>
      <w:r w:rsidRPr="00401765">
        <w:rPr>
          <w:sz w:val="24"/>
        </w:rPr>
        <w:t>is</w:t>
      </w:r>
      <w:r w:rsidRPr="00401765">
        <w:rPr>
          <w:spacing w:val="-15"/>
          <w:sz w:val="24"/>
        </w:rPr>
        <w:t xml:space="preserve"> </w:t>
      </w:r>
      <w:r w:rsidRPr="00401765">
        <w:rPr>
          <w:sz w:val="24"/>
        </w:rPr>
        <w:t>an</w:t>
      </w:r>
      <w:r w:rsidRPr="00401765">
        <w:rPr>
          <w:spacing w:val="-13"/>
          <w:sz w:val="24"/>
        </w:rPr>
        <w:t xml:space="preserve"> </w:t>
      </w:r>
      <w:r w:rsidRPr="00401765">
        <w:rPr>
          <w:sz w:val="24"/>
        </w:rPr>
        <w:t>adult</w:t>
      </w:r>
      <w:r w:rsidRPr="00401765">
        <w:rPr>
          <w:spacing w:val="-12"/>
          <w:sz w:val="24"/>
        </w:rPr>
        <w:t xml:space="preserve"> </w:t>
      </w:r>
      <w:r w:rsidRPr="00401765">
        <w:rPr>
          <w:sz w:val="24"/>
        </w:rPr>
        <w:t>only</w:t>
      </w:r>
      <w:r w:rsidRPr="00401765">
        <w:rPr>
          <w:spacing w:val="-15"/>
          <w:sz w:val="24"/>
        </w:rPr>
        <w:t xml:space="preserve"> </w:t>
      </w:r>
      <w:r w:rsidRPr="00401765">
        <w:rPr>
          <w:sz w:val="24"/>
        </w:rPr>
        <w:t>environment,</w:t>
      </w:r>
      <w:r w:rsidRPr="00401765">
        <w:rPr>
          <w:spacing w:val="-11"/>
          <w:sz w:val="24"/>
        </w:rPr>
        <w:t xml:space="preserve"> </w:t>
      </w:r>
      <w:r w:rsidRPr="00401765">
        <w:rPr>
          <w:sz w:val="24"/>
        </w:rPr>
        <w:t>whether</w:t>
      </w:r>
      <w:r w:rsidRPr="00401765">
        <w:rPr>
          <w:spacing w:val="-12"/>
          <w:sz w:val="24"/>
        </w:rPr>
        <w:t xml:space="preserve"> </w:t>
      </w:r>
      <w:r w:rsidRPr="00401765">
        <w:rPr>
          <w:sz w:val="24"/>
        </w:rPr>
        <w:t>the</w:t>
      </w:r>
      <w:r w:rsidRPr="00401765">
        <w:rPr>
          <w:spacing w:val="-13"/>
          <w:sz w:val="24"/>
        </w:rPr>
        <w:t xml:space="preserve"> </w:t>
      </w:r>
      <w:r w:rsidRPr="00401765">
        <w:rPr>
          <w:sz w:val="24"/>
        </w:rPr>
        <w:t>operator</w:t>
      </w:r>
      <w:r w:rsidRPr="00401765">
        <w:rPr>
          <w:spacing w:val="-16"/>
          <w:sz w:val="24"/>
        </w:rPr>
        <w:t xml:space="preserve"> </w:t>
      </w:r>
      <w:r w:rsidRPr="00401765">
        <w:rPr>
          <w:sz w:val="24"/>
        </w:rPr>
        <w:t>has</w:t>
      </w:r>
      <w:r w:rsidRPr="00401765">
        <w:rPr>
          <w:spacing w:val="-12"/>
          <w:sz w:val="24"/>
        </w:rPr>
        <w:t xml:space="preserve"> </w:t>
      </w:r>
      <w:r w:rsidRPr="00401765">
        <w:rPr>
          <w:sz w:val="24"/>
        </w:rPr>
        <w:t>taken effective measures to implement a proof of age scheme such as Think 21 to ensure no one under the age of 18 is admitted to the premises or restricted</w:t>
      </w:r>
      <w:r w:rsidRPr="00401765">
        <w:rPr>
          <w:spacing w:val="-1"/>
          <w:sz w:val="24"/>
        </w:rPr>
        <w:t xml:space="preserve"> </w:t>
      </w:r>
      <w:proofErr w:type="gramStart"/>
      <w:r w:rsidRPr="00401765">
        <w:rPr>
          <w:sz w:val="24"/>
        </w:rPr>
        <w:t>areas;</w:t>
      </w:r>
      <w:proofErr w:type="gramEnd"/>
    </w:p>
    <w:p w14:paraId="395DA011" w14:textId="77777777" w:rsidR="008D5915" w:rsidRPr="00401765" w:rsidRDefault="00A4398A" w:rsidP="00E023B0">
      <w:pPr>
        <w:pStyle w:val="ListParagraph"/>
        <w:numPr>
          <w:ilvl w:val="0"/>
          <w:numId w:val="38"/>
        </w:numPr>
        <w:tabs>
          <w:tab w:val="left" w:pos="1181"/>
        </w:tabs>
        <w:spacing w:before="5"/>
        <w:ind w:left="1701" w:right="465" w:hanging="425"/>
        <w:rPr>
          <w:sz w:val="24"/>
        </w:rPr>
      </w:pPr>
      <w:r w:rsidRPr="00401765">
        <w:rPr>
          <w:sz w:val="24"/>
        </w:rPr>
        <w:t>whether the layout, lighting and fitting out of the premises have been designed so as to not attract children and other vulnerable persons who might be harmed or exploited by</w:t>
      </w:r>
      <w:r w:rsidRPr="00401765">
        <w:rPr>
          <w:spacing w:val="-7"/>
          <w:sz w:val="24"/>
        </w:rPr>
        <w:t xml:space="preserve"> </w:t>
      </w:r>
      <w:proofErr w:type="gramStart"/>
      <w:r w:rsidRPr="00401765">
        <w:rPr>
          <w:sz w:val="24"/>
        </w:rPr>
        <w:t>gambling;</w:t>
      </w:r>
      <w:proofErr w:type="gramEnd"/>
    </w:p>
    <w:p w14:paraId="395DA012" w14:textId="77777777" w:rsidR="008D5915" w:rsidRPr="00401765" w:rsidRDefault="00A4398A" w:rsidP="00E023B0">
      <w:pPr>
        <w:pStyle w:val="ListParagraph"/>
        <w:numPr>
          <w:ilvl w:val="0"/>
          <w:numId w:val="38"/>
        </w:numPr>
        <w:tabs>
          <w:tab w:val="left" w:pos="1181"/>
        </w:tabs>
        <w:ind w:left="1701" w:right="453" w:hanging="425"/>
        <w:rPr>
          <w:sz w:val="24"/>
        </w:rPr>
      </w:pPr>
      <w:r w:rsidRPr="00401765">
        <w:rPr>
          <w:sz w:val="24"/>
        </w:rPr>
        <w:t>whether sufficient management measures are proposed or are in place to protect children and other vulnerable persons from being harmed or exploited by</w:t>
      </w:r>
      <w:r w:rsidRPr="00401765">
        <w:rPr>
          <w:spacing w:val="-4"/>
          <w:sz w:val="24"/>
        </w:rPr>
        <w:t xml:space="preserve"> </w:t>
      </w:r>
      <w:proofErr w:type="gramStart"/>
      <w:r w:rsidRPr="00401765">
        <w:rPr>
          <w:sz w:val="24"/>
        </w:rPr>
        <w:t>gambling;</w:t>
      </w:r>
      <w:proofErr w:type="gramEnd"/>
    </w:p>
    <w:p w14:paraId="395DA013" w14:textId="77777777" w:rsidR="008D5915" w:rsidRPr="00401765" w:rsidRDefault="00A4398A" w:rsidP="00E023B0">
      <w:pPr>
        <w:pStyle w:val="ListParagraph"/>
        <w:numPr>
          <w:ilvl w:val="0"/>
          <w:numId w:val="38"/>
        </w:numPr>
        <w:tabs>
          <w:tab w:val="left" w:pos="1181"/>
        </w:tabs>
        <w:ind w:left="1701" w:right="463" w:hanging="425"/>
        <w:rPr>
          <w:sz w:val="24"/>
        </w:rPr>
      </w:pPr>
      <w:r w:rsidRPr="00401765">
        <w:rPr>
          <w:sz w:val="24"/>
        </w:rPr>
        <w:t>whether any promotional material associated with the premises could encourage the use of the premises by children or young</w:t>
      </w:r>
      <w:r w:rsidRPr="00401765">
        <w:rPr>
          <w:spacing w:val="-12"/>
          <w:sz w:val="24"/>
        </w:rPr>
        <w:t xml:space="preserve"> </w:t>
      </w:r>
      <w:proofErr w:type="gramStart"/>
      <w:r w:rsidRPr="00401765">
        <w:rPr>
          <w:sz w:val="24"/>
        </w:rPr>
        <w:t>people;</w:t>
      </w:r>
      <w:proofErr w:type="gramEnd"/>
    </w:p>
    <w:p w14:paraId="395DA014" w14:textId="77777777" w:rsidR="008D5915" w:rsidRPr="00401765" w:rsidRDefault="00A4398A" w:rsidP="00E023B0">
      <w:pPr>
        <w:pStyle w:val="ListParagraph"/>
        <w:numPr>
          <w:ilvl w:val="0"/>
          <w:numId w:val="38"/>
        </w:numPr>
        <w:tabs>
          <w:tab w:val="left" w:pos="1181"/>
        </w:tabs>
        <w:spacing w:line="237" w:lineRule="auto"/>
        <w:ind w:left="1701" w:right="463" w:hanging="425"/>
        <w:rPr>
          <w:sz w:val="24"/>
        </w:rPr>
      </w:pPr>
      <w:r w:rsidRPr="00401765">
        <w:rPr>
          <w:sz w:val="24"/>
        </w:rPr>
        <w:t>whether the operator can produce a record of underage challenges and action</w:t>
      </w:r>
      <w:r w:rsidRPr="00401765">
        <w:rPr>
          <w:spacing w:val="-17"/>
          <w:sz w:val="24"/>
        </w:rPr>
        <w:t xml:space="preserve"> </w:t>
      </w:r>
      <w:r w:rsidRPr="00401765">
        <w:rPr>
          <w:sz w:val="24"/>
        </w:rPr>
        <w:t>taken</w:t>
      </w:r>
      <w:r w:rsidRPr="00401765">
        <w:rPr>
          <w:spacing w:val="-18"/>
          <w:sz w:val="24"/>
        </w:rPr>
        <w:t xml:space="preserve"> </w:t>
      </w:r>
      <w:r w:rsidRPr="00401765">
        <w:rPr>
          <w:sz w:val="24"/>
        </w:rPr>
        <w:t>to</w:t>
      </w:r>
      <w:r w:rsidRPr="00401765">
        <w:rPr>
          <w:spacing w:val="-16"/>
          <w:sz w:val="24"/>
        </w:rPr>
        <w:t xml:space="preserve"> </w:t>
      </w:r>
      <w:r w:rsidRPr="00401765">
        <w:rPr>
          <w:sz w:val="24"/>
        </w:rPr>
        <w:t>establish</w:t>
      </w:r>
      <w:r w:rsidRPr="00401765">
        <w:rPr>
          <w:spacing w:val="-16"/>
          <w:sz w:val="24"/>
        </w:rPr>
        <w:t xml:space="preserve"> </w:t>
      </w:r>
      <w:r w:rsidRPr="00401765">
        <w:rPr>
          <w:sz w:val="24"/>
        </w:rPr>
        <w:t>age</w:t>
      </w:r>
      <w:r w:rsidRPr="00401765">
        <w:rPr>
          <w:spacing w:val="-16"/>
          <w:sz w:val="24"/>
        </w:rPr>
        <w:t xml:space="preserve"> </w:t>
      </w:r>
      <w:r w:rsidRPr="00401765">
        <w:rPr>
          <w:sz w:val="24"/>
        </w:rPr>
        <w:t>and</w:t>
      </w:r>
      <w:r w:rsidRPr="00401765">
        <w:rPr>
          <w:spacing w:val="-17"/>
          <w:sz w:val="24"/>
        </w:rPr>
        <w:t xml:space="preserve"> </w:t>
      </w:r>
      <w:r w:rsidRPr="00401765">
        <w:rPr>
          <w:sz w:val="24"/>
        </w:rPr>
        <w:t>prevent</w:t>
      </w:r>
      <w:r w:rsidRPr="00401765">
        <w:rPr>
          <w:spacing w:val="-16"/>
          <w:sz w:val="24"/>
        </w:rPr>
        <w:t xml:space="preserve"> </w:t>
      </w:r>
      <w:r w:rsidRPr="00401765">
        <w:rPr>
          <w:sz w:val="24"/>
        </w:rPr>
        <w:t>underage</w:t>
      </w:r>
      <w:r w:rsidRPr="00401765">
        <w:rPr>
          <w:spacing w:val="-16"/>
          <w:sz w:val="24"/>
        </w:rPr>
        <w:t xml:space="preserve"> </w:t>
      </w:r>
      <w:r w:rsidRPr="00401765">
        <w:rPr>
          <w:sz w:val="24"/>
        </w:rPr>
        <w:t>persons</w:t>
      </w:r>
      <w:r w:rsidRPr="00401765">
        <w:rPr>
          <w:spacing w:val="-20"/>
          <w:sz w:val="24"/>
        </w:rPr>
        <w:t xml:space="preserve"> </w:t>
      </w:r>
      <w:r w:rsidRPr="00401765">
        <w:rPr>
          <w:sz w:val="24"/>
        </w:rPr>
        <w:t>from</w:t>
      </w:r>
      <w:r w:rsidRPr="00401765">
        <w:rPr>
          <w:spacing w:val="-17"/>
          <w:sz w:val="24"/>
        </w:rPr>
        <w:t xml:space="preserve"> </w:t>
      </w:r>
      <w:r w:rsidRPr="00401765">
        <w:rPr>
          <w:sz w:val="24"/>
        </w:rPr>
        <w:t>being</w:t>
      </w:r>
      <w:r w:rsidRPr="00401765">
        <w:rPr>
          <w:spacing w:val="-18"/>
          <w:sz w:val="24"/>
        </w:rPr>
        <w:t xml:space="preserve"> </w:t>
      </w:r>
      <w:r w:rsidRPr="00401765">
        <w:rPr>
          <w:sz w:val="24"/>
        </w:rPr>
        <w:t xml:space="preserve">able to </w:t>
      </w:r>
      <w:proofErr w:type="gramStart"/>
      <w:r w:rsidRPr="00401765">
        <w:rPr>
          <w:sz w:val="24"/>
        </w:rPr>
        <w:t>gamble;</w:t>
      </w:r>
      <w:proofErr w:type="gramEnd"/>
    </w:p>
    <w:p w14:paraId="395DA015" w14:textId="77777777" w:rsidR="008D5915" w:rsidRPr="00401765" w:rsidRDefault="00A4398A" w:rsidP="00E023B0">
      <w:pPr>
        <w:pStyle w:val="ListParagraph"/>
        <w:numPr>
          <w:ilvl w:val="0"/>
          <w:numId w:val="38"/>
        </w:numPr>
        <w:tabs>
          <w:tab w:val="left" w:pos="1181"/>
        </w:tabs>
        <w:spacing w:before="2"/>
        <w:ind w:left="1701" w:right="454" w:hanging="425"/>
        <w:rPr>
          <w:sz w:val="24"/>
        </w:rPr>
      </w:pPr>
      <w:r w:rsidRPr="00401765">
        <w:rPr>
          <w:sz w:val="24"/>
        </w:rPr>
        <w:t>whether</w:t>
      </w:r>
      <w:r w:rsidRPr="00401765">
        <w:rPr>
          <w:spacing w:val="-7"/>
          <w:sz w:val="24"/>
        </w:rPr>
        <w:t xml:space="preserve"> </w:t>
      </w:r>
      <w:r w:rsidRPr="00401765">
        <w:rPr>
          <w:sz w:val="24"/>
        </w:rPr>
        <w:t>the</w:t>
      </w:r>
      <w:r w:rsidRPr="00401765">
        <w:rPr>
          <w:spacing w:val="-6"/>
          <w:sz w:val="24"/>
        </w:rPr>
        <w:t xml:space="preserve"> </w:t>
      </w:r>
      <w:r w:rsidRPr="00401765">
        <w:rPr>
          <w:sz w:val="24"/>
        </w:rPr>
        <w:t>premises</w:t>
      </w:r>
      <w:r w:rsidRPr="00401765">
        <w:rPr>
          <w:spacing w:val="-10"/>
          <w:sz w:val="24"/>
        </w:rPr>
        <w:t xml:space="preserve"> </w:t>
      </w:r>
      <w:r w:rsidRPr="00401765">
        <w:rPr>
          <w:sz w:val="24"/>
        </w:rPr>
        <w:t>are</w:t>
      </w:r>
      <w:r w:rsidRPr="00401765">
        <w:rPr>
          <w:spacing w:val="-6"/>
          <w:sz w:val="24"/>
        </w:rPr>
        <w:t xml:space="preserve"> </w:t>
      </w:r>
      <w:r w:rsidRPr="00401765">
        <w:rPr>
          <w:sz w:val="24"/>
        </w:rPr>
        <w:t>located</w:t>
      </w:r>
      <w:r w:rsidRPr="00401765">
        <w:rPr>
          <w:spacing w:val="-8"/>
          <w:sz w:val="24"/>
        </w:rPr>
        <w:t xml:space="preserve"> </w:t>
      </w:r>
      <w:r w:rsidRPr="00401765">
        <w:rPr>
          <w:sz w:val="24"/>
        </w:rPr>
        <w:t>near</w:t>
      </w:r>
      <w:r w:rsidRPr="00401765">
        <w:rPr>
          <w:spacing w:val="-6"/>
          <w:sz w:val="24"/>
        </w:rPr>
        <w:t xml:space="preserve"> </w:t>
      </w:r>
      <w:r w:rsidRPr="00401765">
        <w:rPr>
          <w:sz w:val="24"/>
        </w:rPr>
        <w:t>to</w:t>
      </w:r>
      <w:r w:rsidRPr="00401765">
        <w:rPr>
          <w:spacing w:val="-8"/>
          <w:sz w:val="24"/>
        </w:rPr>
        <w:t xml:space="preserve"> </w:t>
      </w:r>
      <w:r w:rsidRPr="00401765">
        <w:rPr>
          <w:sz w:val="24"/>
        </w:rPr>
        <w:t>facilities</w:t>
      </w:r>
      <w:r w:rsidRPr="00401765">
        <w:rPr>
          <w:spacing w:val="-5"/>
          <w:sz w:val="24"/>
        </w:rPr>
        <w:t xml:space="preserve"> </w:t>
      </w:r>
      <w:r w:rsidRPr="00401765">
        <w:rPr>
          <w:sz w:val="24"/>
        </w:rPr>
        <w:t>that</w:t>
      </w:r>
      <w:r w:rsidRPr="00401765">
        <w:rPr>
          <w:spacing w:val="-9"/>
          <w:sz w:val="24"/>
        </w:rPr>
        <w:t xml:space="preserve"> </w:t>
      </w:r>
      <w:r w:rsidRPr="00401765">
        <w:rPr>
          <w:sz w:val="24"/>
        </w:rPr>
        <w:t>may</w:t>
      </w:r>
      <w:r w:rsidRPr="00401765">
        <w:rPr>
          <w:spacing w:val="-4"/>
          <w:sz w:val="24"/>
        </w:rPr>
        <w:t xml:space="preserve"> </w:t>
      </w:r>
      <w:r w:rsidRPr="00401765">
        <w:rPr>
          <w:sz w:val="24"/>
        </w:rPr>
        <w:t>encourage</w:t>
      </w:r>
      <w:r w:rsidRPr="00401765">
        <w:rPr>
          <w:spacing w:val="-5"/>
          <w:sz w:val="24"/>
        </w:rPr>
        <w:t xml:space="preserve"> </w:t>
      </w:r>
      <w:r w:rsidRPr="00401765">
        <w:rPr>
          <w:sz w:val="24"/>
        </w:rPr>
        <w:t>their use by vulnerable people, such as hostels for those with mental illness and/or addiction</w:t>
      </w:r>
      <w:r w:rsidRPr="00401765">
        <w:rPr>
          <w:spacing w:val="-2"/>
          <w:sz w:val="24"/>
        </w:rPr>
        <w:t xml:space="preserve"> </w:t>
      </w:r>
      <w:r w:rsidRPr="00401765">
        <w:rPr>
          <w:sz w:val="24"/>
        </w:rPr>
        <w:t>problems.</w:t>
      </w:r>
    </w:p>
    <w:p w14:paraId="395DA016" w14:textId="77777777" w:rsidR="008D5915" w:rsidRPr="00401765" w:rsidRDefault="008D5915">
      <w:pPr>
        <w:pStyle w:val="BodyText"/>
        <w:spacing w:before="9"/>
        <w:rPr>
          <w:sz w:val="23"/>
        </w:rPr>
      </w:pPr>
    </w:p>
    <w:p w14:paraId="395DA017" w14:textId="77777777" w:rsidR="008D5915" w:rsidRPr="00401765" w:rsidRDefault="00A4398A">
      <w:pPr>
        <w:pStyle w:val="ListParagraph"/>
        <w:numPr>
          <w:ilvl w:val="0"/>
          <w:numId w:val="15"/>
        </w:numPr>
        <w:tabs>
          <w:tab w:val="left" w:pos="821"/>
        </w:tabs>
        <w:spacing w:before="1"/>
        <w:ind w:right="453"/>
        <w:rPr>
          <w:sz w:val="24"/>
        </w:rPr>
      </w:pPr>
      <w:r w:rsidRPr="00401765">
        <w:rPr>
          <w:sz w:val="24"/>
        </w:rPr>
        <w:t xml:space="preserve">The Licensing Authority expects applicants to consider the measures necessary to promote the licensing objective of protecting children and other vulnerable persons from being harmed or exploited by gambling. It is noted that neither the Act nor the Gambling Commission Guidance define the term ‘vulnerable </w:t>
      </w:r>
      <w:proofErr w:type="gramStart"/>
      <w:r w:rsidRPr="00401765">
        <w:rPr>
          <w:sz w:val="24"/>
        </w:rPr>
        <w:t>persons’</w:t>
      </w:r>
      <w:proofErr w:type="gramEnd"/>
      <w:r w:rsidRPr="00401765">
        <w:rPr>
          <w:sz w:val="24"/>
        </w:rPr>
        <w:t>. The Licensing Authority consider the term ‘vulnerable persons’ to include people who gamble more than they want to; people who gamble</w:t>
      </w:r>
      <w:r w:rsidRPr="00401765">
        <w:rPr>
          <w:spacing w:val="-10"/>
          <w:sz w:val="24"/>
        </w:rPr>
        <w:t xml:space="preserve"> </w:t>
      </w:r>
      <w:r w:rsidRPr="00401765">
        <w:rPr>
          <w:sz w:val="24"/>
        </w:rPr>
        <w:t>beyond</w:t>
      </w:r>
      <w:r w:rsidRPr="00401765">
        <w:rPr>
          <w:spacing w:val="-11"/>
          <w:sz w:val="24"/>
        </w:rPr>
        <w:t xml:space="preserve"> </w:t>
      </w:r>
      <w:r w:rsidRPr="00401765">
        <w:rPr>
          <w:sz w:val="24"/>
        </w:rPr>
        <w:t>their</w:t>
      </w:r>
      <w:r w:rsidRPr="00401765">
        <w:rPr>
          <w:spacing w:val="-13"/>
          <w:sz w:val="24"/>
        </w:rPr>
        <w:t xml:space="preserve"> </w:t>
      </w:r>
      <w:r w:rsidRPr="00401765">
        <w:rPr>
          <w:sz w:val="24"/>
        </w:rPr>
        <w:t>means</w:t>
      </w:r>
      <w:r w:rsidRPr="00401765">
        <w:rPr>
          <w:spacing w:val="-11"/>
          <w:sz w:val="24"/>
        </w:rPr>
        <w:t xml:space="preserve"> </w:t>
      </w:r>
      <w:r w:rsidRPr="00401765">
        <w:rPr>
          <w:sz w:val="24"/>
        </w:rPr>
        <w:t>and</w:t>
      </w:r>
      <w:r w:rsidRPr="00401765">
        <w:rPr>
          <w:spacing w:val="-11"/>
          <w:sz w:val="24"/>
        </w:rPr>
        <w:t xml:space="preserve"> </w:t>
      </w:r>
      <w:r w:rsidRPr="00401765">
        <w:rPr>
          <w:sz w:val="24"/>
        </w:rPr>
        <w:t>people</w:t>
      </w:r>
      <w:r w:rsidRPr="00401765">
        <w:rPr>
          <w:spacing w:val="-11"/>
          <w:sz w:val="24"/>
        </w:rPr>
        <w:t xml:space="preserve"> </w:t>
      </w:r>
      <w:r w:rsidRPr="00401765">
        <w:rPr>
          <w:sz w:val="24"/>
        </w:rPr>
        <w:t>who</w:t>
      </w:r>
      <w:r w:rsidRPr="00401765">
        <w:rPr>
          <w:spacing w:val="-10"/>
          <w:sz w:val="24"/>
        </w:rPr>
        <w:t xml:space="preserve"> </w:t>
      </w:r>
      <w:r w:rsidRPr="00401765">
        <w:rPr>
          <w:sz w:val="24"/>
        </w:rPr>
        <w:t>may</w:t>
      </w:r>
      <w:r w:rsidRPr="00401765">
        <w:rPr>
          <w:spacing w:val="-14"/>
          <w:sz w:val="24"/>
        </w:rPr>
        <w:t xml:space="preserve"> </w:t>
      </w:r>
      <w:r w:rsidRPr="00401765">
        <w:rPr>
          <w:sz w:val="24"/>
        </w:rPr>
        <w:t>not</w:t>
      </w:r>
      <w:r w:rsidRPr="00401765">
        <w:rPr>
          <w:spacing w:val="-11"/>
          <w:sz w:val="24"/>
        </w:rPr>
        <w:t xml:space="preserve"> </w:t>
      </w:r>
      <w:r w:rsidRPr="00401765">
        <w:rPr>
          <w:sz w:val="24"/>
        </w:rPr>
        <w:t>be</w:t>
      </w:r>
      <w:r w:rsidRPr="00401765">
        <w:rPr>
          <w:spacing w:val="-12"/>
          <w:sz w:val="24"/>
        </w:rPr>
        <w:t xml:space="preserve"> </w:t>
      </w:r>
      <w:r w:rsidRPr="00401765">
        <w:rPr>
          <w:sz w:val="24"/>
        </w:rPr>
        <w:t>able</w:t>
      </w:r>
      <w:r w:rsidRPr="00401765">
        <w:rPr>
          <w:spacing w:val="-11"/>
          <w:sz w:val="24"/>
        </w:rPr>
        <w:t xml:space="preserve"> </w:t>
      </w:r>
      <w:r w:rsidRPr="00401765">
        <w:rPr>
          <w:sz w:val="24"/>
        </w:rPr>
        <w:t>to</w:t>
      </w:r>
      <w:r w:rsidRPr="00401765">
        <w:rPr>
          <w:spacing w:val="-11"/>
          <w:sz w:val="24"/>
        </w:rPr>
        <w:t xml:space="preserve"> </w:t>
      </w:r>
      <w:r w:rsidRPr="00401765">
        <w:rPr>
          <w:sz w:val="24"/>
        </w:rPr>
        <w:t>make</w:t>
      </w:r>
      <w:r w:rsidRPr="00401765">
        <w:rPr>
          <w:spacing w:val="-11"/>
          <w:sz w:val="24"/>
        </w:rPr>
        <w:t xml:space="preserve"> </w:t>
      </w:r>
      <w:r w:rsidRPr="00401765">
        <w:rPr>
          <w:sz w:val="24"/>
        </w:rPr>
        <w:t>informed or balanced decisions about gambling due to a mental impairment, changes in circumstances</w:t>
      </w:r>
      <w:r w:rsidRPr="00401765">
        <w:rPr>
          <w:spacing w:val="-5"/>
          <w:sz w:val="24"/>
        </w:rPr>
        <w:t xml:space="preserve"> </w:t>
      </w:r>
      <w:r w:rsidRPr="00401765">
        <w:rPr>
          <w:sz w:val="24"/>
        </w:rPr>
        <w:t>such</w:t>
      </w:r>
      <w:r w:rsidRPr="00401765">
        <w:rPr>
          <w:spacing w:val="-6"/>
          <w:sz w:val="24"/>
        </w:rPr>
        <w:t xml:space="preserve"> </w:t>
      </w:r>
      <w:r w:rsidRPr="00401765">
        <w:rPr>
          <w:sz w:val="24"/>
        </w:rPr>
        <w:t>as</w:t>
      </w:r>
      <w:r w:rsidRPr="00401765">
        <w:rPr>
          <w:spacing w:val="-7"/>
          <w:sz w:val="24"/>
        </w:rPr>
        <w:t xml:space="preserve"> </w:t>
      </w:r>
      <w:r w:rsidRPr="00401765">
        <w:rPr>
          <w:sz w:val="24"/>
        </w:rPr>
        <w:t>bereavement,</w:t>
      </w:r>
      <w:r w:rsidRPr="00401765">
        <w:rPr>
          <w:spacing w:val="-4"/>
          <w:sz w:val="24"/>
        </w:rPr>
        <w:t xml:space="preserve"> </w:t>
      </w:r>
      <w:r w:rsidRPr="00401765">
        <w:rPr>
          <w:sz w:val="24"/>
        </w:rPr>
        <w:t>loss</w:t>
      </w:r>
      <w:r w:rsidRPr="00401765">
        <w:rPr>
          <w:spacing w:val="-6"/>
          <w:sz w:val="24"/>
        </w:rPr>
        <w:t xml:space="preserve"> </w:t>
      </w:r>
      <w:r w:rsidRPr="00401765">
        <w:rPr>
          <w:sz w:val="24"/>
        </w:rPr>
        <w:t>of</w:t>
      </w:r>
      <w:r w:rsidRPr="00401765">
        <w:rPr>
          <w:spacing w:val="-4"/>
          <w:sz w:val="24"/>
        </w:rPr>
        <w:t xml:space="preserve"> </w:t>
      </w:r>
      <w:r w:rsidRPr="00401765">
        <w:rPr>
          <w:sz w:val="24"/>
        </w:rPr>
        <w:t>employment</w:t>
      </w:r>
      <w:r w:rsidRPr="00401765">
        <w:rPr>
          <w:spacing w:val="-6"/>
          <w:sz w:val="24"/>
        </w:rPr>
        <w:t xml:space="preserve"> </w:t>
      </w:r>
      <w:r w:rsidRPr="00401765">
        <w:rPr>
          <w:sz w:val="24"/>
        </w:rPr>
        <w:t>or</w:t>
      </w:r>
      <w:r w:rsidRPr="00401765">
        <w:rPr>
          <w:spacing w:val="1"/>
          <w:sz w:val="24"/>
        </w:rPr>
        <w:t xml:space="preserve"> </w:t>
      </w:r>
      <w:r w:rsidRPr="00401765">
        <w:rPr>
          <w:sz w:val="24"/>
        </w:rPr>
        <w:t>ill</w:t>
      </w:r>
      <w:r w:rsidRPr="00401765">
        <w:rPr>
          <w:spacing w:val="-5"/>
          <w:sz w:val="24"/>
        </w:rPr>
        <w:t xml:space="preserve"> </w:t>
      </w:r>
      <w:r w:rsidRPr="00401765">
        <w:rPr>
          <w:sz w:val="24"/>
        </w:rPr>
        <w:t>health</w:t>
      </w:r>
      <w:r w:rsidRPr="00401765">
        <w:rPr>
          <w:spacing w:val="-4"/>
          <w:sz w:val="24"/>
        </w:rPr>
        <w:t xml:space="preserve"> </w:t>
      </w:r>
      <w:r w:rsidRPr="00401765">
        <w:rPr>
          <w:sz w:val="24"/>
        </w:rPr>
        <w:t>or</w:t>
      </w:r>
      <w:r w:rsidRPr="00401765">
        <w:rPr>
          <w:spacing w:val="-5"/>
          <w:sz w:val="24"/>
        </w:rPr>
        <w:t xml:space="preserve"> </w:t>
      </w:r>
      <w:r w:rsidRPr="00401765">
        <w:rPr>
          <w:sz w:val="24"/>
        </w:rPr>
        <w:t>due</w:t>
      </w:r>
      <w:r w:rsidRPr="00401765">
        <w:rPr>
          <w:spacing w:val="-6"/>
          <w:sz w:val="24"/>
        </w:rPr>
        <w:t xml:space="preserve"> </w:t>
      </w:r>
      <w:r w:rsidRPr="00401765">
        <w:rPr>
          <w:sz w:val="24"/>
        </w:rPr>
        <w:t>to alcohol or drugs. This can cover anyone who, for physical or mental reasons, is unable to look after themselves or their</w:t>
      </w:r>
      <w:r w:rsidRPr="00401765">
        <w:rPr>
          <w:spacing w:val="-10"/>
          <w:sz w:val="24"/>
        </w:rPr>
        <w:t xml:space="preserve"> </w:t>
      </w:r>
      <w:r w:rsidRPr="00401765">
        <w:rPr>
          <w:sz w:val="24"/>
        </w:rPr>
        <w:t>finances.</w:t>
      </w:r>
    </w:p>
    <w:p w14:paraId="395DA018" w14:textId="77777777" w:rsidR="008D5915" w:rsidRPr="00401765" w:rsidRDefault="008D5915">
      <w:pPr>
        <w:jc w:val="both"/>
        <w:rPr>
          <w:sz w:val="24"/>
        </w:rPr>
        <w:sectPr w:rsidR="008D5915" w:rsidRPr="00401765">
          <w:pgSz w:w="11910" w:h="16840"/>
          <w:pgMar w:top="1340" w:right="980" w:bottom="1200" w:left="1340" w:header="0" w:footer="972" w:gutter="0"/>
          <w:cols w:space="720"/>
        </w:sectPr>
      </w:pPr>
    </w:p>
    <w:p w14:paraId="395DA019" w14:textId="77777777" w:rsidR="008D5915" w:rsidRPr="00401765" w:rsidRDefault="00A4398A">
      <w:pPr>
        <w:pStyle w:val="Heading1"/>
        <w:spacing w:before="90"/>
        <w:ind w:left="3103" w:right="3445" w:firstLine="448"/>
      </w:pPr>
      <w:bookmarkStart w:id="26" w:name="_bookmark25"/>
      <w:bookmarkEnd w:id="26"/>
      <w:r w:rsidRPr="00401765">
        <w:t>Chapter Four</w:t>
      </w:r>
      <w:bookmarkStart w:id="27" w:name="_bookmark26"/>
      <w:bookmarkEnd w:id="27"/>
      <w:r w:rsidRPr="00401765">
        <w:t xml:space="preserve"> Premises Licences</w:t>
      </w:r>
    </w:p>
    <w:p w14:paraId="395DA01A" w14:textId="77777777" w:rsidR="008D5915" w:rsidRPr="00401765" w:rsidRDefault="00A4398A">
      <w:pPr>
        <w:pStyle w:val="ListParagraph"/>
        <w:numPr>
          <w:ilvl w:val="0"/>
          <w:numId w:val="15"/>
        </w:numPr>
        <w:tabs>
          <w:tab w:val="left" w:pos="821"/>
        </w:tabs>
        <w:spacing w:before="254"/>
        <w:ind w:right="455"/>
        <w:rPr>
          <w:sz w:val="24"/>
        </w:rPr>
      </w:pPr>
      <w:r w:rsidRPr="00401765">
        <w:rPr>
          <w:sz w:val="24"/>
        </w:rPr>
        <w:t>Any person or business that wishes to offer gambling for which an Operating Licence from the Gambling Commission is required, and which is premises based, must apply to the Licensing Authority for a Premises</w:t>
      </w:r>
      <w:r w:rsidRPr="00401765">
        <w:rPr>
          <w:spacing w:val="-10"/>
          <w:sz w:val="24"/>
        </w:rPr>
        <w:t xml:space="preserve"> </w:t>
      </w:r>
      <w:r w:rsidRPr="00401765">
        <w:rPr>
          <w:sz w:val="24"/>
        </w:rPr>
        <w:t>Licence.</w:t>
      </w:r>
    </w:p>
    <w:p w14:paraId="395DA01B" w14:textId="77777777" w:rsidR="008D5915" w:rsidRPr="00401765" w:rsidRDefault="008D5915">
      <w:pPr>
        <w:pStyle w:val="BodyText"/>
      </w:pPr>
    </w:p>
    <w:p w14:paraId="395DA01C" w14:textId="77777777" w:rsidR="008D5915" w:rsidRPr="00401765" w:rsidRDefault="00A4398A">
      <w:pPr>
        <w:pStyle w:val="ListParagraph"/>
        <w:numPr>
          <w:ilvl w:val="0"/>
          <w:numId w:val="15"/>
        </w:numPr>
        <w:tabs>
          <w:tab w:val="left" w:pos="820"/>
          <w:tab w:val="left" w:pos="821"/>
        </w:tabs>
        <w:rPr>
          <w:sz w:val="24"/>
        </w:rPr>
      </w:pPr>
      <w:r w:rsidRPr="00401765">
        <w:rPr>
          <w:sz w:val="24"/>
        </w:rPr>
        <w:t>Premises Licences can authorise the provision of facilities</w:t>
      </w:r>
      <w:r w:rsidRPr="00401765">
        <w:rPr>
          <w:spacing w:val="-10"/>
          <w:sz w:val="24"/>
        </w:rPr>
        <w:t xml:space="preserve"> </w:t>
      </w:r>
      <w:r w:rsidRPr="00401765">
        <w:rPr>
          <w:sz w:val="24"/>
        </w:rPr>
        <w:t>on:</w:t>
      </w:r>
    </w:p>
    <w:p w14:paraId="395DA01D" w14:textId="77777777" w:rsidR="008D5915" w:rsidRPr="00401765" w:rsidRDefault="008D5915">
      <w:pPr>
        <w:pStyle w:val="BodyText"/>
      </w:pPr>
    </w:p>
    <w:p w14:paraId="395DA01E" w14:textId="77777777" w:rsidR="008D5915" w:rsidRPr="00401765" w:rsidRDefault="00A4398A">
      <w:pPr>
        <w:pStyle w:val="ListParagraph"/>
        <w:numPr>
          <w:ilvl w:val="0"/>
          <w:numId w:val="13"/>
        </w:numPr>
        <w:tabs>
          <w:tab w:val="left" w:pos="1181"/>
        </w:tabs>
        <w:spacing w:before="1"/>
        <w:rPr>
          <w:sz w:val="24"/>
        </w:rPr>
      </w:pPr>
      <w:r w:rsidRPr="00401765">
        <w:rPr>
          <w:sz w:val="24"/>
        </w:rPr>
        <w:t>casino</w:t>
      </w:r>
      <w:r w:rsidRPr="00401765">
        <w:rPr>
          <w:spacing w:val="-2"/>
          <w:sz w:val="24"/>
        </w:rPr>
        <w:t xml:space="preserve"> </w:t>
      </w:r>
      <w:r w:rsidRPr="00401765">
        <w:rPr>
          <w:sz w:val="24"/>
        </w:rPr>
        <w:t>premises,</w:t>
      </w:r>
    </w:p>
    <w:p w14:paraId="395DA01F" w14:textId="77777777" w:rsidR="008D5915" w:rsidRPr="00401765" w:rsidRDefault="00A4398A">
      <w:pPr>
        <w:pStyle w:val="ListParagraph"/>
        <w:numPr>
          <w:ilvl w:val="0"/>
          <w:numId w:val="13"/>
        </w:numPr>
        <w:tabs>
          <w:tab w:val="left" w:pos="1181"/>
        </w:tabs>
        <w:rPr>
          <w:sz w:val="24"/>
        </w:rPr>
      </w:pPr>
      <w:r w:rsidRPr="00401765">
        <w:rPr>
          <w:sz w:val="24"/>
        </w:rPr>
        <w:t>bingo</w:t>
      </w:r>
      <w:r w:rsidRPr="00401765">
        <w:rPr>
          <w:spacing w:val="-1"/>
          <w:sz w:val="24"/>
        </w:rPr>
        <w:t xml:space="preserve"> </w:t>
      </w:r>
      <w:r w:rsidRPr="00401765">
        <w:rPr>
          <w:sz w:val="24"/>
        </w:rPr>
        <w:t>premises,</w:t>
      </w:r>
    </w:p>
    <w:p w14:paraId="395DA020" w14:textId="77777777" w:rsidR="008D5915" w:rsidRPr="00401765" w:rsidRDefault="00A4398A">
      <w:pPr>
        <w:pStyle w:val="ListParagraph"/>
        <w:numPr>
          <w:ilvl w:val="0"/>
          <w:numId w:val="13"/>
        </w:numPr>
        <w:tabs>
          <w:tab w:val="left" w:pos="1181"/>
          <w:tab w:val="left" w:pos="2124"/>
          <w:tab w:val="left" w:pos="3324"/>
          <w:tab w:val="left" w:pos="4494"/>
          <w:tab w:val="left" w:pos="5358"/>
          <w:tab w:val="left" w:pos="5981"/>
          <w:tab w:val="left" w:pos="7181"/>
          <w:tab w:val="left" w:pos="7924"/>
          <w:tab w:val="left" w:pos="8401"/>
        </w:tabs>
        <w:ind w:right="460"/>
        <w:rPr>
          <w:sz w:val="24"/>
        </w:rPr>
      </w:pPr>
      <w:r w:rsidRPr="00401765">
        <w:rPr>
          <w:sz w:val="24"/>
        </w:rPr>
        <w:t>betting</w:t>
      </w:r>
      <w:r w:rsidRPr="00401765">
        <w:rPr>
          <w:sz w:val="24"/>
        </w:rPr>
        <w:tab/>
        <w:t>premises</w:t>
      </w:r>
      <w:r w:rsidRPr="00401765">
        <w:rPr>
          <w:sz w:val="24"/>
        </w:rPr>
        <w:tab/>
        <w:t>including</w:t>
      </w:r>
      <w:r w:rsidRPr="00401765">
        <w:rPr>
          <w:sz w:val="24"/>
        </w:rPr>
        <w:tab/>
        <w:t>tracks</w:t>
      </w:r>
      <w:r w:rsidRPr="00401765">
        <w:rPr>
          <w:sz w:val="24"/>
        </w:rPr>
        <w:tab/>
        <w:t>and</w:t>
      </w:r>
      <w:r w:rsidRPr="00401765">
        <w:rPr>
          <w:sz w:val="24"/>
        </w:rPr>
        <w:tab/>
        <w:t>premises</w:t>
      </w:r>
      <w:r w:rsidRPr="00401765">
        <w:rPr>
          <w:sz w:val="24"/>
        </w:rPr>
        <w:tab/>
        <w:t>used</w:t>
      </w:r>
      <w:r w:rsidRPr="00401765">
        <w:rPr>
          <w:sz w:val="24"/>
        </w:rPr>
        <w:tab/>
        <w:t>by</w:t>
      </w:r>
      <w:r w:rsidRPr="00401765">
        <w:rPr>
          <w:sz w:val="24"/>
        </w:rPr>
        <w:tab/>
      </w:r>
      <w:r w:rsidRPr="00401765">
        <w:rPr>
          <w:spacing w:val="-3"/>
          <w:sz w:val="24"/>
        </w:rPr>
        <w:t xml:space="preserve">betting </w:t>
      </w:r>
      <w:r w:rsidRPr="00401765">
        <w:rPr>
          <w:sz w:val="24"/>
        </w:rPr>
        <w:t>intermediaries,</w:t>
      </w:r>
    </w:p>
    <w:p w14:paraId="395DA021" w14:textId="77777777" w:rsidR="008D5915" w:rsidRPr="00401765" w:rsidRDefault="00A4398A">
      <w:pPr>
        <w:pStyle w:val="ListParagraph"/>
        <w:numPr>
          <w:ilvl w:val="0"/>
          <w:numId w:val="13"/>
        </w:numPr>
        <w:tabs>
          <w:tab w:val="left" w:pos="1181"/>
        </w:tabs>
        <w:rPr>
          <w:sz w:val="24"/>
        </w:rPr>
      </w:pPr>
      <w:r w:rsidRPr="00401765">
        <w:rPr>
          <w:sz w:val="24"/>
        </w:rPr>
        <w:t>adult gaming centre premises,</w:t>
      </w:r>
      <w:r w:rsidRPr="00401765">
        <w:rPr>
          <w:spacing w:val="-4"/>
          <w:sz w:val="24"/>
        </w:rPr>
        <w:t xml:space="preserve"> </w:t>
      </w:r>
      <w:r w:rsidRPr="00401765">
        <w:rPr>
          <w:sz w:val="24"/>
        </w:rPr>
        <w:t>or</w:t>
      </w:r>
    </w:p>
    <w:p w14:paraId="395DA022" w14:textId="77777777" w:rsidR="008D5915" w:rsidRPr="00401765" w:rsidRDefault="00A4398A">
      <w:pPr>
        <w:pStyle w:val="ListParagraph"/>
        <w:numPr>
          <w:ilvl w:val="0"/>
          <w:numId w:val="13"/>
        </w:numPr>
        <w:tabs>
          <w:tab w:val="left" w:pos="1181"/>
        </w:tabs>
        <w:rPr>
          <w:sz w:val="24"/>
        </w:rPr>
      </w:pPr>
      <w:r w:rsidRPr="00401765">
        <w:rPr>
          <w:sz w:val="24"/>
        </w:rPr>
        <w:t>family entertainment</w:t>
      </w:r>
      <w:r w:rsidRPr="00401765">
        <w:rPr>
          <w:spacing w:val="-4"/>
          <w:sz w:val="24"/>
        </w:rPr>
        <w:t xml:space="preserve"> </w:t>
      </w:r>
      <w:r w:rsidRPr="00401765">
        <w:rPr>
          <w:sz w:val="24"/>
        </w:rPr>
        <w:t>centres.</w:t>
      </w:r>
    </w:p>
    <w:p w14:paraId="395DA023" w14:textId="77777777" w:rsidR="008D5915" w:rsidRPr="00401765" w:rsidRDefault="008D5915">
      <w:pPr>
        <w:pStyle w:val="BodyText"/>
      </w:pPr>
    </w:p>
    <w:p w14:paraId="395DA024" w14:textId="77777777" w:rsidR="008D5915" w:rsidRPr="00401765" w:rsidRDefault="00A4398A">
      <w:pPr>
        <w:pStyle w:val="ListParagraph"/>
        <w:numPr>
          <w:ilvl w:val="0"/>
          <w:numId w:val="15"/>
        </w:numPr>
        <w:tabs>
          <w:tab w:val="left" w:pos="820"/>
          <w:tab w:val="left" w:pos="821"/>
        </w:tabs>
        <w:rPr>
          <w:sz w:val="24"/>
        </w:rPr>
      </w:pPr>
      <w:r w:rsidRPr="00401765">
        <w:rPr>
          <w:sz w:val="24"/>
        </w:rPr>
        <w:t xml:space="preserve">Matters the Licensing Authority may </w:t>
      </w:r>
      <w:r w:rsidRPr="00401765">
        <w:rPr>
          <w:sz w:val="24"/>
          <w:u w:val="single"/>
        </w:rPr>
        <w:t>not</w:t>
      </w:r>
      <w:r w:rsidRPr="00401765">
        <w:rPr>
          <w:sz w:val="24"/>
        </w:rPr>
        <w:t xml:space="preserve"> </w:t>
      </w:r>
      <w:proofErr w:type="gramStart"/>
      <w:r w:rsidRPr="00401765">
        <w:rPr>
          <w:sz w:val="24"/>
        </w:rPr>
        <w:t>take into account</w:t>
      </w:r>
      <w:proofErr w:type="gramEnd"/>
      <w:r w:rsidRPr="00401765">
        <w:rPr>
          <w:spacing w:val="-9"/>
          <w:sz w:val="24"/>
        </w:rPr>
        <w:t xml:space="preserve"> </w:t>
      </w:r>
      <w:r w:rsidRPr="00401765">
        <w:rPr>
          <w:sz w:val="24"/>
        </w:rPr>
        <w:t>include:</w:t>
      </w:r>
    </w:p>
    <w:p w14:paraId="395DA025" w14:textId="77777777" w:rsidR="008D5915" w:rsidRPr="00401765" w:rsidRDefault="008D5915">
      <w:pPr>
        <w:pStyle w:val="BodyText"/>
      </w:pPr>
    </w:p>
    <w:p w14:paraId="395DA026" w14:textId="77777777" w:rsidR="008D5915" w:rsidRPr="00401765" w:rsidRDefault="00A4398A" w:rsidP="00E023B0">
      <w:pPr>
        <w:pStyle w:val="ListParagraph"/>
        <w:numPr>
          <w:ilvl w:val="0"/>
          <w:numId w:val="39"/>
        </w:numPr>
        <w:tabs>
          <w:tab w:val="left" w:pos="1180"/>
          <w:tab w:val="left" w:pos="1181"/>
        </w:tabs>
        <w:spacing w:line="292" w:lineRule="exact"/>
        <w:jc w:val="left"/>
        <w:rPr>
          <w:sz w:val="24"/>
        </w:rPr>
      </w:pPr>
      <w:r w:rsidRPr="00401765">
        <w:rPr>
          <w:sz w:val="24"/>
        </w:rPr>
        <w:t>the expected demand for gambling premises in the</w:t>
      </w:r>
      <w:r w:rsidRPr="00401765">
        <w:rPr>
          <w:spacing w:val="-5"/>
          <w:sz w:val="24"/>
        </w:rPr>
        <w:t xml:space="preserve"> </w:t>
      </w:r>
      <w:proofErr w:type="gramStart"/>
      <w:r w:rsidRPr="00401765">
        <w:rPr>
          <w:sz w:val="24"/>
        </w:rPr>
        <w:t>area;</w:t>
      </w:r>
      <w:proofErr w:type="gramEnd"/>
    </w:p>
    <w:p w14:paraId="395DA027" w14:textId="77777777" w:rsidR="008D5915" w:rsidRPr="00401765" w:rsidRDefault="00A4398A" w:rsidP="00E023B0">
      <w:pPr>
        <w:pStyle w:val="ListParagraph"/>
        <w:numPr>
          <w:ilvl w:val="0"/>
          <w:numId w:val="39"/>
        </w:numPr>
        <w:tabs>
          <w:tab w:val="left" w:pos="1180"/>
          <w:tab w:val="left" w:pos="1181"/>
        </w:tabs>
        <w:spacing w:line="292" w:lineRule="exact"/>
        <w:jc w:val="left"/>
        <w:rPr>
          <w:sz w:val="24"/>
        </w:rPr>
      </w:pPr>
      <w:r w:rsidRPr="00401765">
        <w:rPr>
          <w:sz w:val="24"/>
        </w:rPr>
        <w:t>planning or building law</w:t>
      </w:r>
      <w:r w:rsidRPr="00401765">
        <w:rPr>
          <w:spacing w:val="-9"/>
          <w:sz w:val="24"/>
        </w:rPr>
        <w:t xml:space="preserve"> </w:t>
      </w:r>
      <w:proofErr w:type="gramStart"/>
      <w:r w:rsidRPr="00401765">
        <w:rPr>
          <w:sz w:val="24"/>
        </w:rPr>
        <w:t>restrictions;</w:t>
      </w:r>
      <w:proofErr w:type="gramEnd"/>
    </w:p>
    <w:p w14:paraId="395DA028" w14:textId="77777777" w:rsidR="008D5915" w:rsidRPr="00401765" w:rsidRDefault="00A4398A" w:rsidP="00E023B0">
      <w:pPr>
        <w:pStyle w:val="ListParagraph"/>
        <w:numPr>
          <w:ilvl w:val="0"/>
          <w:numId w:val="39"/>
        </w:numPr>
        <w:tabs>
          <w:tab w:val="left" w:pos="1180"/>
          <w:tab w:val="left" w:pos="1181"/>
        </w:tabs>
        <w:spacing w:line="293" w:lineRule="exact"/>
        <w:jc w:val="left"/>
        <w:rPr>
          <w:sz w:val="24"/>
        </w:rPr>
      </w:pPr>
      <w:r w:rsidRPr="00401765">
        <w:rPr>
          <w:sz w:val="24"/>
        </w:rPr>
        <w:t>moral or ethical objections to gambling as an</w:t>
      </w:r>
      <w:r w:rsidRPr="00401765">
        <w:rPr>
          <w:spacing w:val="-10"/>
          <w:sz w:val="24"/>
        </w:rPr>
        <w:t xml:space="preserve"> </w:t>
      </w:r>
      <w:proofErr w:type="gramStart"/>
      <w:r w:rsidRPr="00401765">
        <w:rPr>
          <w:sz w:val="24"/>
        </w:rPr>
        <w:t>activity;</w:t>
      </w:r>
      <w:proofErr w:type="gramEnd"/>
    </w:p>
    <w:p w14:paraId="395DA029" w14:textId="77777777" w:rsidR="008D5915" w:rsidRPr="00401765" w:rsidRDefault="00A4398A" w:rsidP="00E023B0">
      <w:pPr>
        <w:pStyle w:val="ListParagraph"/>
        <w:numPr>
          <w:ilvl w:val="0"/>
          <w:numId w:val="39"/>
        </w:numPr>
        <w:tabs>
          <w:tab w:val="left" w:pos="1180"/>
          <w:tab w:val="left" w:pos="1181"/>
        </w:tabs>
        <w:spacing w:line="293" w:lineRule="exact"/>
        <w:jc w:val="left"/>
        <w:rPr>
          <w:sz w:val="24"/>
        </w:rPr>
      </w:pPr>
      <w:r w:rsidRPr="00401765">
        <w:rPr>
          <w:sz w:val="24"/>
        </w:rPr>
        <w:t>dislike of</w:t>
      </w:r>
      <w:r w:rsidRPr="00401765">
        <w:rPr>
          <w:spacing w:val="1"/>
          <w:sz w:val="24"/>
        </w:rPr>
        <w:t xml:space="preserve"> </w:t>
      </w:r>
      <w:proofErr w:type="gramStart"/>
      <w:r w:rsidRPr="00401765">
        <w:rPr>
          <w:sz w:val="24"/>
        </w:rPr>
        <w:t>gambling;</w:t>
      </w:r>
      <w:proofErr w:type="gramEnd"/>
    </w:p>
    <w:p w14:paraId="395DA02A" w14:textId="77777777" w:rsidR="008D5915" w:rsidRPr="00401765" w:rsidRDefault="00A4398A" w:rsidP="00E023B0">
      <w:pPr>
        <w:pStyle w:val="ListParagraph"/>
        <w:numPr>
          <w:ilvl w:val="0"/>
          <w:numId w:val="39"/>
        </w:numPr>
        <w:tabs>
          <w:tab w:val="left" w:pos="1180"/>
          <w:tab w:val="left" w:pos="1181"/>
        </w:tabs>
        <w:spacing w:line="293" w:lineRule="exact"/>
        <w:jc w:val="left"/>
        <w:rPr>
          <w:sz w:val="24"/>
        </w:rPr>
      </w:pPr>
      <w:r w:rsidRPr="00401765">
        <w:rPr>
          <w:sz w:val="24"/>
        </w:rPr>
        <w:t>a general notion that gambling is</w:t>
      </w:r>
      <w:r w:rsidRPr="00401765">
        <w:rPr>
          <w:spacing w:val="-7"/>
          <w:sz w:val="24"/>
        </w:rPr>
        <w:t xml:space="preserve"> </w:t>
      </w:r>
      <w:r w:rsidRPr="00401765">
        <w:rPr>
          <w:sz w:val="24"/>
        </w:rPr>
        <w:t>undesirable.</w:t>
      </w:r>
    </w:p>
    <w:p w14:paraId="395DA02B" w14:textId="77777777" w:rsidR="008D5915" w:rsidRPr="00401765" w:rsidRDefault="008D5915">
      <w:pPr>
        <w:pStyle w:val="BodyText"/>
        <w:spacing w:before="8"/>
        <w:rPr>
          <w:sz w:val="23"/>
        </w:rPr>
      </w:pPr>
    </w:p>
    <w:p w14:paraId="395DA02C" w14:textId="77777777" w:rsidR="008D5915" w:rsidRPr="00401765" w:rsidRDefault="00A4398A">
      <w:pPr>
        <w:pStyle w:val="ListParagraph"/>
        <w:numPr>
          <w:ilvl w:val="0"/>
          <w:numId w:val="15"/>
        </w:numPr>
        <w:tabs>
          <w:tab w:val="left" w:pos="821"/>
        </w:tabs>
        <w:ind w:right="451"/>
        <w:rPr>
          <w:sz w:val="24"/>
        </w:rPr>
      </w:pPr>
      <w:r w:rsidRPr="00401765">
        <w:rPr>
          <w:sz w:val="24"/>
        </w:rPr>
        <w:t xml:space="preserve">All licences will be subject to mandatory and/or default conditions and conditions imposed by the Licensing Authority. The Licensing Authority may consider that conditions other than the mandatory or default conditions are necessary to ensure the premises are reasonably consistent with the licensing objectives, the Gambling Commission’s Codes of </w:t>
      </w:r>
      <w:proofErr w:type="gramStart"/>
      <w:r w:rsidRPr="00401765">
        <w:rPr>
          <w:sz w:val="24"/>
        </w:rPr>
        <w:t>Practice</w:t>
      </w:r>
      <w:proofErr w:type="gramEnd"/>
      <w:r w:rsidRPr="00401765">
        <w:rPr>
          <w:sz w:val="24"/>
        </w:rPr>
        <w:t xml:space="preserve"> and this Statement of</w:t>
      </w:r>
      <w:r w:rsidRPr="00401765">
        <w:rPr>
          <w:spacing w:val="2"/>
          <w:sz w:val="24"/>
        </w:rPr>
        <w:t xml:space="preserve"> </w:t>
      </w:r>
      <w:r w:rsidRPr="00401765">
        <w:rPr>
          <w:sz w:val="24"/>
        </w:rPr>
        <w:t>Principles.</w:t>
      </w:r>
    </w:p>
    <w:p w14:paraId="395DA02D" w14:textId="77777777" w:rsidR="008D5915" w:rsidRPr="00401765" w:rsidRDefault="008D5915">
      <w:pPr>
        <w:pStyle w:val="BodyText"/>
      </w:pPr>
    </w:p>
    <w:p w14:paraId="395DA02E" w14:textId="77777777" w:rsidR="008D5915" w:rsidRPr="00401765" w:rsidRDefault="00A4398A">
      <w:pPr>
        <w:pStyle w:val="ListParagraph"/>
        <w:numPr>
          <w:ilvl w:val="0"/>
          <w:numId w:val="15"/>
        </w:numPr>
        <w:tabs>
          <w:tab w:val="left" w:pos="821"/>
        </w:tabs>
        <w:ind w:right="452"/>
        <w:rPr>
          <w:sz w:val="24"/>
        </w:rPr>
      </w:pPr>
      <w:r w:rsidRPr="00401765">
        <w:rPr>
          <w:sz w:val="24"/>
        </w:rPr>
        <w:t>The Licensing Authority will take decisions in accordance with the Gambling Commission’s</w:t>
      </w:r>
      <w:r w:rsidRPr="00401765">
        <w:rPr>
          <w:spacing w:val="-18"/>
          <w:sz w:val="24"/>
        </w:rPr>
        <w:t xml:space="preserve"> </w:t>
      </w:r>
      <w:r w:rsidRPr="00401765">
        <w:rPr>
          <w:sz w:val="24"/>
        </w:rPr>
        <w:t>Guidance</w:t>
      </w:r>
      <w:r w:rsidRPr="00401765">
        <w:rPr>
          <w:spacing w:val="-17"/>
          <w:sz w:val="24"/>
        </w:rPr>
        <w:t xml:space="preserve"> </w:t>
      </w:r>
      <w:r w:rsidRPr="00401765">
        <w:rPr>
          <w:sz w:val="24"/>
        </w:rPr>
        <w:t>and</w:t>
      </w:r>
      <w:r w:rsidRPr="00401765">
        <w:rPr>
          <w:spacing w:val="-17"/>
          <w:sz w:val="24"/>
        </w:rPr>
        <w:t xml:space="preserve"> </w:t>
      </w:r>
      <w:r w:rsidRPr="00401765">
        <w:rPr>
          <w:sz w:val="24"/>
        </w:rPr>
        <w:t>Licence</w:t>
      </w:r>
      <w:r w:rsidRPr="00401765">
        <w:rPr>
          <w:spacing w:val="-17"/>
          <w:sz w:val="24"/>
        </w:rPr>
        <w:t xml:space="preserve"> </w:t>
      </w:r>
      <w:r w:rsidRPr="00401765">
        <w:rPr>
          <w:sz w:val="24"/>
        </w:rPr>
        <w:t>Conditions</w:t>
      </w:r>
      <w:r w:rsidRPr="00401765">
        <w:rPr>
          <w:spacing w:val="-14"/>
          <w:sz w:val="24"/>
        </w:rPr>
        <w:t xml:space="preserve"> </w:t>
      </w:r>
      <w:r w:rsidRPr="00401765">
        <w:rPr>
          <w:sz w:val="24"/>
        </w:rPr>
        <w:t>and</w:t>
      </w:r>
      <w:r w:rsidRPr="00401765">
        <w:rPr>
          <w:spacing w:val="-15"/>
          <w:sz w:val="24"/>
        </w:rPr>
        <w:t xml:space="preserve"> </w:t>
      </w:r>
      <w:r w:rsidRPr="00401765">
        <w:rPr>
          <w:sz w:val="24"/>
        </w:rPr>
        <w:t>Codes</w:t>
      </w:r>
      <w:r w:rsidRPr="00401765">
        <w:rPr>
          <w:spacing w:val="-20"/>
          <w:sz w:val="24"/>
        </w:rPr>
        <w:t xml:space="preserve"> </w:t>
      </w:r>
      <w:r w:rsidRPr="00401765">
        <w:rPr>
          <w:sz w:val="24"/>
        </w:rPr>
        <w:t>of</w:t>
      </w:r>
      <w:r w:rsidRPr="00401765">
        <w:rPr>
          <w:spacing w:val="-15"/>
          <w:sz w:val="24"/>
        </w:rPr>
        <w:t xml:space="preserve"> </w:t>
      </w:r>
      <w:r w:rsidRPr="00401765">
        <w:rPr>
          <w:sz w:val="24"/>
        </w:rPr>
        <w:t>Practice</w:t>
      </w:r>
      <w:r w:rsidRPr="00401765">
        <w:rPr>
          <w:spacing w:val="-15"/>
          <w:sz w:val="24"/>
        </w:rPr>
        <w:t xml:space="preserve"> </w:t>
      </w:r>
      <w:r w:rsidRPr="00401765">
        <w:rPr>
          <w:sz w:val="24"/>
        </w:rPr>
        <w:t>and</w:t>
      </w:r>
      <w:r w:rsidRPr="00401765">
        <w:rPr>
          <w:spacing w:val="-17"/>
          <w:sz w:val="24"/>
        </w:rPr>
        <w:t xml:space="preserve"> </w:t>
      </w:r>
      <w:r w:rsidRPr="00401765">
        <w:rPr>
          <w:sz w:val="24"/>
        </w:rPr>
        <w:t>will have regard to the advice which it issues from time to time. The Licensing Authority</w:t>
      </w:r>
      <w:r w:rsidRPr="00401765">
        <w:rPr>
          <w:spacing w:val="-8"/>
          <w:sz w:val="24"/>
        </w:rPr>
        <w:t xml:space="preserve"> </w:t>
      </w:r>
      <w:r w:rsidRPr="00401765">
        <w:rPr>
          <w:sz w:val="24"/>
        </w:rPr>
        <w:t>will</w:t>
      </w:r>
      <w:r w:rsidRPr="00401765">
        <w:rPr>
          <w:spacing w:val="-9"/>
          <w:sz w:val="24"/>
        </w:rPr>
        <w:t xml:space="preserve"> </w:t>
      </w:r>
      <w:r w:rsidRPr="00401765">
        <w:rPr>
          <w:sz w:val="24"/>
        </w:rPr>
        <w:t>monitor</w:t>
      </w:r>
      <w:r w:rsidRPr="00401765">
        <w:rPr>
          <w:spacing w:val="-10"/>
          <w:sz w:val="24"/>
        </w:rPr>
        <w:t xml:space="preserve"> </w:t>
      </w:r>
      <w:r w:rsidRPr="00401765">
        <w:rPr>
          <w:sz w:val="24"/>
        </w:rPr>
        <w:t>the</w:t>
      </w:r>
      <w:r w:rsidRPr="00401765">
        <w:rPr>
          <w:spacing w:val="-7"/>
          <w:sz w:val="24"/>
        </w:rPr>
        <w:t xml:space="preserve"> </w:t>
      </w:r>
      <w:r w:rsidRPr="00401765">
        <w:rPr>
          <w:sz w:val="24"/>
        </w:rPr>
        <w:t>operation</w:t>
      </w:r>
      <w:r w:rsidRPr="00401765">
        <w:rPr>
          <w:spacing w:val="-8"/>
          <w:sz w:val="24"/>
        </w:rPr>
        <w:t xml:space="preserve"> </w:t>
      </w:r>
      <w:r w:rsidRPr="00401765">
        <w:rPr>
          <w:sz w:val="24"/>
        </w:rPr>
        <w:t>of</w:t>
      </w:r>
      <w:r w:rsidRPr="00401765">
        <w:rPr>
          <w:spacing w:val="-8"/>
          <w:sz w:val="24"/>
        </w:rPr>
        <w:t xml:space="preserve"> </w:t>
      </w:r>
      <w:r w:rsidRPr="00401765">
        <w:rPr>
          <w:sz w:val="24"/>
        </w:rPr>
        <w:t>premises</w:t>
      </w:r>
      <w:r w:rsidRPr="00401765">
        <w:rPr>
          <w:spacing w:val="-9"/>
          <w:sz w:val="24"/>
        </w:rPr>
        <w:t xml:space="preserve"> </w:t>
      </w:r>
      <w:r w:rsidRPr="00401765">
        <w:rPr>
          <w:sz w:val="24"/>
        </w:rPr>
        <w:t>and</w:t>
      </w:r>
      <w:r w:rsidRPr="00401765">
        <w:rPr>
          <w:spacing w:val="-7"/>
          <w:sz w:val="24"/>
        </w:rPr>
        <w:t xml:space="preserve"> </w:t>
      </w:r>
      <w:r w:rsidRPr="00401765">
        <w:rPr>
          <w:sz w:val="24"/>
        </w:rPr>
        <w:t>report</w:t>
      </w:r>
      <w:r w:rsidRPr="00401765">
        <w:rPr>
          <w:spacing w:val="-9"/>
          <w:sz w:val="24"/>
        </w:rPr>
        <w:t xml:space="preserve"> </w:t>
      </w:r>
      <w:r w:rsidRPr="00401765">
        <w:rPr>
          <w:sz w:val="24"/>
        </w:rPr>
        <w:t>any</w:t>
      </w:r>
      <w:r w:rsidRPr="00401765">
        <w:rPr>
          <w:spacing w:val="-11"/>
          <w:sz w:val="24"/>
        </w:rPr>
        <w:t xml:space="preserve"> </w:t>
      </w:r>
      <w:r w:rsidRPr="00401765">
        <w:rPr>
          <w:sz w:val="24"/>
        </w:rPr>
        <w:t>potential</w:t>
      </w:r>
      <w:r w:rsidRPr="00401765">
        <w:rPr>
          <w:spacing w:val="-10"/>
          <w:sz w:val="24"/>
        </w:rPr>
        <w:t xml:space="preserve"> </w:t>
      </w:r>
      <w:r w:rsidRPr="00401765">
        <w:rPr>
          <w:sz w:val="24"/>
        </w:rPr>
        <w:t xml:space="preserve">breach of Operating Licence conditions to the Gambling Commission. Applicants for new Premises Licences or variations to existing ones should be clear that the premises are intended to be used for the primary gambling activity proposed. For </w:t>
      </w:r>
      <w:proofErr w:type="gramStart"/>
      <w:r w:rsidRPr="00401765">
        <w:rPr>
          <w:sz w:val="24"/>
        </w:rPr>
        <w:t>example</w:t>
      </w:r>
      <w:proofErr w:type="gramEnd"/>
      <w:r w:rsidRPr="00401765">
        <w:rPr>
          <w:sz w:val="24"/>
        </w:rPr>
        <w:t xml:space="preserve"> a betting Premises Licence application that has four gaming machines but no betting counter or associated betting facilities shown on the proposed plans would not be considered as offering the primary gambling activity in accordance with that indicated on the</w:t>
      </w:r>
      <w:r w:rsidRPr="00401765">
        <w:rPr>
          <w:spacing w:val="-12"/>
          <w:sz w:val="24"/>
        </w:rPr>
        <w:t xml:space="preserve"> </w:t>
      </w:r>
      <w:r w:rsidRPr="00401765">
        <w:rPr>
          <w:sz w:val="24"/>
        </w:rPr>
        <w:t>application.</w:t>
      </w:r>
    </w:p>
    <w:p w14:paraId="395DA02F" w14:textId="77777777" w:rsidR="008D5915" w:rsidRPr="00401765" w:rsidRDefault="008D5915">
      <w:pPr>
        <w:pStyle w:val="BodyText"/>
        <w:spacing w:before="1"/>
      </w:pPr>
    </w:p>
    <w:p w14:paraId="395DA030" w14:textId="77777777" w:rsidR="008D5915" w:rsidRPr="00401765" w:rsidRDefault="00A4398A">
      <w:pPr>
        <w:pStyle w:val="ListParagraph"/>
        <w:numPr>
          <w:ilvl w:val="0"/>
          <w:numId w:val="15"/>
        </w:numPr>
        <w:tabs>
          <w:tab w:val="left" w:pos="821"/>
        </w:tabs>
        <w:ind w:right="453"/>
        <w:rPr>
          <w:sz w:val="24"/>
        </w:rPr>
      </w:pPr>
      <w:proofErr w:type="gramStart"/>
      <w:r w:rsidRPr="00401765">
        <w:rPr>
          <w:sz w:val="24"/>
        </w:rPr>
        <w:t>The majority of</w:t>
      </w:r>
      <w:proofErr w:type="gramEnd"/>
      <w:r w:rsidRPr="00401765">
        <w:rPr>
          <w:sz w:val="24"/>
        </w:rPr>
        <w:t xml:space="preserve"> Premises Licences will have mandatory and/or default conditions attached to the licence. The Licensing Authority can attach its own conditions to a Premises Licence if it believes this will promote the licensing objectives. Any conditions attached will</w:t>
      </w:r>
      <w:r w:rsidRPr="00401765">
        <w:rPr>
          <w:spacing w:val="-7"/>
          <w:sz w:val="24"/>
        </w:rPr>
        <w:t xml:space="preserve"> </w:t>
      </w:r>
      <w:r w:rsidRPr="00401765">
        <w:rPr>
          <w:sz w:val="24"/>
        </w:rPr>
        <w:t>be:</w:t>
      </w:r>
    </w:p>
    <w:p w14:paraId="395DA031" w14:textId="77777777" w:rsidR="008D5915" w:rsidRPr="00401765" w:rsidRDefault="008D5915">
      <w:pPr>
        <w:jc w:val="both"/>
        <w:rPr>
          <w:sz w:val="24"/>
        </w:rPr>
        <w:sectPr w:rsidR="008D5915" w:rsidRPr="00401765">
          <w:pgSz w:w="11910" w:h="16840"/>
          <w:pgMar w:top="1580" w:right="980" w:bottom="1200" w:left="1340" w:header="0" w:footer="972" w:gutter="0"/>
          <w:cols w:space="720"/>
        </w:sectPr>
      </w:pPr>
    </w:p>
    <w:p w14:paraId="395DA032" w14:textId="77777777" w:rsidR="008D5915" w:rsidRPr="00401765" w:rsidRDefault="00A4398A" w:rsidP="00E023B0">
      <w:pPr>
        <w:pStyle w:val="ListParagraph"/>
        <w:numPr>
          <w:ilvl w:val="0"/>
          <w:numId w:val="40"/>
        </w:numPr>
        <w:tabs>
          <w:tab w:val="left" w:pos="1360"/>
          <w:tab w:val="left" w:pos="1361"/>
        </w:tabs>
        <w:spacing w:before="78"/>
        <w:ind w:right="457"/>
        <w:jc w:val="left"/>
        <w:rPr>
          <w:sz w:val="24"/>
        </w:rPr>
      </w:pPr>
      <w:r w:rsidRPr="00401765">
        <w:rPr>
          <w:sz w:val="24"/>
        </w:rPr>
        <w:t>relevant</w:t>
      </w:r>
      <w:r w:rsidRPr="00401765">
        <w:rPr>
          <w:spacing w:val="-9"/>
          <w:sz w:val="24"/>
        </w:rPr>
        <w:t xml:space="preserve"> </w:t>
      </w:r>
      <w:r w:rsidRPr="00401765">
        <w:rPr>
          <w:sz w:val="24"/>
        </w:rPr>
        <w:t>to</w:t>
      </w:r>
      <w:r w:rsidRPr="00401765">
        <w:rPr>
          <w:spacing w:val="-8"/>
          <w:sz w:val="24"/>
        </w:rPr>
        <w:t xml:space="preserve"> </w:t>
      </w:r>
      <w:r w:rsidRPr="00401765">
        <w:rPr>
          <w:sz w:val="24"/>
        </w:rPr>
        <w:t>the</w:t>
      </w:r>
      <w:r w:rsidRPr="00401765">
        <w:rPr>
          <w:spacing w:val="-11"/>
          <w:sz w:val="24"/>
        </w:rPr>
        <w:t xml:space="preserve"> </w:t>
      </w:r>
      <w:r w:rsidRPr="00401765">
        <w:rPr>
          <w:sz w:val="24"/>
        </w:rPr>
        <w:t>need</w:t>
      </w:r>
      <w:r w:rsidRPr="00401765">
        <w:rPr>
          <w:spacing w:val="-8"/>
          <w:sz w:val="24"/>
        </w:rPr>
        <w:t xml:space="preserve"> </w:t>
      </w:r>
      <w:r w:rsidRPr="00401765">
        <w:rPr>
          <w:sz w:val="24"/>
        </w:rPr>
        <w:t>to</w:t>
      </w:r>
      <w:r w:rsidRPr="00401765">
        <w:rPr>
          <w:spacing w:val="-11"/>
          <w:sz w:val="24"/>
        </w:rPr>
        <w:t xml:space="preserve"> </w:t>
      </w:r>
      <w:r w:rsidRPr="00401765">
        <w:rPr>
          <w:sz w:val="24"/>
        </w:rPr>
        <w:t>make</w:t>
      </w:r>
      <w:r w:rsidRPr="00401765">
        <w:rPr>
          <w:spacing w:val="-11"/>
          <w:sz w:val="24"/>
        </w:rPr>
        <w:t xml:space="preserve"> </w:t>
      </w:r>
      <w:r w:rsidRPr="00401765">
        <w:rPr>
          <w:sz w:val="24"/>
        </w:rPr>
        <w:t>the</w:t>
      </w:r>
      <w:r w:rsidRPr="00401765">
        <w:rPr>
          <w:spacing w:val="-8"/>
          <w:sz w:val="24"/>
        </w:rPr>
        <w:t xml:space="preserve"> </w:t>
      </w:r>
      <w:r w:rsidRPr="00401765">
        <w:rPr>
          <w:sz w:val="24"/>
        </w:rPr>
        <w:t>proposed</w:t>
      </w:r>
      <w:r w:rsidRPr="00401765">
        <w:rPr>
          <w:spacing w:val="-8"/>
          <w:sz w:val="24"/>
        </w:rPr>
        <w:t xml:space="preserve"> </w:t>
      </w:r>
      <w:r w:rsidRPr="00401765">
        <w:rPr>
          <w:sz w:val="24"/>
        </w:rPr>
        <w:t>building</w:t>
      </w:r>
      <w:r w:rsidRPr="00401765">
        <w:rPr>
          <w:spacing w:val="-11"/>
          <w:sz w:val="24"/>
        </w:rPr>
        <w:t xml:space="preserve"> </w:t>
      </w:r>
      <w:r w:rsidRPr="00401765">
        <w:rPr>
          <w:sz w:val="24"/>
        </w:rPr>
        <w:t>suitable</w:t>
      </w:r>
      <w:r w:rsidRPr="00401765">
        <w:rPr>
          <w:spacing w:val="-11"/>
          <w:sz w:val="24"/>
        </w:rPr>
        <w:t xml:space="preserve"> </w:t>
      </w:r>
      <w:r w:rsidRPr="00401765">
        <w:rPr>
          <w:sz w:val="24"/>
        </w:rPr>
        <w:t>as</w:t>
      </w:r>
      <w:r w:rsidRPr="00401765">
        <w:rPr>
          <w:spacing w:val="-9"/>
          <w:sz w:val="24"/>
        </w:rPr>
        <w:t xml:space="preserve"> </w:t>
      </w:r>
      <w:r w:rsidRPr="00401765">
        <w:rPr>
          <w:sz w:val="24"/>
        </w:rPr>
        <w:t>a</w:t>
      </w:r>
      <w:r w:rsidRPr="00401765">
        <w:rPr>
          <w:spacing w:val="-11"/>
          <w:sz w:val="24"/>
        </w:rPr>
        <w:t xml:space="preserve"> </w:t>
      </w:r>
      <w:r w:rsidRPr="00401765">
        <w:rPr>
          <w:sz w:val="24"/>
        </w:rPr>
        <w:t xml:space="preserve">gambling </w:t>
      </w:r>
      <w:proofErr w:type="gramStart"/>
      <w:r w:rsidRPr="00401765">
        <w:rPr>
          <w:sz w:val="24"/>
        </w:rPr>
        <w:t>facility;</w:t>
      </w:r>
      <w:proofErr w:type="gramEnd"/>
    </w:p>
    <w:p w14:paraId="395DA033" w14:textId="77777777" w:rsidR="008D5915" w:rsidRPr="00401765" w:rsidRDefault="00A4398A" w:rsidP="00E023B0">
      <w:pPr>
        <w:pStyle w:val="ListParagraph"/>
        <w:numPr>
          <w:ilvl w:val="0"/>
          <w:numId w:val="40"/>
        </w:numPr>
        <w:tabs>
          <w:tab w:val="left" w:pos="1360"/>
          <w:tab w:val="left" w:pos="1361"/>
        </w:tabs>
        <w:spacing w:line="291" w:lineRule="exact"/>
        <w:jc w:val="left"/>
        <w:rPr>
          <w:sz w:val="24"/>
        </w:rPr>
      </w:pPr>
      <w:r w:rsidRPr="00401765">
        <w:rPr>
          <w:sz w:val="24"/>
        </w:rPr>
        <w:t>directly related to the premises and the type of licence applied</w:t>
      </w:r>
      <w:r w:rsidRPr="00401765">
        <w:rPr>
          <w:spacing w:val="-14"/>
          <w:sz w:val="24"/>
        </w:rPr>
        <w:t xml:space="preserve"> </w:t>
      </w:r>
      <w:proofErr w:type="gramStart"/>
      <w:r w:rsidRPr="00401765">
        <w:rPr>
          <w:sz w:val="24"/>
        </w:rPr>
        <w:t>for;</w:t>
      </w:r>
      <w:proofErr w:type="gramEnd"/>
    </w:p>
    <w:p w14:paraId="395DA034" w14:textId="77777777" w:rsidR="008D5915" w:rsidRPr="00401765" w:rsidRDefault="00A4398A" w:rsidP="00E023B0">
      <w:pPr>
        <w:pStyle w:val="ListParagraph"/>
        <w:numPr>
          <w:ilvl w:val="0"/>
          <w:numId w:val="40"/>
        </w:numPr>
        <w:tabs>
          <w:tab w:val="left" w:pos="1360"/>
          <w:tab w:val="left" w:pos="1361"/>
        </w:tabs>
        <w:spacing w:line="292" w:lineRule="exact"/>
        <w:jc w:val="left"/>
        <w:rPr>
          <w:sz w:val="24"/>
        </w:rPr>
      </w:pPr>
      <w:r w:rsidRPr="00401765">
        <w:rPr>
          <w:sz w:val="24"/>
        </w:rPr>
        <w:t>relate to the scale and type of premises;</w:t>
      </w:r>
      <w:r w:rsidRPr="00401765">
        <w:rPr>
          <w:spacing w:val="-1"/>
          <w:sz w:val="24"/>
        </w:rPr>
        <w:t xml:space="preserve"> </w:t>
      </w:r>
      <w:r w:rsidRPr="00401765">
        <w:rPr>
          <w:sz w:val="24"/>
        </w:rPr>
        <w:t>and</w:t>
      </w:r>
    </w:p>
    <w:p w14:paraId="395DA035" w14:textId="77777777" w:rsidR="008D5915" w:rsidRPr="00401765" w:rsidRDefault="00A4398A" w:rsidP="00E023B0">
      <w:pPr>
        <w:pStyle w:val="ListParagraph"/>
        <w:numPr>
          <w:ilvl w:val="0"/>
          <w:numId w:val="40"/>
        </w:numPr>
        <w:tabs>
          <w:tab w:val="left" w:pos="1360"/>
          <w:tab w:val="left" w:pos="1361"/>
        </w:tabs>
        <w:spacing w:line="293" w:lineRule="exact"/>
        <w:jc w:val="left"/>
        <w:rPr>
          <w:sz w:val="24"/>
        </w:rPr>
      </w:pPr>
      <w:r w:rsidRPr="00401765">
        <w:rPr>
          <w:sz w:val="24"/>
        </w:rPr>
        <w:t>reasonable in all</w:t>
      </w:r>
      <w:r w:rsidRPr="00401765">
        <w:rPr>
          <w:spacing w:val="-2"/>
          <w:sz w:val="24"/>
        </w:rPr>
        <w:t xml:space="preserve"> </w:t>
      </w:r>
      <w:r w:rsidRPr="00401765">
        <w:rPr>
          <w:sz w:val="24"/>
        </w:rPr>
        <w:t>respects.</w:t>
      </w:r>
    </w:p>
    <w:p w14:paraId="395DA036" w14:textId="77777777" w:rsidR="008D5915" w:rsidRPr="00401765" w:rsidRDefault="008D5915">
      <w:pPr>
        <w:pStyle w:val="BodyText"/>
        <w:spacing w:before="9"/>
        <w:rPr>
          <w:sz w:val="23"/>
        </w:rPr>
      </w:pPr>
    </w:p>
    <w:p w14:paraId="395DA037" w14:textId="77777777" w:rsidR="008D5915" w:rsidRPr="00401765" w:rsidRDefault="00A4398A">
      <w:pPr>
        <w:pStyle w:val="ListParagraph"/>
        <w:numPr>
          <w:ilvl w:val="0"/>
          <w:numId w:val="15"/>
        </w:numPr>
        <w:tabs>
          <w:tab w:val="left" w:pos="821"/>
        </w:tabs>
        <w:spacing w:before="1"/>
        <w:ind w:right="455"/>
        <w:rPr>
          <w:sz w:val="24"/>
        </w:rPr>
      </w:pPr>
      <w:r w:rsidRPr="00401765">
        <w:rPr>
          <w:sz w:val="24"/>
        </w:rPr>
        <w:t>Certain matters set out in the Act may not be the subject of conditions.</w:t>
      </w:r>
      <w:r w:rsidRPr="00401765">
        <w:rPr>
          <w:spacing w:val="28"/>
          <w:sz w:val="24"/>
        </w:rPr>
        <w:t xml:space="preserve"> </w:t>
      </w:r>
      <w:r w:rsidRPr="00401765">
        <w:rPr>
          <w:sz w:val="24"/>
        </w:rPr>
        <w:t>These are:</w:t>
      </w:r>
    </w:p>
    <w:p w14:paraId="395DA038" w14:textId="77777777" w:rsidR="008D5915" w:rsidRPr="00401765" w:rsidRDefault="008D5915">
      <w:pPr>
        <w:pStyle w:val="BodyText"/>
      </w:pPr>
    </w:p>
    <w:p w14:paraId="395DA039" w14:textId="77777777" w:rsidR="008D5915" w:rsidRPr="00401765" w:rsidRDefault="00A4398A" w:rsidP="00E023B0">
      <w:pPr>
        <w:pStyle w:val="ListParagraph"/>
        <w:numPr>
          <w:ilvl w:val="0"/>
          <w:numId w:val="41"/>
        </w:numPr>
        <w:tabs>
          <w:tab w:val="left" w:pos="1360"/>
          <w:tab w:val="left" w:pos="1361"/>
        </w:tabs>
        <w:jc w:val="left"/>
      </w:pPr>
      <w:r w:rsidRPr="00401765">
        <w:rPr>
          <w:sz w:val="24"/>
        </w:rPr>
        <w:t>conditions which make it impossible to comply with an Operating</w:t>
      </w:r>
      <w:r w:rsidRPr="00401765">
        <w:rPr>
          <w:spacing w:val="-16"/>
          <w:sz w:val="24"/>
        </w:rPr>
        <w:t xml:space="preserve"> </w:t>
      </w:r>
      <w:r w:rsidRPr="00401765">
        <w:rPr>
          <w:sz w:val="24"/>
        </w:rPr>
        <w:t>Licence</w:t>
      </w:r>
    </w:p>
    <w:p w14:paraId="395DA03A" w14:textId="77777777" w:rsidR="008D5915" w:rsidRPr="00401765" w:rsidRDefault="00A4398A" w:rsidP="00E023B0">
      <w:pPr>
        <w:pStyle w:val="ListParagraph"/>
        <w:numPr>
          <w:ilvl w:val="0"/>
          <w:numId w:val="41"/>
        </w:numPr>
        <w:tabs>
          <w:tab w:val="left" w:pos="1360"/>
          <w:tab w:val="left" w:pos="1361"/>
        </w:tabs>
        <w:jc w:val="left"/>
      </w:pPr>
      <w:r w:rsidRPr="00401765">
        <w:rPr>
          <w:sz w:val="24"/>
        </w:rPr>
        <w:t>conditions</w:t>
      </w:r>
      <w:r w:rsidRPr="00401765">
        <w:rPr>
          <w:spacing w:val="-7"/>
          <w:sz w:val="24"/>
        </w:rPr>
        <w:t xml:space="preserve"> </w:t>
      </w:r>
      <w:r w:rsidRPr="00401765">
        <w:rPr>
          <w:sz w:val="24"/>
        </w:rPr>
        <w:t>as</w:t>
      </w:r>
      <w:r w:rsidRPr="00401765">
        <w:rPr>
          <w:spacing w:val="-6"/>
          <w:sz w:val="24"/>
        </w:rPr>
        <w:t xml:space="preserve"> </w:t>
      </w:r>
      <w:r w:rsidRPr="00401765">
        <w:rPr>
          <w:sz w:val="24"/>
        </w:rPr>
        <w:t>to</w:t>
      </w:r>
      <w:r w:rsidRPr="00401765">
        <w:rPr>
          <w:spacing w:val="-5"/>
          <w:sz w:val="24"/>
        </w:rPr>
        <w:t xml:space="preserve"> </w:t>
      </w:r>
      <w:r w:rsidRPr="00401765">
        <w:rPr>
          <w:sz w:val="24"/>
        </w:rPr>
        <w:t>gaming</w:t>
      </w:r>
      <w:r w:rsidRPr="00401765">
        <w:rPr>
          <w:spacing w:val="-5"/>
          <w:sz w:val="24"/>
        </w:rPr>
        <w:t xml:space="preserve"> </w:t>
      </w:r>
      <w:r w:rsidRPr="00401765">
        <w:rPr>
          <w:sz w:val="24"/>
        </w:rPr>
        <w:t>machines</w:t>
      </w:r>
      <w:r w:rsidRPr="00401765">
        <w:rPr>
          <w:spacing w:val="-6"/>
          <w:sz w:val="24"/>
        </w:rPr>
        <w:t xml:space="preserve"> </w:t>
      </w:r>
      <w:r w:rsidRPr="00401765">
        <w:rPr>
          <w:sz w:val="24"/>
        </w:rPr>
        <w:t>that</w:t>
      </w:r>
      <w:r w:rsidRPr="00401765">
        <w:rPr>
          <w:spacing w:val="-6"/>
          <w:sz w:val="24"/>
        </w:rPr>
        <w:t xml:space="preserve"> </w:t>
      </w:r>
      <w:r w:rsidRPr="00401765">
        <w:rPr>
          <w:sz w:val="24"/>
        </w:rPr>
        <w:t>contradict</w:t>
      </w:r>
      <w:r w:rsidRPr="00401765">
        <w:rPr>
          <w:spacing w:val="-3"/>
          <w:sz w:val="24"/>
        </w:rPr>
        <w:t xml:space="preserve"> </w:t>
      </w:r>
      <w:r w:rsidRPr="00401765">
        <w:rPr>
          <w:sz w:val="24"/>
        </w:rPr>
        <w:t>the</w:t>
      </w:r>
      <w:r w:rsidRPr="00401765">
        <w:rPr>
          <w:spacing w:val="-6"/>
          <w:sz w:val="24"/>
        </w:rPr>
        <w:t xml:space="preserve"> </w:t>
      </w:r>
      <w:r w:rsidRPr="00401765">
        <w:rPr>
          <w:sz w:val="24"/>
        </w:rPr>
        <w:t>provisions</w:t>
      </w:r>
      <w:r w:rsidRPr="00401765">
        <w:rPr>
          <w:spacing w:val="-3"/>
          <w:sz w:val="24"/>
        </w:rPr>
        <w:t xml:space="preserve"> </w:t>
      </w:r>
      <w:r w:rsidRPr="00401765">
        <w:rPr>
          <w:sz w:val="24"/>
        </w:rPr>
        <w:t>in</w:t>
      </w:r>
      <w:r w:rsidRPr="00401765">
        <w:rPr>
          <w:spacing w:val="-5"/>
          <w:sz w:val="24"/>
        </w:rPr>
        <w:t xml:space="preserve"> </w:t>
      </w:r>
      <w:r w:rsidRPr="00401765">
        <w:rPr>
          <w:sz w:val="24"/>
        </w:rPr>
        <w:t>the</w:t>
      </w:r>
      <w:r w:rsidRPr="00401765">
        <w:rPr>
          <w:spacing w:val="-4"/>
          <w:sz w:val="24"/>
        </w:rPr>
        <w:t xml:space="preserve"> </w:t>
      </w:r>
      <w:r w:rsidRPr="00401765">
        <w:rPr>
          <w:sz w:val="24"/>
        </w:rPr>
        <w:t>Act</w:t>
      </w:r>
    </w:p>
    <w:p w14:paraId="395DA03B" w14:textId="77777777" w:rsidR="008D5915" w:rsidRPr="00401765" w:rsidRDefault="00A4398A" w:rsidP="00E023B0">
      <w:pPr>
        <w:pStyle w:val="ListParagraph"/>
        <w:numPr>
          <w:ilvl w:val="0"/>
          <w:numId w:val="41"/>
        </w:numPr>
        <w:tabs>
          <w:tab w:val="left" w:pos="1360"/>
          <w:tab w:val="left" w:pos="1361"/>
        </w:tabs>
        <w:ind w:right="462"/>
        <w:jc w:val="left"/>
      </w:pPr>
      <w:r w:rsidRPr="00401765">
        <w:rPr>
          <w:sz w:val="24"/>
        </w:rPr>
        <w:t xml:space="preserve">conditions making activities, </w:t>
      </w:r>
      <w:proofErr w:type="gramStart"/>
      <w:r w:rsidRPr="00401765">
        <w:rPr>
          <w:sz w:val="24"/>
        </w:rPr>
        <w:t>premises</w:t>
      </w:r>
      <w:proofErr w:type="gramEnd"/>
      <w:r w:rsidRPr="00401765">
        <w:rPr>
          <w:sz w:val="24"/>
        </w:rPr>
        <w:t xml:space="preserve"> or parts of them operate as a membership</w:t>
      </w:r>
      <w:r w:rsidRPr="00401765">
        <w:rPr>
          <w:spacing w:val="-1"/>
          <w:sz w:val="24"/>
        </w:rPr>
        <w:t xml:space="preserve"> </w:t>
      </w:r>
      <w:r w:rsidRPr="00401765">
        <w:rPr>
          <w:sz w:val="24"/>
        </w:rPr>
        <w:t>club</w:t>
      </w:r>
    </w:p>
    <w:p w14:paraId="395DA03C" w14:textId="77777777" w:rsidR="008D5915" w:rsidRPr="00401765" w:rsidRDefault="00A4398A" w:rsidP="00E023B0">
      <w:pPr>
        <w:pStyle w:val="ListParagraph"/>
        <w:numPr>
          <w:ilvl w:val="0"/>
          <w:numId w:val="41"/>
        </w:numPr>
        <w:tabs>
          <w:tab w:val="left" w:pos="1360"/>
          <w:tab w:val="left" w:pos="1361"/>
        </w:tabs>
        <w:jc w:val="left"/>
      </w:pPr>
      <w:r w:rsidRPr="00401765">
        <w:rPr>
          <w:sz w:val="24"/>
        </w:rPr>
        <w:t xml:space="preserve">conditions on fees, winnings, </w:t>
      </w:r>
      <w:proofErr w:type="gramStart"/>
      <w:r w:rsidRPr="00401765">
        <w:rPr>
          <w:sz w:val="24"/>
        </w:rPr>
        <w:t>stakes</w:t>
      </w:r>
      <w:proofErr w:type="gramEnd"/>
      <w:r w:rsidRPr="00401765">
        <w:rPr>
          <w:sz w:val="24"/>
        </w:rPr>
        <w:t xml:space="preserve"> or</w:t>
      </w:r>
      <w:r w:rsidRPr="00401765">
        <w:rPr>
          <w:spacing w:val="-6"/>
          <w:sz w:val="24"/>
        </w:rPr>
        <w:t xml:space="preserve"> </w:t>
      </w:r>
      <w:r w:rsidRPr="00401765">
        <w:rPr>
          <w:sz w:val="24"/>
        </w:rPr>
        <w:t>prizes.</w:t>
      </w:r>
    </w:p>
    <w:p w14:paraId="395DA03D" w14:textId="77777777" w:rsidR="008D5915" w:rsidRPr="00401765" w:rsidRDefault="008D5915">
      <w:pPr>
        <w:pStyle w:val="BodyText"/>
      </w:pPr>
    </w:p>
    <w:p w14:paraId="395DA03E" w14:textId="77777777" w:rsidR="008D5915" w:rsidRPr="00401765" w:rsidRDefault="00A4398A">
      <w:pPr>
        <w:pStyle w:val="ListParagraph"/>
        <w:numPr>
          <w:ilvl w:val="0"/>
          <w:numId w:val="15"/>
        </w:numPr>
        <w:tabs>
          <w:tab w:val="left" w:pos="821"/>
        </w:tabs>
        <w:ind w:right="454"/>
        <w:rPr>
          <w:sz w:val="24"/>
        </w:rPr>
      </w:pPr>
      <w:r w:rsidRPr="00401765">
        <w:rPr>
          <w:sz w:val="24"/>
        </w:rPr>
        <w:t xml:space="preserve">Conditions will be attached to individual licences </w:t>
      </w:r>
      <w:proofErr w:type="gramStart"/>
      <w:r w:rsidRPr="00401765">
        <w:rPr>
          <w:sz w:val="24"/>
        </w:rPr>
        <w:t>on the basis of</w:t>
      </w:r>
      <w:proofErr w:type="gramEnd"/>
      <w:r w:rsidRPr="00401765">
        <w:rPr>
          <w:sz w:val="24"/>
        </w:rPr>
        <w:t xml:space="preserve"> their merits. However, there will be </w:t>
      </w:r>
      <w:proofErr w:type="gramStart"/>
      <w:r w:rsidRPr="00401765">
        <w:rPr>
          <w:sz w:val="24"/>
        </w:rPr>
        <w:t>a number of</w:t>
      </w:r>
      <w:proofErr w:type="gramEnd"/>
      <w:r w:rsidRPr="00401765">
        <w:rPr>
          <w:sz w:val="24"/>
        </w:rPr>
        <w:t xml:space="preserve"> measures the Licensing Authority will commonly consider utilising in order to pursue the licensing objectives. These may include measures such</w:t>
      </w:r>
      <w:r w:rsidRPr="00401765">
        <w:rPr>
          <w:spacing w:val="-10"/>
          <w:sz w:val="24"/>
        </w:rPr>
        <w:t xml:space="preserve"> </w:t>
      </w:r>
      <w:r w:rsidRPr="00401765">
        <w:rPr>
          <w:sz w:val="24"/>
        </w:rPr>
        <w:t>as:</w:t>
      </w:r>
    </w:p>
    <w:p w14:paraId="395DA03F" w14:textId="77777777" w:rsidR="008D5915" w:rsidRPr="00401765" w:rsidRDefault="008D5915">
      <w:pPr>
        <w:pStyle w:val="BodyText"/>
        <w:spacing w:before="1"/>
      </w:pPr>
    </w:p>
    <w:p w14:paraId="395DA040" w14:textId="77777777" w:rsidR="008D5915" w:rsidRPr="00401765" w:rsidRDefault="00A4398A" w:rsidP="00E023B0">
      <w:pPr>
        <w:pStyle w:val="ListParagraph"/>
        <w:numPr>
          <w:ilvl w:val="0"/>
          <w:numId w:val="42"/>
        </w:numPr>
        <w:tabs>
          <w:tab w:val="left" w:pos="1540"/>
          <w:tab w:val="left" w:pos="1541"/>
        </w:tabs>
        <w:spacing w:line="292" w:lineRule="exact"/>
        <w:jc w:val="left"/>
        <w:rPr>
          <w:sz w:val="24"/>
        </w:rPr>
      </w:pPr>
      <w:r w:rsidRPr="00401765">
        <w:rPr>
          <w:sz w:val="24"/>
        </w:rPr>
        <w:t>the supervision of</w:t>
      </w:r>
      <w:r w:rsidRPr="00401765">
        <w:rPr>
          <w:spacing w:val="-1"/>
          <w:sz w:val="24"/>
        </w:rPr>
        <w:t xml:space="preserve"> </w:t>
      </w:r>
      <w:proofErr w:type="gramStart"/>
      <w:r w:rsidRPr="00401765">
        <w:rPr>
          <w:sz w:val="24"/>
        </w:rPr>
        <w:t>entrances;</w:t>
      </w:r>
      <w:proofErr w:type="gramEnd"/>
    </w:p>
    <w:p w14:paraId="395DA041" w14:textId="77777777" w:rsidR="008D5915" w:rsidRPr="00401765" w:rsidRDefault="00A4398A" w:rsidP="00E023B0">
      <w:pPr>
        <w:pStyle w:val="ListParagraph"/>
        <w:numPr>
          <w:ilvl w:val="0"/>
          <w:numId w:val="42"/>
        </w:numPr>
        <w:tabs>
          <w:tab w:val="left" w:pos="1540"/>
          <w:tab w:val="left" w:pos="1541"/>
        </w:tabs>
        <w:spacing w:line="292" w:lineRule="exact"/>
        <w:jc w:val="left"/>
        <w:rPr>
          <w:sz w:val="24"/>
        </w:rPr>
      </w:pPr>
      <w:r w:rsidRPr="00401765">
        <w:rPr>
          <w:sz w:val="24"/>
        </w:rPr>
        <w:t>separation</w:t>
      </w:r>
      <w:r w:rsidRPr="00401765">
        <w:rPr>
          <w:spacing w:val="-13"/>
          <w:sz w:val="24"/>
        </w:rPr>
        <w:t xml:space="preserve"> </w:t>
      </w:r>
      <w:r w:rsidRPr="00401765">
        <w:rPr>
          <w:sz w:val="24"/>
        </w:rPr>
        <w:t>of</w:t>
      </w:r>
      <w:r w:rsidRPr="00401765">
        <w:rPr>
          <w:spacing w:val="-10"/>
          <w:sz w:val="24"/>
        </w:rPr>
        <w:t xml:space="preserve"> </w:t>
      </w:r>
      <w:r w:rsidRPr="00401765">
        <w:rPr>
          <w:sz w:val="24"/>
        </w:rPr>
        <w:t>gambling</w:t>
      </w:r>
      <w:r w:rsidRPr="00401765">
        <w:rPr>
          <w:spacing w:val="-14"/>
          <w:sz w:val="24"/>
        </w:rPr>
        <w:t xml:space="preserve"> </w:t>
      </w:r>
      <w:r w:rsidRPr="00401765">
        <w:rPr>
          <w:sz w:val="24"/>
        </w:rPr>
        <w:t>from</w:t>
      </w:r>
      <w:r w:rsidRPr="00401765">
        <w:rPr>
          <w:spacing w:val="-13"/>
          <w:sz w:val="24"/>
        </w:rPr>
        <w:t xml:space="preserve"> </w:t>
      </w:r>
      <w:r w:rsidRPr="00401765">
        <w:rPr>
          <w:sz w:val="24"/>
        </w:rPr>
        <w:t>non-gambling</w:t>
      </w:r>
      <w:r w:rsidRPr="00401765">
        <w:rPr>
          <w:spacing w:val="-12"/>
          <w:sz w:val="24"/>
        </w:rPr>
        <w:t xml:space="preserve"> </w:t>
      </w:r>
      <w:r w:rsidRPr="00401765">
        <w:rPr>
          <w:sz w:val="24"/>
        </w:rPr>
        <w:t>areas</w:t>
      </w:r>
      <w:r w:rsidRPr="00401765">
        <w:rPr>
          <w:spacing w:val="-13"/>
          <w:sz w:val="24"/>
        </w:rPr>
        <w:t xml:space="preserve"> </w:t>
      </w:r>
      <w:r w:rsidRPr="00401765">
        <w:rPr>
          <w:sz w:val="24"/>
        </w:rPr>
        <w:t>frequented</w:t>
      </w:r>
      <w:r w:rsidRPr="00401765">
        <w:rPr>
          <w:spacing w:val="-13"/>
          <w:sz w:val="24"/>
        </w:rPr>
        <w:t xml:space="preserve"> </w:t>
      </w:r>
      <w:r w:rsidRPr="00401765">
        <w:rPr>
          <w:sz w:val="24"/>
        </w:rPr>
        <w:t>by</w:t>
      </w:r>
      <w:r w:rsidRPr="00401765">
        <w:rPr>
          <w:spacing w:val="-13"/>
          <w:sz w:val="24"/>
        </w:rPr>
        <w:t xml:space="preserve"> </w:t>
      </w:r>
      <w:proofErr w:type="gramStart"/>
      <w:r w:rsidRPr="00401765">
        <w:rPr>
          <w:sz w:val="24"/>
        </w:rPr>
        <w:t>children;</w:t>
      </w:r>
      <w:proofErr w:type="gramEnd"/>
    </w:p>
    <w:p w14:paraId="395DA042" w14:textId="77777777" w:rsidR="008D5915" w:rsidRPr="00401765" w:rsidRDefault="00A4398A" w:rsidP="00E023B0">
      <w:pPr>
        <w:pStyle w:val="ListParagraph"/>
        <w:numPr>
          <w:ilvl w:val="0"/>
          <w:numId w:val="42"/>
        </w:numPr>
        <w:tabs>
          <w:tab w:val="left" w:pos="1540"/>
          <w:tab w:val="left" w:pos="1541"/>
        </w:tabs>
        <w:ind w:right="458"/>
        <w:jc w:val="left"/>
        <w:rPr>
          <w:sz w:val="24"/>
        </w:rPr>
      </w:pPr>
      <w:r w:rsidRPr="00401765">
        <w:rPr>
          <w:sz w:val="24"/>
        </w:rPr>
        <w:t>the</w:t>
      </w:r>
      <w:r w:rsidRPr="00401765">
        <w:rPr>
          <w:spacing w:val="-12"/>
          <w:sz w:val="24"/>
        </w:rPr>
        <w:t xml:space="preserve"> </w:t>
      </w:r>
      <w:r w:rsidRPr="00401765">
        <w:rPr>
          <w:sz w:val="24"/>
        </w:rPr>
        <w:t>supervision</w:t>
      </w:r>
      <w:r w:rsidRPr="00401765">
        <w:rPr>
          <w:spacing w:val="-11"/>
          <w:sz w:val="24"/>
        </w:rPr>
        <w:t xml:space="preserve"> </w:t>
      </w:r>
      <w:r w:rsidRPr="00401765">
        <w:rPr>
          <w:sz w:val="24"/>
        </w:rPr>
        <w:t>of</w:t>
      </w:r>
      <w:r w:rsidRPr="00401765">
        <w:rPr>
          <w:spacing w:val="-11"/>
          <w:sz w:val="24"/>
        </w:rPr>
        <w:t xml:space="preserve"> </w:t>
      </w:r>
      <w:r w:rsidRPr="00401765">
        <w:rPr>
          <w:sz w:val="24"/>
        </w:rPr>
        <w:t>gaming</w:t>
      </w:r>
      <w:r w:rsidRPr="00401765">
        <w:rPr>
          <w:spacing w:val="-13"/>
          <w:sz w:val="24"/>
        </w:rPr>
        <w:t xml:space="preserve"> </w:t>
      </w:r>
      <w:r w:rsidRPr="00401765">
        <w:rPr>
          <w:sz w:val="24"/>
        </w:rPr>
        <w:t>machines</w:t>
      </w:r>
      <w:r w:rsidRPr="00401765">
        <w:rPr>
          <w:spacing w:val="-12"/>
          <w:sz w:val="24"/>
        </w:rPr>
        <w:t xml:space="preserve"> </w:t>
      </w:r>
      <w:r w:rsidRPr="00401765">
        <w:rPr>
          <w:sz w:val="24"/>
        </w:rPr>
        <w:t>in</w:t>
      </w:r>
      <w:r w:rsidRPr="00401765">
        <w:rPr>
          <w:spacing w:val="-13"/>
          <w:sz w:val="24"/>
        </w:rPr>
        <w:t xml:space="preserve"> </w:t>
      </w:r>
      <w:r w:rsidRPr="00401765">
        <w:rPr>
          <w:sz w:val="24"/>
        </w:rPr>
        <w:t>premises</w:t>
      </w:r>
      <w:r w:rsidRPr="00401765">
        <w:rPr>
          <w:spacing w:val="-12"/>
          <w:sz w:val="24"/>
        </w:rPr>
        <w:t xml:space="preserve"> </w:t>
      </w:r>
      <w:r w:rsidRPr="00401765">
        <w:rPr>
          <w:sz w:val="24"/>
        </w:rPr>
        <w:t>not</w:t>
      </w:r>
      <w:r w:rsidRPr="00401765">
        <w:rPr>
          <w:spacing w:val="-11"/>
          <w:sz w:val="24"/>
        </w:rPr>
        <w:t xml:space="preserve"> </w:t>
      </w:r>
      <w:r w:rsidRPr="00401765">
        <w:rPr>
          <w:sz w:val="24"/>
        </w:rPr>
        <w:t>specifically</w:t>
      </w:r>
      <w:r w:rsidRPr="00401765">
        <w:rPr>
          <w:spacing w:val="-14"/>
          <w:sz w:val="24"/>
        </w:rPr>
        <w:t xml:space="preserve"> </w:t>
      </w:r>
      <w:r w:rsidRPr="00401765">
        <w:rPr>
          <w:sz w:val="24"/>
        </w:rPr>
        <w:t>for</w:t>
      </w:r>
      <w:r w:rsidRPr="00401765">
        <w:rPr>
          <w:spacing w:val="-15"/>
          <w:sz w:val="24"/>
        </w:rPr>
        <w:t xml:space="preserve"> </w:t>
      </w:r>
      <w:r w:rsidRPr="00401765">
        <w:rPr>
          <w:sz w:val="24"/>
        </w:rPr>
        <w:t>adult gambling</w:t>
      </w:r>
      <w:r w:rsidRPr="00401765">
        <w:rPr>
          <w:spacing w:val="-1"/>
          <w:sz w:val="24"/>
        </w:rPr>
        <w:t xml:space="preserve"> </w:t>
      </w:r>
      <w:r w:rsidRPr="00401765">
        <w:rPr>
          <w:sz w:val="24"/>
        </w:rPr>
        <w:t>and</w:t>
      </w:r>
    </w:p>
    <w:p w14:paraId="395DA043" w14:textId="77777777" w:rsidR="008D5915" w:rsidRPr="00401765" w:rsidRDefault="00A4398A" w:rsidP="00E023B0">
      <w:pPr>
        <w:pStyle w:val="ListParagraph"/>
        <w:numPr>
          <w:ilvl w:val="0"/>
          <w:numId w:val="42"/>
        </w:numPr>
        <w:tabs>
          <w:tab w:val="left" w:pos="1540"/>
          <w:tab w:val="left" w:pos="1541"/>
        </w:tabs>
        <w:spacing w:line="293" w:lineRule="exact"/>
        <w:jc w:val="left"/>
        <w:rPr>
          <w:sz w:val="24"/>
        </w:rPr>
      </w:pPr>
      <w:r w:rsidRPr="00401765">
        <w:rPr>
          <w:sz w:val="24"/>
        </w:rPr>
        <w:t>appropriate signage for adult only</w:t>
      </w:r>
      <w:r w:rsidRPr="00401765">
        <w:rPr>
          <w:spacing w:val="-7"/>
          <w:sz w:val="24"/>
        </w:rPr>
        <w:t xml:space="preserve"> </w:t>
      </w:r>
      <w:r w:rsidRPr="00401765">
        <w:rPr>
          <w:sz w:val="24"/>
        </w:rPr>
        <w:t>areas.</w:t>
      </w:r>
    </w:p>
    <w:p w14:paraId="395DA044" w14:textId="77777777" w:rsidR="008D5915" w:rsidRPr="00401765" w:rsidRDefault="008D5915">
      <w:pPr>
        <w:pStyle w:val="BodyText"/>
        <w:spacing w:before="9"/>
        <w:rPr>
          <w:sz w:val="23"/>
        </w:rPr>
      </w:pPr>
    </w:p>
    <w:p w14:paraId="395DA045" w14:textId="77777777" w:rsidR="008D5915" w:rsidRPr="00401765" w:rsidRDefault="00A4398A">
      <w:pPr>
        <w:pStyle w:val="BodyText"/>
        <w:ind w:left="820"/>
      </w:pPr>
      <w:r w:rsidRPr="00401765">
        <w:t>The Licensing Authority will expect the applicant to propose how the licensing objectives can be met effectively though the use of conditions.</w:t>
      </w:r>
    </w:p>
    <w:p w14:paraId="395DA046" w14:textId="77777777" w:rsidR="008D5915" w:rsidRPr="00401765" w:rsidRDefault="008D5915">
      <w:pPr>
        <w:pStyle w:val="BodyText"/>
      </w:pPr>
    </w:p>
    <w:p w14:paraId="395DA047" w14:textId="77777777" w:rsidR="008D5915" w:rsidRPr="00401765" w:rsidRDefault="00A4398A">
      <w:pPr>
        <w:pStyle w:val="Heading2"/>
      </w:pPr>
      <w:bookmarkStart w:id="28" w:name="_bookmark27"/>
      <w:bookmarkEnd w:id="28"/>
      <w:r w:rsidRPr="00401765">
        <w:t>Split Premises</w:t>
      </w:r>
    </w:p>
    <w:p w14:paraId="395DA048" w14:textId="77777777" w:rsidR="008D5915" w:rsidRPr="00401765" w:rsidRDefault="00A4398A">
      <w:pPr>
        <w:pStyle w:val="ListParagraph"/>
        <w:numPr>
          <w:ilvl w:val="0"/>
          <w:numId w:val="15"/>
        </w:numPr>
        <w:tabs>
          <w:tab w:val="left" w:pos="821"/>
        </w:tabs>
        <w:spacing w:before="276"/>
        <w:ind w:right="457"/>
        <w:rPr>
          <w:sz w:val="24"/>
        </w:rPr>
      </w:pPr>
      <w:r w:rsidRPr="00401765">
        <w:rPr>
          <w:sz w:val="24"/>
        </w:rPr>
        <w:t>The Gambling Commission’s Guidance states that a building can, in principle, be divided into more than one premises and be subject to more than one Premises Licence provided they are for different parts of the building, and the different parts of the building can reasonably be regarded as being different premises.</w:t>
      </w:r>
      <w:r w:rsidRPr="00401765">
        <w:rPr>
          <w:spacing w:val="46"/>
          <w:sz w:val="24"/>
        </w:rPr>
        <w:t xml:space="preserve"> </w:t>
      </w:r>
      <w:r w:rsidRPr="00401765">
        <w:rPr>
          <w:sz w:val="24"/>
        </w:rPr>
        <w:t>An</w:t>
      </w:r>
      <w:r w:rsidRPr="00401765">
        <w:rPr>
          <w:spacing w:val="-11"/>
          <w:sz w:val="24"/>
        </w:rPr>
        <w:t xml:space="preserve"> </w:t>
      </w:r>
      <w:r w:rsidRPr="00401765">
        <w:rPr>
          <w:sz w:val="24"/>
        </w:rPr>
        <w:t>example</w:t>
      </w:r>
      <w:r w:rsidRPr="00401765">
        <w:rPr>
          <w:spacing w:val="-11"/>
          <w:sz w:val="24"/>
        </w:rPr>
        <w:t xml:space="preserve"> </w:t>
      </w:r>
      <w:r w:rsidRPr="00401765">
        <w:rPr>
          <w:sz w:val="24"/>
        </w:rPr>
        <w:t>is</w:t>
      </w:r>
      <w:r w:rsidRPr="00401765">
        <w:rPr>
          <w:spacing w:val="-10"/>
          <w:sz w:val="24"/>
        </w:rPr>
        <w:t xml:space="preserve"> </w:t>
      </w:r>
      <w:r w:rsidRPr="00401765">
        <w:rPr>
          <w:sz w:val="24"/>
        </w:rPr>
        <w:t>given</w:t>
      </w:r>
      <w:r w:rsidRPr="00401765">
        <w:rPr>
          <w:spacing w:val="-8"/>
          <w:sz w:val="24"/>
        </w:rPr>
        <w:t xml:space="preserve"> </w:t>
      </w:r>
      <w:r w:rsidRPr="00401765">
        <w:rPr>
          <w:sz w:val="24"/>
        </w:rPr>
        <w:t>of</w:t>
      </w:r>
      <w:r w:rsidRPr="00401765">
        <w:rPr>
          <w:spacing w:val="-9"/>
          <w:sz w:val="24"/>
        </w:rPr>
        <w:t xml:space="preserve"> </w:t>
      </w:r>
      <w:r w:rsidRPr="00401765">
        <w:rPr>
          <w:sz w:val="24"/>
        </w:rPr>
        <w:t>units</w:t>
      </w:r>
      <w:r w:rsidRPr="00401765">
        <w:rPr>
          <w:spacing w:val="-12"/>
          <w:sz w:val="24"/>
        </w:rPr>
        <w:t xml:space="preserve"> </w:t>
      </w:r>
      <w:r w:rsidRPr="00401765">
        <w:rPr>
          <w:sz w:val="24"/>
        </w:rPr>
        <w:t>within</w:t>
      </w:r>
      <w:r w:rsidRPr="00401765">
        <w:rPr>
          <w:spacing w:val="-11"/>
          <w:sz w:val="24"/>
        </w:rPr>
        <w:t xml:space="preserve"> </w:t>
      </w:r>
      <w:r w:rsidRPr="00401765">
        <w:rPr>
          <w:sz w:val="24"/>
        </w:rPr>
        <w:t>a</w:t>
      </w:r>
      <w:r w:rsidRPr="00401765">
        <w:rPr>
          <w:spacing w:val="-8"/>
          <w:sz w:val="24"/>
        </w:rPr>
        <w:t xml:space="preserve"> </w:t>
      </w:r>
      <w:r w:rsidRPr="00401765">
        <w:rPr>
          <w:sz w:val="24"/>
        </w:rPr>
        <w:t>shopping</w:t>
      </w:r>
      <w:r w:rsidRPr="00401765">
        <w:rPr>
          <w:spacing w:val="-11"/>
          <w:sz w:val="24"/>
        </w:rPr>
        <w:t xml:space="preserve"> </w:t>
      </w:r>
      <w:r w:rsidRPr="00401765">
        <w:rPr>
          <w:sz w:val="24"/>
        </w:rPr>
        <w:t>mall,</w:t>
      </w:r>
      <w:r w:rsidRPr="00401765">
        <w:rPr>
          <w:spacing w:val="-9"/>
          <w:sz w:val="24"/>
        </w:rPr>
        <w:t xml:space="preserve"> </w:t>
      </w:r>
      <w:r w:rsidRPr="00401765">
        <w:rPr>
          <w:sz w:val="24"/>
        </w:rPr>
        <w:t>where</w:t>
      </w:r>
      <w:r w:rsidRPr="00401765">
        <w:rPr>
          <w:spacing w:val="-11"/>
          <w:sz w:val="24"/>
        </w:rPr>
        <w:t xml:space="preserve"> </w:t>
      </w:r>
      <w:r w:rsidRPr="00401765">
        <w:rPr>
          <w:sz w:val="24"/>
        </w:rPr>
        <w:t>each</w:t>
      </w:r>
      <w:r w:rsidRPr="00401765">
        <w:rPr>
          <w:spacing w:val="-11"/>
          <w:sz w:val="24"/>
        </w:rPr>
        <w:t xml:space="preserve"> </w:t>
      </w:r>
      <w:r w:rsidRPr="00401765">
        <w:rPr>
          <w:sz w:val="24"/>
        </w:rPr>
        <w:t xml:space="preserve">unit is separate self-contained premises contained within one building. It is also possible for licensed premises to be located next </w:t>
      </w:r>
      <w:r w:rsidRPr="00401765">
        <w:rPr>
          <w:spacing w:val="2"/>
          <w:sz w:val="24"/>
        </w:rPr>
        <w:t xml:space="preserve">to </w:t>
      </w:r>
      <w:r w:rsidRPr="00401765">
        <w:rPr>
          <w:sz w:val="24"/>
        </w:rPr>
        <w:t>each</w:t>
      </w:r>
      <w:r w:rsidRPr="00401765">
        <w:rPr>
          <w:spacing w:val="-11"/>
          <w:sz w:val="24"/>
        </w:rPr>
        <w:t xml:space="preserve"> </w:t>
      </w:r>
      <w:r w:rsidRPr="00401765">
        <w:rPr>
          <w:sz w:val="24"/>
        </w:rPr>
        <w:t>other.</w:t>
      </w:r>
    </w:p>
    <w:p w14:paraId="395DA049" w14:textId="77777777" w:rsidR="008D5915" w:rsidRPr="00401765" w:rsidRDefault="008D5915">
      <w:pPr>
        <w:pStyle w:val="BodyText"/>
      </w:pPr>
    </w:p>
    <w:p w14:paraId="395DA04A" w14:textId="77777777" w:rsidR="008D5915" w:rsidRPr="00401765" w:rsidRDefault="00A4398A">
      <w:pPr>
        <w:pStyle w:val="ListParagraph"/>
        <w:numPr>
          <w:ilvl w:val="0"/>
          <w:numId w:val="15"/>
        </w:numPr>
        <w:tabs>
          <w:tab w:val="left" w:pos="821"/>
        </w:tabs>
        <w:spacing w:before="1"/>
        <w:ind w:right="463"/>
        <w:rPr>
          <w:sz w:val="24"/>
        </w:rPr>
      </w:pPr>
      <w:r w:rsidRPr="00401765">
        <w:rPr>
          <w:sz w:val="24"/>
        </w:rPr>
        <w:t>The Gambling Commission state they do ‘not consider that areas of a building that</w:t>
      </w:r>
      <w:r w:rsidRPr="00401765">
        <w:rPr>
          <w:spacing w:val="-4"/>
          <w:sz w:val="24"/>
        </w:rPr>
        <w:t xml:space="preserve"> </w:t>
      </w:r>
      <w:r w:rsidRPr="00401765">
        <w:rPr>
          <w:sz w:val="24"/>
        </w:rPr>
        <w:t>are</w:t>
      </w:r>
      <w:r w:rsidRPr="00401765">
        <w:rPr>
          <w:spacing w:val="-3"/>
          <w:sz w:val="24"/>
        </w:rPr>
        <w:t xml:space="preserve"> </w:t>
      </w:r>
      <w:r w:rsidRPr="00401765">
        <w:rPr>
          <w:sz w:val="24"/>
        </w:rPr>
        <w:t>artificially</w:t>
      </w:r>
      <w:r w:rsidRPr="00401765">
        <w:rPr>
          <w:spacing w:val="-6"/>
          <w:sz w:val="24"/>
        </w:rPr>
        <w:t xml:space="preserve"> </w:t>
      </w:r>
      <w:r w:rsidRPr="00401765">
        <w:rPr>
          <w:sz w:val="24"/>
        </w:rPr>
        <w:t>separated,</w:t>
      </w:r>
      <w:r w:rsidRPr="00401765">
        <w:rPr>
          <w:spacing w:val="-6"/>
          <w:sz w:val="24"/>
        </w:rPr>
        <w:t xml:space="preserve"> </w:t>
      </w:r>
      <w:r w:rsidRPr="00401765">
        <w:rPr>
          <w:sz w:val="24"/>
        </w:rPr>
        <w:t>for</w:t>
      </w:r>
      <w:r w:rsidRPr="00401765">
        <w:rPr>
          <w:spacing w:val="-4"/>
          <w:sz w:val="24"/>
        </w:rPr>
        <w:t xml:space="preserve"> </w:t>
      </w:r>
      <w:r w:rsidRPr="00401765">
        <w:rPr>
          <w:sz w:val="24"/>
        </w:rPr>
        <w:t>example</w:t>
      </w:r>
      <w:r w:rsidRPr="00401765">
        <w:rPr>
          <w:spacing w:val="-5"/>
          <w:sz w:val="24"/>
        </w:rPr>
        <w:t xml:space="preserve"> </w:t>
      </w:r>
      <w:r w:rsidRPr="00401765">
        <w:rPr>
          <w:sz w:val="24"/>
        </w:rPr>
        <w:t>by</w:t>
      </w:r>
      <w:r w:rsidRPr="00401765">
        <w:rPr>
          <w:spacing w:val="-7"/>
          <w:sz w:val="24"/>
        </w:rPr>
        <w:t xml:space="preserve"> </w:t>
      </w:r>
      <w:r w:rsidRPr="00401765">
        <w:rPr>
          <w:sz w:val="24"/>
        </w:rPr>
        <w:t>ropes</w:t>
      </w:r>
      <w:r w:rsidRPr="00401765">
        <w:rPr>
          <w:spacing w:val="-3"/>
          <w:sz w:val="24"/>
        </w:rPr>
        <w:t xml:space="preserve"> </w:t>
      </w:r>
      <w:r w:rsidRPr="00401765">
        <w:rPr>
          <w:sz w:val="24"/>
        </w:rPr>
        <w:t>or</w:t>
      </w:r>
      <w:r w:rsidRPr="00401765">
        <w:rPr>
          <w:spacing w:val="-6"/>
          <w:sz w:val="24"/>
        </w:rPr>
        <w:t xml:space="preserve"> </w:t>
      </w:r>
      <w:r w:rsidRPr="00401765">
        <w:rPr>
          <w:sz w:val="24"/>
        </w:rPr>
        <w:t>moveable</w:t>
      </w:r>
      <w:r w:rsidRPr="00401765">
        <w:rPr>
          <w:spacing w:val="-6"/>
          <w:sz w:val="24"/>
        </w:rPr>
        <w:t xml:space="preserve"> </w:t>
      </w:r>
      <w:r w:rsidRPr="00401765">
        <w:rPr>
          <w:sz w:val="24"/>
        </w:rPr>
        <w:t>partitions,</w:t>
      </w:r>
      <w:r w:rsidRPr="00401765">
        <w:rPr>
          <w:spacing w:val="-3"/>
          <w:sz w:val="24"/>
        </w:rPr>
        <w:t xml:space="preserve"> </w:t>
      </w:r>
      <w:r w:rsidRPr="00401765">
        <w:rPr>
          <w:sz w:val="24"/>
        </w:rPr>
        <w:t>can properly be regarded as separate</w:t>
      </w:r>
      <w:r w:rsidRPr="00401765">
        <w:rPr>
          <w:spacing w:val="-5"/>
          <w:sz w:val="24"/>
        </w:rPr>
        <w:t xml:space="preserve"> </w:t>
      </w:r>
      <w:proofErr w:type="gramStart"/>
      <w:r w:rsidRPr="00401765">
        <w:rPr>
          <w:sz w:val="24"/>
        </w:rPr>
        <w:t>premises’</w:t>
      </w:r>
      <w:proofErr w:type="gramEnd"/>
      <w:r w:rsidRPr="00401765">
        <w:rPr>
          <w:sz w:val="24"/>
        </w:rPr>
        <w:t>.</w:t>
      </w:r>
    </w:p>
    <w:p w14:paraId="395DA04B" w14:textId="77777777" w:rsidR="008D5915" w:rsidRPr="00401765" w:rsidRDefault="008D5915">
      <w:pPr>
        <w:pStyle w:val="BodyText"/>
        <w:spacing w:before="11"/>
        <w:rPr>
          <w:sz w:val="23"/>
        </w:rPr>
      </w:pPr>
    </w:p>
    <w:p w14:paraId="395DA04C" w14:textId="77777777" w:rsidR="008D5915" w:rsidRPr="00401765" w:rsidRDefault="00A4398A">
      <w:pPr>
        <w:pStyle w:val="ListParagraph"/>
        <w:numPr>
          <w:ilvl w:val="0"/>
          <w:numId w:val="15"/>
        </w:numPr>
        <w:tabs>
          <w:tab w:val="left" w:pos="821"/>
        </w:tabs>
        <w:ind w:right="457"/>
        <w:rPr>
          <w:sz w:val="24"/>
        </w:rPr>
      </w:pPr>
      <w:r w:rsidRPr="00401765">
        <w:rPr>
          <w:sz w:val="24"/>
        </w:rPr>
        <w:t>Whether different parts of a building can be reasonably regarded as different premises will depend on the circumstances of the individual building and how any division is proposed. To agree to accept applications to grant or vary a licence for a building which has been divided, the Licensing Authority will</w:t>
      </w:r>
      <w:r w:rsidRPr="00401765">
        <w:rPr>
          <w:spacing w:val="-27"/>
          <w:sz w:val="24"/>
        </w:rPr>
        <w:t xml:space="preserve"> </w:t>
      </w:r>
      <w:r w:rsidRPr="00401765">
        <w:rPr>
          <w:sz w:val="24"/>
        </w:rPr>
        <w:t>need to be satisfied the premises are genuinely separate premises, and not an artificially created additional part of single</w:t>
      </w:r>
      <w:r w:rsidRPr="00401765">
        <w:rPr>
          <w:spacing w:val="-2"/>
          <w:sz w:val="24"/>
        </w:rPr>
        <w:t xml:space="preserve"> </w:t>
      </w:r>
      <w:r w:rsidRPr="00401765">
        <w:rPr>
          <w:sz w:val="24"/>
        </w:rPr>
        <w:t>premises.</w:t>
      </w:r>
    </w:p>
    <w:p w14:paraId="395DA04D" w14:textId="77777777" w:rsidR="008D5915" w:rsidRDefault="008D5915">
      <w:pPr>
        <w:jc w:val="both"/>
        <w:rPr>
          <w:sz w:val="24"/>
        </w:rPr>
      </w:pPr>
    </w:p>
    <w:p w14:paraId="395DA04E" w14:textId="77777777" w:rsidR="008D5915" w:rsidRPr="00401765" w:rsidRDefault="00A4398A">
      <w:pPr>
        <w:pStyle w:val="ListParagraph"/>
        <w:numPr>
          <w:ilvl w:val="0"/>
          <w:numId w:val="15"/>
        </w:numPr>
        <w:tabs>
          <w:tab w:val="left" w:pos="821"/>
        </w:tabs>
        <w:spacing w:before="113"/>
        <w:ind w:right="460"/>
        <w:rPr>
          <w:sz w:val="24"/>
        </w:rPr>
      </w:pPr>
      <w:r w:rsidRPr="00401765">
        <w:rPr>
          <w:sz w:val="24"/>
        </w:rPr>
        <w:t xml:space="preserve">In considering whether different areas of a building are genuinely separate premises the Licensing Authority will </w:t>
      </w:r>
      <w:proofErr w:type="gramStart"/>
      <w:r w:rsidRPr="00401765">
        <w:rPr>
          <w:sz w:val="24"/>
        </w:rPr>
        <w:t>take into account</w:t>
      </w:r>
      <w:proofErr w:type="gramEnd"/>
      <w:r w:rsidRPr="00401765">
        <w:rPr>
          <w:sz w:val="24"/>
        </w:rPr>
        <w:t xml:space="preserve"> factors which will include:</w:t>
      </w:r>
    </w:p>
    <w:p w14:paraId="395DA04F" w14:textId="77777777" w:rsidR="008D5915" w:rsidRPr="00401765" w:rsidRDefault="008D5915">
      <w:pPr>
        <w:pStyle w:val="BodyText"/>
        <w:spacing w:before="1"/>
      </w:pPr>
    </w:p>
    <w:p w14:paraId="395DA050" w14:textId="77777777" w:rsidR="008D5915" w:rsidRPr="00401765" w:rsidRDefault="00A4398A" w:rsidP="00E023B0">
      <w:pPr>
        <w:pStyle w:val="ListParagraph"/>
        <w:numPr>
          <w:ilvl w:val="0"/>
          <w:numId w:val="43"/>
        </w:numPr>
        <w:tabs>
          <w:tab w:val="left" w:pos="1540"/>
          <w:tab w:val="left" w:pos="1541"/>
        </w:tabs>
        <w:ind w:right="454"/>
        <w:jc w:val="left"/>
        <w:rPr>
          <w:sz w:val="24"/>
        </w:rPr>
      </w:pPr>
      <w:r w:rsidRPr="00401765">
        <w:rPr>
          <w:sz w:val="24"/>
        </w:rPr>
        <w:t>whether there are separate registrations for business rates in place for each</w:t>
      </w:r>
      <w:r w:rsidRPr="00401765">
        <w:rPr>
          <w:spacing w:val="-1"/>
          <w:sz w:val="24"/>
        </w:rPr>
        <w:t xml:space="preserve"> </w:t>
      </w:r>
      <w:proofErr w:type="gramStart"/>
      <w:r w:rsidRPr="00401765">
        <w:rPr>
          <w:sz w:val="24"/>
        </w:rPr>
        <w:t>premises;</w:t>
      </w:r>
      <w:proofErr w:type="gramEnd"/>
    </w:p>
    <w:p w14:paraId="395DA051" w14:textId="77777777" w:rsidR="008D5915" w:rsidRPr="00401765" w:rsidRDefault="00A4398A" w:rsidP="00E023B0">
      <w:pPr>
        <w:pStyle w:val="ListParagraph"/>
        <w:numPr>
          <w:ilvl w:val="0"/>
          <w:numId w:val="43"/>
        </w:numPr>
        <w:tabs>
          <w:tab w:val="left" w:pos="1540"/>
          <w:tab w:val="left" w:pos="1541"/>
        </w:tabs>
        <w:spacing w:line="291" w:lineRule="exact"/>
        <w:jc w:val="left"/>
        <w:rPr>
          <w:sz w:val="24"/>
        </w:rPr>
      </w:pPr>
      <w:r w:rsidRPr="00401765">
        <w:rPr>
          <w:sz w:val="24"/>
        </w:rPr>
        <w:t>whether separate sets of staff work in the individual</w:t>
      </w:r>
      <w:r w:rsidRPr="00401765">
        <w:rPr>
          <w:spacing w:val="-7"/>
          <w:sz w:val="24"/>
        </w:rPr>
        <w:t xml:space="preserve"> </w:t>
      </w:r>
      <w:proofErr w:type="gramStart"/>
      <w:r w:rsidRPr="00401765">
        <w:rPr>
          <w:sz w:val="24"/>
        </w:rPr>
        <w:t>premises;</w:t>
      </w:r>
      <w:proofErr w:type="gramEnd"/>
    </w:p>
    <w:p w14:paraId="395DA052" w14:textId="77777777" w:rsidR="008D5915" w:rsidRPr="00401765" w:rsidRDefault="00A4398A" w:rsidP="00E023B0">
      <w:pPr>
        <w:pStyle w:val="ListParagraph"/>
        <w:numPr>
          <w:ilvl w:val="0"/>
          <w:numId w:val="43"/>
        </w:numPr>
        <w:tabs>
          <w:tab w:val="left" w:pos="1540"/>
          <w:tab w:val="left" w:pos="1541"/>
        </w:tabs>
        <w:ind w:right="456"/>
        <w:jc w:val="left"/>
        <w:rPr>
          <w:sz w:val="24"/>
        </w:rPr>
      </w:pPr>
      <w:r w:rsidRPr="00401765">
        <w:rPr>
          <w:sz w:val="24"/>
        </w:rPr>
        <w:t xml:space="preserve">whether there is a separate cash desk/reception for each of the </w:t>
      </w:r>
      <w:proofErr w:type="gramStart"/>
      <w:r w:rsidRPr="00401765">
        <w:rPr>
          <w:sz w:val="24"/>
        </w:rPr>
        <w:t>premises;</w:t>
      </w:r>
      <w:proofErr w:type="gramEnd"/>
    </w:p>
    <w:p w14:paraId="395DA053" w14:textId="77777777" w:rsidR="008D5915" w:rsidRPr="00401765" w:rsidRDefault="00A4398A" w:rsidP="00E023B0">
      <w:pPr>
        <w:pStyle w:val="ListParagraph"/>
        <w:numPr>
          <w:ilvl w:val="0"/>
          <w:numId w:val="43"/>
        </w:numPr>
        <w:tabs>
          <w:tab w:val="left" w:pos="1540"/>
          <w:tab w:val="left" w:pos="1541"/>
        </w:tabs>
        <w:spacing w:line="293" w:lineRule="exact"/>
        <w:jc w:val="left"/>
        <w:rPr>
          <w:sz w:val="24"/>
        </w:rPr>
      </w:pPr>
      <w:r w:rsidRPr="00401765">
        <w:rPr>
          <w:sz w:val="24"/>
        </w:rPr>
        <w:t>whether each premises has its own postal</w:t>
      </w:r>
      <w:r w:rsidRPr="00401765">
        <w:rPr>
          <w:spacing w:val="-7"/>
          <w:sz w:val="24"/>
        </w:rPr>
        <w:t xml:space="preserve"> </w:t>
      </w:r>
      <w:proofErr w:type="gramStart"/>
      <w:r w:rsidRPr="00401765">
        <w:rPr>
          <w:sz w:val="24"/>
        </w:rPr>
        <w:t>address;</w:t>
      </w:r>
      <w:proofErr w:type="gramEnd"/>
    </w:p>
    <w:p w14:paraId="395DA054" w14:textId="77777777" w:rsidR="008D5915" w:rsidRPr="00401765" w:rsidRDefault="00A4398A" w:rsidP="00E023B0">
      <w:pPr>
        <w:pStyle w:val="ListParagraph"/>
        <w:numPr>
          <w:ilvl w:val="0"/>
          <w:numId w:val="43"/>
        </w:numPr>
        <w:tabs>
          <w:tab w:val="left" w:pos="1540"/>
          <w:tab w:val="left" w:pos="1541"/>
        </w:tabs>
        <w:spacing w:line="293" w:lineRule="exact"/>
        <w:jc w:val="left"/>
        <w:rPr>
          <w:sz w:val="24"/>
        </w:rPr>
      </w:pPr>
      <w:r w:rsidRPr="00401765">
        <w:rPr>
          <w:sz w:val="24"/>
        </w:rPr>
        <w:t>whether the premises are owned or operated by the same</w:t>
      </w:r>
      <w:r w:rsidRPr="00401765">
        <w:rPr>
          <w:spacing w:val="-16"/>
          <w:sz w:val="24"/>
        </w:rPr>
        <w:t xml:space="preserve"> </w:t>
      </w:r>
      <w:proofErr w:type="gramStart"/>
      <w:r w:rsidRPr="00401765">
        <w:rPr>
          <w:sz w:val="24"/>
        </w:rPr>
        <w:t>person;</w:t>
      </w:r>
      <w:proofErr w:type="gramEnd"/>
    </w:p>
    <w:p w14:paraId="395DA055" w14:textId="77777777" w:rsidR="008D5915" w:rsidRPr="00401765" w:rsidRDefault="00A4398A" w:rsidP="00E023B0">
      <w:pPr>
        <w:pStyle w:val="ListParagraph"/>
        <w:numPr>
          <w:ilvl w:val="0"/>
          <w:numId w:val="43"/>
        </w:numPr>
        <w:tabs>
          <w:tab w:val="left" w:pos="1540"/>
          <w:tab w:val="left" w:pos="1541"/>
        </w:tabs>
        <w:spacing w:before="3" w:line="235" w:lineRule="auto"/>
        <w:ind w:right="466"/>
        <w:jc w:val="left"/>
        <w:rPr>
          <w:sz w:val="24"/>
        </w:rPr>
      </w:pPr>
      <w:r w:rsidRPr="00401765">
        <w:rPr>
          <w:sz w:val="24"/>
        </w:rPr>
        <w:t xml:space="preserve">whether each of the premises can be accessed from a street or public </w:t>
      </w:r>
      <w:proofErr w:type="gramStart"/>
      <w:r w:rsidRPr="00401765">
        <w:rPr>
          <w:sz w:val="24"/>
        </w:rPr>
        <w:t>passageway;</w:t>
      </w:r>
      <w:proofErr w:type="gramEnd"/>
    </w:p>
    <w:p w14:paraId="395DA056" w14:textId="77777777" w:rsidR="008D5915" w:rsidRPr="00401765" w:rsidRDefault="00A4398A" w:rsidP="00E023B0">
      <w:pPr>
        <w:pStyle w:val="ListParagraph"/>
        <w:numPr>
          <w:ilvl w:val="0"/>
          <w:numId w:val="43"/>
        </w:numPr>
        <w:tabs>
          <w:tab w:val="left" w:pos="1540"/>
          <w:tab w:val="left" w:pos="1541"/>
        </w:tabs>
        <w:spacing w:before="2"/>
        <w:ind w:right="459"/>
        <w:jc w:val="left"/>
        <w:rPr>
          <w:sz w:val="24"/>
        </w:rPr>
      </w:pPr>
      <w:r w:rsidRPr="00401765">
        <w:rPr>
          <w:sz w:val="24"/>
        </w:rPr>
        <w:t>whether the premises can only be accessed from any other gambling premises.</w:t>
      </w:r>
    </w:p>
    <w:p w14:paraId="395DA057" w14:textId="77777777" w:rsidR="008D5915" w:rsidRPr="00401765" w:rsidRDefault="008D5915">
      <w:pPr>
        <w:pStyle w:val="BodyText"/>
        <w:spacing w:before="10"/>
        <w:rPr>
          <w:sz w:val="23"/>
        </w:rPr>
      </w:pPr>
    </w:p>
    <w:p w14:paraId="395DA058" w14:textId="77777777" w:rsidR="008D5915" w:rsidRPr="00401765" w:rsidRDefault="00A4398A">
      <w:pPr>
        <w:pStyle w:val="ListParagraph"/>
        <w:numPr>
          <w:ilvl w:val="0"/>
          <w:numId w:val="15"/>
        </w:numPr>
        <w:tabs>
          <w:tab w:val="left" w:pos="821"/>
        </w:tabs>
        <w:ind w:right="454"/>
        <w:rPr>
          <w:sz w:val="24"/>
        </w:rPr>
      </w:pPr>
      <w:r w:rsidRPr="00401765">
        <w:rPr>
          <w:sz w:val="24"/>
        </w:rPr>
        <w:t>When considering proposals to divide a building into separate premises, the Licensing Authority will also need to be satisfied that the form of separation between the premises is</w:t>
      </w:r>
      <w:r w:rsidRPr="00401765">
        <w:rPr>
          <w:spacing w:val="-5"/>
          <w:sz w:val="24"/>
        </w:rPr>
        <w:t xml:space="preserve"> </w:t>
      </w:r>
      <w:r w:rsidRPr="00401765">
        <w:rPr>
          <w:sz w:val="24"/>
        </w:rPr>
        <w:t>appropriate.</w:t>
      </w:r>
    </w:p>
    <w:p w14:paraId="395DA059" w14:textId="77777777" w:rsidR="008D5915" w:rsidRPr="00401765" w:rsidRDefault="008D5915">
      <w:pPr>
        <w:pStyle w:val="BodyText"/>
      </w:pPr>
    </w:p>
    <w:p w14:paraId="395DA05A" w14:textId="77777777" w:rsidR="008D5915" w:rsidRPr="00401765" w:rsidRDefault="00A4398A">
      <w:pPr>
        <w:pStyle w:val="ListParagraph"/>
        <w:numPr>
          <w:ilvl w:val="0"/>
          <w:numId w:val="15"/>
        </w:numPr>
        <w:tabs>
          <w:tab w:val="left" w:pos="821"/>
        </w:tabs>
        <w:ind w:right="462"/>
        <w:rPr>
          <w:sz w:val="24"/>
        </w:rPr>
      </w:pPr>
      <w:r w:rsidRPr="00401765">
        <w:rPr>
          <w:sz w:val="24"/>
        </w:rPr>
        <w:t>The separation between one premises and another must be clearly defined. Any barrier used to separate one premises from another must be permanent and constructed so the public cannot go from one premises to</w:t>
      </w:r>
      <w:r w:rsidRPr="00401765">
        <w:rPr>
          <w:spacing w:val="-18"/>
          <w:sz w:val="24"/>
        </w:rPr>
        <w:t xml:space="preserve"> </w:t>
      </w:r>
      <w:r w:rsidRPr="00401765">
        <w:rPr>
          <w:sz w:val="24"/>
        </w:rPr>
        <w:t>another.</w:t>
      </w:r>
    </w:p>
    <w:p w14:paraId="395DA05B" w14:textId="77777777" w:rsidR="008D5915" w:rsidRPr="00401765" w:rsidRDefault="008D5915">
      <w:pPr>
        <w:pStyle w:val="BodyText"/>
        <w:spacing w:before="1"/>
      </w:pPr>
    </w:p>
    <w:p w14:paraId="395DA05C" w14:textId="77777777" w:rsidR="008D5915" w:rsidRPr="00401765" w:rsidRDefault="00A4398A">
      <w:pPr>
        <w:pStyle w:val="ListParagraph"/>
        <w:numPr>
          <w:ilvl w:val="0"/>
          <w:numId w:val="15"/>
        </w:numPr>
        <w:tabs>
          <w:tab w:val="left" w:pos="821"/>
        </w:tabs>
        <w:ind w:right="455"/>
        <w:rPr>
          <w:sz w:val="24"/>
        </w:rPr>
      </w:pPr>
      <w:r w:rsidRPr="00401765">
        <w:rPr>
          <w:sz w:val="24"/>
        </w:rPr>
        <w:t>It may be acceptable for staff working in adjacent premises to have access through barriers between premises. The applicant must demonstrate that in providing staff access there are suitable control measures in place that will ensure</w:t>
      </w:r>
      <w:r w:rsidRPr="00401765">
        <w:rPr>
          <w:spacing w:val="-11"/>
          <w:sz w:val="24"/>
        </w:rPr>
        <w:t xml:space="preserve"> </w:t>
      </w:r>
      <w:r w:rsidRPr="00401765">
        <w:rPr>
          <w:sz w:val="24"/>
        </w:rPr>
        <w:t>the</w:t>
      </w:r>
      <w:r w:rsidRPr="00401765">
        <w:rPr>
          <w:spacing w:val="-8"/>
          <w:sz w:val="24"/>
        </w:rPr>
        <w:t xml:space="preserve"> </w:t>
      </w:r>
      <w:r w:rsidRPr="00401765">
        <w:rPr>
          <w:sz w:val="24"/>
        </w:rPr>
        <w:t>safety</w:t>
      </w:r>
      <w:r w:rsidRPr="00401765">
        <w:rPr>
          <w:spacing w:val="-11"/>
          <w:sz w:val="24"/>
        </w:rPr>
        <w:t xml:space="preserve"> </w:t>
      </w:r>
      <w:r w:rsidRPr="00401765">
        <w:rPr>
          <w:sz w:val="24"/>
        </w:rPr>
        <w:t>and</w:t>
      </w:r>
      <w:r w:rsidRPr="00401765">
        <w:rPr>
          <w:spacing w:val="-11"/>
          <w:sz w:val="24"/>
        </w:rPr>
        <w:t xml:space="preserve"> </w:t>
      </w:r>
      <w:r w:rsidRPr="00401765">
        <w:rPr>
          <w:sz w:val="24"/>
        </w:rPr>
        <w:t>security</w:t>
      </w:r>
      <w:r w:rsidRPr="00401765">
        <w:rPr>
          <w:spacing w:val="-11"/>
          <w:sz w:val="24"/>
        </w:rPr>
        <w:t xml:space="preserve"> </w:t>
      </w:r>
      <w:r w:rsidRPr="00401765">
        <w:rPr>
          <w:sz w:val="24"/>
        </w:rPr>
        <w:t>of</w:t>
      </w:r>
      <w:r w:rsidRPr="00401765">
        <w:rPr>
          <w:spacing w:val="-6"/>
          <w:sz w:val="24"/>
        </w:rPr>
        <w:t xml:space="preserve"> </w:t>
      </w:r>
      <w:r w:rsidRPr="00401765">
        <w:rPr>
          <w:sz w:val="24"/>
        </w:rPr>
        <w:t>staff</w:t>
      </w:r>
      <w:r w:rsidRPr="00401765">
        <w:rPr>
          <w:spacing w:val="-8"/>
          <w:sz w:val="24"/>
        </w:rPr>
        <w:t xml:space="preserve"> </w:t>
      </w:r>
      <w:r w:rsidRPr="00401765">
        <w:rPr>
          <w:sz w:val="24"/>
        </w:rPr>
        <w:t>and</w:t>
      </w:r>
      <w:r w:rsidRPr="00401765">
        <w:rPr>
          <w:spacing w:val="-8"/>
          <w:sz w:val="24"/>
        </w:rPr>
        <w:t xml:space="preserve"> </w:t>
      </w:r>
      <w:r w:rsidRPr="00401765">
        <w:rPr>
          <w:sz w:val="24"/>
        </w:rPr>
        <w:t>will</w:t>
      </w:r>
      <w:r w:rsidRPr="00401765">
        <w:rPr>
          <w:spacing w:val="-7"/>
          <w:sz w:val="24"/>
        </w:rPr>
        <w:t xml:space="preserve"> </w:t>
      </w:r>
      <w:r w:rsidRPr="00401765">
        <w:rPr>
          <w:sz w:val="24"/>
        </w:rPr>
        <w:t>prevent</w:t>
      </w:r>
      <w:r w:rsidRPr="00401765">
        <w:rPr>
          <w:spacing w:val="-9"/>
          <w:sz w:val="24"/>
        </w:rPr>
        <w:t xml:space="preserve"> </w:t>
      </w:r>
      <w:r w:rsidRPr="00401765">
        <w:rPr>
          <w:sz w:val="24"/>
        </w:rPr>
        <w:t>the</w:t>
      </w:r>
      <w:r w:rsidRPr="00401765">
        <w:rPr>
          <w:spacing w:val="-8"/>
          <w:sz w:val="24"/>
        </w:rPr>
        <w:t xml:space="preserve"> </w:t>
      </w:r>
      <w:r w:rsidRPr="00401765">
        <w:rPr>
          <w:sz w:val="24"/>
        </w:rPr>
        <w:t>public</w:t>
      </w:r>
      <w:r w:rsidRPr="00401765">
        <w:rPr>
          <w:spacing w:val="-12"/>
          <w:sz w:val="24"/>
        </w:rPr>
        <w:t xml:space="preserve"> </w:t>
      </w:r>
      <w:r w:rsidRPr="00401765">
        <w:rPr>
          <w:sz w:val="24"/>
        </w:rPr>
        <w:t>from</w:t>
      </w:r>
      <w:r w:rsidRPr="00401765">
        <w:rPr>
          <w:spacing w:val="-8"/>
          <w:sz w:val="24"/>
        </w:rPr>
        <w:t xml:space="preserve"> </w:t>
      </w:r>
      <w:r w:rsidRPr="00401765">
        <w:rPr>
          <w:sz w:val="24"/>
        </w:rPr>
        <w:t>using</w:t>
      </w:r>
      <w:r w:rsidRPr="00401765">
        <w:rPr>
          <w:spacing w:val="-9"/>
          <w:sz w:val="24"/>
        </w:rPr>
        <w:t xml:space="preserve"> </w:t>
      </w:r>
      <w:r w:rsidRPr="00401765">
        <w:rPr>
          <w:sz w:val="24"/>
        </w:rPr>
        <w:t>the same access point to enter the other</w:t>
      </w:r>
      <w:r w:rsidRPr="00401765">
        <w:rPr>
          <w:spacing w:val="-10"/>
          <w:sz w:val="24"/>
        </w:rPr>
        <w:t xml:space="preserve"> </w:t>
      </w:r>
      <w:r w:rsidRPr="00401765">
        <w:rPr>
          <w:sz w:val="24"/>
        </w:rPr>
        <w:t>premises.</w:t>
      </w:r>
    </w:p>
    <w:p w14:paraId="395DA05D" w14:textId="77777777" w:rsidR="008D5915" w:rsidRPr="00401765" w:rsidRDefault="008D5915">
      <w:pPr>
        <w:pStyle w:val="BodyText"/>
      </w:pPr>
    </w:p>
    <w:p w14:paraId="395DA05E" w14:textId="77777777" w:rsidR="008D5915" w:rsidRPr="00401765" w:rsidRDefault="00A4398A">
      <w:pPr>
        <w:pStyle w:val="ListParagraph"/>
        <w:numPr>
          <w:ilvl w:val="0"/>
          <w:numId w:val="15"/>
        </w:numPr>
        <w:tabs>
          <w:tab w:val="left" w:pos="821"/>
        </w:tabs>
        <w:ind w:right="455"/>
        <w:rPr>
          <w:sz w:val="24"/>
        </w:rPr>
      </w:pPr>
      <w:r w:rsidRPr="00401765">
        <w:rPr>
          <w:sz w:val="24"/>
        </w:rPr>
        <w:t xml:space="preserve">The Gambling Act 2005 (Mandatory and Default Conditions) Regulations 2007 restrict access to different types of licensed gambling premises. In considering proposals to divide a building into different premises, the Licensing Authority will have to be satisfied </w:t>
      </w:r>
      <w:proofErr w:type="gramStart"/>
      <w:r w:rsidRPr="00401765">
        <w:rPr>
          <w:sz w:val="24"/>
        </w:rPr>
        <w:t>that proposals</w:t>
      </w:r>
      <w:proofErr w:type="gramEnd"/>
      <w:r w:rsidRPr="00401765">
        <w:rPr>
          <w:sz w:val="24"/>
        </w:rPr>
        <w:t xml:space="preserve"> to divide buildings are compatible with the mandatory conditions relating to access between</w:t>
      </w:r>
      <w:r w:rsidRPr="00401765">
        <w:rPr>
          <w:spacing w:val="-10"/>
          <w:sz w:val="24"/>
        </w:rPr>
        <w:t xml:space="preserve"> </w:t>
      </w:r>
      <w:r w:rsidRPr="00401765">
        <w:rPr>
          <w:sz w:val="24"/>
        </w:rPr>
        <w:t>premises.</w:t>
      </w:r>
    </w:p>
    <w:p w14:paraId="395DA05F" w14:textId="77777777" w:rsidR="008D5915" w:rsidRPr="00401765" w:rsidRDefault="008D5915">
      <w:pPr>
        <w:pStyle w:val="BodyText"/>
      </w:pPr>
    </w:p>
    <w:p w14:paraId="395DA060" w14:textId="77777777" w:rsidR="008D5915" w:rsidRPr="00401765" w:rsidRDefault="00A4398A">
      <w:pPr>
        <w:pStyle w:val="ListParagraph"/>
        <w:numPr>
          <w:ilvl w:val="0"/>
          <w:numId w:val="15"/>
        </w:numPr>
        <w:tabs>
          <w:tab w:val="left" w:pos="821"/>
        </w:tabs>
        <w:spacing w:before="1"/>
        <w:ind w:right="454"/>
        <w:rPr>
          <w:sz w:val="24"/>
        </w:rPr>
      </w:pPr>
      <w:r w:rsidRPr="00401765">
        <w:rPr>
          <w:sz w:val="24"/>
        </w:rPr>
        <w:t>The</w:t>
      </w:r>
      <w:r w:rsidRPr="00401765">
        <w:rPr>
          <w:spacing w:val="-10"/>
          <w:sz w:val="24"/>
        </w:rPr>
        <w:t xml:space="preserve"> </w:t>
      </w:r>
      <w:r w:rsidRPr="00401765">
        <w:rPr>
          <w:sz w:val="24"/>
        </w:rPr>
        <w:t>Guidance</w:t>
      </w:r>
      <w:r w:rsidRPr="00401765">
        <w:rPr>
          <w:spacing w:val="-9"/>
          <w:sz w:val="24"/>
        </w:rPr>
        <w:t xml:space="preserve"> </w:t>
      </w:r>
      <w:r w:rsidRPr="00401765">
        <w:rPr>
          <w:sz w:val="24"/>
        </w:rPr>
        <w:t>at</w:t>
      </w:r>
      <w:r w:rsidRPr="00401765">
        <w:rPr>
          <w:spacing w:val="-10"/>
          <w:sz w:val="24"/>
        </w:rPr>
        <w:t xml:space="preserve"> </w:t>
      </w:r>
      <w:r w:rsidRPr="00401765">
        <w:rPr>
          <w:sz w:val="24"/>
        </w:rPr>
        <w:t>paragraph</w:t>
      </w:r>
      <w:r w:rsidRPr="00401765">
        <w:rPr>
          <w:spacing w:val="-9"/>
          <w:sz w:val="24"/>
        </w:rPr>
        <w:t xml:space="preserve"> </w:t>
      </w:r>
      <w:r w:rsidRPr="00401765">
        <w:rPr>
          <w:sz w:val="24"/>
        </w:rPr>
        <w:t>7.22</w:t>
      </w:r>
      <w:r w:rsidRPr="00401765">
        <w:rPr>
          <w:spacing w:val="-11"/>
          <w:sz w:val="24"/>
        </w:rPr>
        <w:t xml:space="preserve"> </w:t>
      </w:r>
      <w:r w:rsidRPr="00401765">
        <w:rPr>
          <w:sz w:val="24"/>
        </w:rPr>
        <w:t>states</w:t>
      </w:r>
      <w:r w:rsidRPr="00401765">
        <w:rPr>
          <w:spacing w:val="-11"/>
          <w:sz w:val="24"/>
        </w:rPr>
        <w:t xml:space="preserve"> </w:t>
      </w:r>
      <w:r w:rsidRPr="00401765">
        <w:rPr>
          <w:sz w:val="24"/>
        </w:rPr>
        <w:t>“There</w:t>
      </w:r>
      <w:r w:rsidRPr="00401765">
        <w:rPr>
          <w:spacing w:val="-9"/>
          <w:sz w:val="24"/>
        </w:rPr>
        <w:t xml:space="preserve"> </w:t>
      </w:r>
      <w:r w:rsidRPr="00401765">
        <w:rPr>
          <w:sz w:val="24"/>
        </w:rPr>
        <w:t>is</w:t>
      </w:r>
      <w:r w:rsidRPr="00401765">
        <w:rPr>
          <w:spacing w:val="-11"/>
          <w:sz w:val="24"/>
        </w:rPr>
        <w:t xml:space="preserve"> </w:t>
      </w:r>
      <w:r w:rsidRPr="00401765">
        <w:rPr>
          <w:sz w:val="24"/>
        </w:rPr>
        <w:t>no</w:t>
      </w:r>
      <w:r w:rsidRPr="00401765">
        <w:rPr>
          <w:spacing w:val="-12"/>
          <w:sz w:val="24"/>
        </w:rPr>
        <w:t xml:space="preserve"> </w:t>
      </w:r>
      <w:r w:rsidRPr="00401765">
        <w:rPr>
          <w:sz w:val="24"/>
        </w:rPr>
        <w:t>definition</w:t>
      </w:r>
      <w:r w:rsidRPr="00401765">
        <w:rPr>
          <w:spacing w:val="-11"/>
          <w:sz w:val="24"/>
        </w:rPr>
        <w:t xml:space="preserve"> </w:t>
      </w:r>
      <w:r w:rsidRPr="00401765">
        <w:rPr>
          <w:sz w:val="24"/>
        </w:rPr>
        <w:t>of</w:t>
      </w:r>
      <w:r w:rsidRPr="00401765">
        <w:rPr>
          <w:spacing w:val="-5"/>
          <w:sz w:val="24"/>
        </w:rPr>
        <w:t xml:space="preserve"> </w:t>
      </w:r>
      <w:r w:rsidRPr="00401765">
        <w:rPr>
          <w:sz w:val="24"/>
        </w:rPr>
        <w:t>‘direct</w:t>
      </w:r>
      <w:r w:rsidRPr="00401765">
        <w:rPr>
          <w:spacing w:val="-9"/>
          <w:sz w:val="24"/>
        </w:rPr>
        <w:t xml:space="preserve"> </w:t>
      </w:r>
      <w:r w:rsidRPr="00401765">
        <w:rPr>
          <w:sz w:val="24"/>
        </w:rPr>
        <w:t>access’ in the Act or Regulations, but Licensing Authorities may consider that there should be an area separating the premises concerned (for example a street or café), which the public go to for purposes other than gambling, for there to be shown to be no direct</w:t>
      </w:r>
      <w:r w:rsidRPr="00401765">
        <w:rPr>
          <w:spacing w:val="-3"/>
          <w:sz w:val="24"/>
        </w:rPr>
        <w:t xml:space="preserve"> </w:t>
      </w:r>
      <w:r w:rsidRPr="00401765">
        <w:rPr>
          <w:sz w:val="24"/>
        </w:rPr>
        <w:t>access.”</w:t>
      </w:r>
    </w:p>
    <w:p w14:paraId="395DA061" w14:textId="77777777" w:rsidR="008D5915" w:rsidRPr="00401765" w:rsidRDefault="008D5915">
      <w:pPr>
        <w:pStyle w:val="BodyText"/>
      </w:pPr>
    </w:p>
    <w:p w14:paraId="395DA062" w14:textId="77777777" w:rsidR="008D5915" w:rsidRDefault="00A4398A">
      <w:pPr>
        <w:pStyle w:val="ListParagraph"/>
        <w:numPr>
          <w:ilvl w:val="0"/>
          <w:numId w:val="15"/>
        </w:numPr>
        <w:tabs>
          <w:tab w:val="left" w:pos="821"/>
        </w:tabs>
        <w:ind w:right="460"/>
        <w:rPr>
          <w:sz w:val="24"/>
        </w:rPr>
      </w:pPr>
      <w:r w:rsidRPr="00401765">
        <w:rPr>
          <w:sz w:val="24"/>
        </w:rPr>
        <w:t>It is the Licensing Authority’s opinion that any area which separates licensed premises,</w:t>
      </w:r>
      <w:r w:rsidRPr="00401765">
        <w:rPr>
          <w:spacing w:val="-9"/>
          <w:sz w:val="24"/>
        </w:rPr>
        <w:t xml:space="preserve"> </w:t>
      </w:r>
      <w:r w:rsidRPr="00401765">
        <w:rPr>
          <w:sz w:val="24"/>
        </w:rPr>
        <w:t>and</w:t>
      </w:r>
      <w:r w:rsidRPr="00401765">
        <w:rPr>
          <w:spacing w:val="-10"/>
          <w:sz w:val="24"/>
        </w:rPr>
        <w:t xml:space="preserve"> </w:t>
      </w:r>
      <w:r w:rsidRPr="00401765">
        <w:rPr>
          <w:sz w:val="24"/>
        </w:rPr>
        <w:t>from</w:t>
      </w:r>
      <w:r w:rsidRPr="00401765">
        <w:rPr>
          <w:spacing w:val="-6"/>
          <w:sz w:val="24"/>
        </w:rPr>
        <w:t xml:space="preserve"> </w:t>
      </w:r>
      <w:r w:rsidRPr="00401765">
        <w:rPr>
          <w:sz w:val="24"/>
        </w:rPr>
        <w:t>which</w:t>
      </w:r>
      <w:r w:rsidRPr="00401765">
        <w:rPr>
          <w:spacing w:val="-8"/>
          <w:sz w:val="24"/>
        </w:rPr>
        <w:t xml:space="preserve"> </w:t>
      </w:r>
      <w:r w:rsidRPr="00401765">
        <w:rPr>
          <w:sz w:val="24"/>
        </w:rPr>
        <w:t>those</w:t>
      </w:r>
      <w:r w:rsidRPr="00401765">
        <w:rPr>
          <w:spacing w:val="-11"/>
          <w:sz w:val="24"/>
        </w:rPr>
        <w:t xml:space="preserve"> </w:t>
      </w:r>
      <w:r w:rsidRPr="00401765">
        <w:rPr>
          <w:sz w:val="24"/>
        </w:rPr>
        <w:t>premises</w:t>
      </w:r>
      <w:r w:rsidRPr="00401765">
        <w:rPr>
          <w:spacing w:val="-8"/>
          <w:sz w:val="24"/>
        </w:rPr>
        <w:t xml:space="preserve"> </w:t>
      </w:r>
      <w:r w:rsidRPr="00401765">
        <w:rPr>
          <w:sz w:val="24"/>
        </w:rPr>
        <w:t>can</w:t>
      </w:r>
      <w:r w:rsidRPr="00401765">
        <w:rPr>
          <w:spacing w:val="-10"/>
          <w:sz w:val="24"/>
        </w:rPr>
        <w:t xml:space="preserve"> </w:t>
      </w:r>
      <w:r w:rsidRPr="00401765">
        <w:rPr>
          <w:sz w:val="24"/>
        </w:rPr>
        <w:t>be</w:t>
      </w:r>
      <w:r w:rsidRPr="00401765">
        <w:rPr>
          <w:spacing w:val="-7"/>
          <w:sz w:val="24"/>
        </w:rPr>
        <w:t xml:space="preserve"> </w:t>
      </w:r>
      <w:r w:rsidRPr="00401765">
        <w:rPr>
          <w:sz w:val="24"/>
        </w:rPr>
        <w:t>accessed,</w:t>
      </w:r>
      <w:r w:rsidRPr="00401765">
        <w:rPr>
          <w:spacing w:val="-11"/>
          <w:sz w:val="24"/>
        </w:rPr>
        <w:t xml:space="preserve"> </w:t>
      </w:r>
      <w:r w:rsidRPr="00401765">
        <w:rPr>
          <w:sz w:val="24"/>
        </w:rPr>
        <w:t>must</w:t>
      </w:r>
      <w:r w:rsidRPr="00401765">
        <w:rPr>
          <w:spacing w:val="-8"/>
          <w:sz w:val="24"/>
        </w:rPr>
        <w:t xml:space="preserve"> </w:t>
      </w:r>
      <w:r w:rsidRPr="00401765">
        <w:rPr>
          <w:sz w:val="24"/>
        </w:rPr>
        <w:t>be</w:t>
      </w:r>
      <w:r w:rsidRPr="00401765">
        <w:rPr>
          <w:spacing w:val="-10"/>
          <w:sz w:val="24"/>
        </w:rPr>
        <w:t xml:space="preserve"> </w:t>
      </w:r>
      <w:r w:rsidRPr="00401765">
        <w:rPr>
          <w:sz w:val="24"/>
        </w:rPr>
        <w:t xml:space="preserve">genuinely separate premises which are habitually and </w:t>
      </w:r>
      <w:proofErr w:type="gramStart"/>
      <w:r w:rsidRPr="00401765">
        <w:rPr>
          <w:sz w:val="24"/>
        </w:rPr>
        <w:t>actually used</w:t>
      </w:r>
      <w:proofErr w:type="gramEnd"/>
      <w:r w:rsidRPr="00401765">
        <w:rPr>
          <w:sz w:val="24"/>
        </w:rPr>
        <w:t xml:space="preserve"> by members of the public other than those using the licensed</w:t>
      </w:r>
      <w:r w:rsidRPr="00401765">
        <w:rPr>
          <w:spacing w:val="-7"/>
          <w:sz w:val="24"/>
        </w:rPr>
        <w:t xml:space="preserve"> </w:t>
      </w:r>
      <w:r w:rsidRPr="00401765">
        <w:rPr>
          <w:sz w:val="24"/>
        </w:rPr>
        <w:t>premises.</w:t>
      </w:r>
    </w:p>
    <w:p w14:paraId="395DA063" w14:textId="77777777" w:rsidR="000909D0" w:rsidRPr="000909D0" w:rsidRDefault="000909D0" w:rsidP="000909D0">
      <w:pPr>
        <w:pStyle w:val="ListParagraph"/>
        <w:rPr>
          <w:sz w:val="24"/>
        </w:rPr>
      </w:pPr>
    </w:p>
    <w:p w14:paraId="395DA064" w14:textId="77777777" w:rsidR="000909D0" w:rsidRPr="000909D0" w:rsidRDefault="000909D0" w:rsidP="000909D0">
      <w:pPr>
        <w:tabs>
          <w:tab w:val="left" w:pos="821"/>
        </w:tabs>
        <w:ind w:right="460"/>
        <w:rPr>
          <w:sz w:val="24"/>
        </w:rPr>
      </w:pPr>
    </w:p>
    <w:p w14:paraId="395DA065" w14:textId="77777777" w:rsidR="008D5915" w:rsidRPr="00401765" w:rsidRDefault="008D5915">
      <w:pPr>
        <w:pStyle w:val="BodyText"/>
      </w:pPr>
    </w:p>
    <w:p w14:paraId="395DA066" w14:textId="77777777" w:rsidR="008D5915" w:rsidRPr="00401765" w:rsidRDefault="00A4398A">
      <w:pPr>
        <w:pStyle w:val="ListParagraph"/>
        <w:numPr>
          <w:ilvl w:val="0"/>
          <w:numId w:val="15"/>
        </w:numPr>
        <w:tabs>
          <w:tab w:val="left" w:pos="821"/>
        </w:tabs>
        <w:ind w:right="461"/>
        <w:rPr>
          <w:sz w:val="24"/>
        </w:rPr>
      </w:pPr>
      <w:r w:rsidRPr="00401765">
        <w:rPr>
          <w:sz w:val="24"/>
        </w:rPr>
        <w:t>The Licensing Authority does not consider that provisions which prohibit direct access between licensed premises are satisfied where licensed</w:t>
      </w:r>
      <w:r w:rsidRPr="00401765">
        <w:rPr>
          <w:spacing w:val="18"/>
          <w:sz w:val="24"/>
        </w:rPr>
        <w:t xml:space="preserve"> </w:t>
      </w:r>
      <w:r w:rsidRPr="00401765">
        <w:rPr>
          <w:sz w:val="24"/>
        </w:rPr>
        <w:t>premises are</w:t>
      </w:r>
    </w:p>
    <w:p w14:paraId="395DA067" w14:textId="77777777" w:rsidR="008D5915" w:rsidRPr="00401765" w:rsidRDefault="00CA7A0A">
      <w:pPr>
        <w:pStyle w:val="BodyText"/>
        <w:spacing w:before="77"/>
        <w:ind w:left="820" w:right="453"/>
        <w:jc w:val="both"/>
      </w:pPr>
      <w:r>
        <w:t>s</w:t>
      </w:r>
      <w:r w:rsidR="00A4398A" w:rsidRPr="00401765">
        <w:t>eparated by an area created artificially within a building principally for members</w:t>
      </w:r>
      <w:r w:rsidR="00A4398A" w:rsidRPr="00401765">
        <w:rPr>
          <w:spacing w:val="-8"/>
        </w:rPr>
        <w:t xml:space="preserve"> </w:t>
      </w:r>
      <w:r w:rsidR="00A4398A" w:rsidRPr="00401765">
        <w:t>of</w:t>
      </w:r>
      <w:r w:rsidR="00A4398A" w:rsidRPr="00401765">
        <w:rPr>
          <w:spacing w:val="-5"/>
        </w:rPr>
        <w:t xml:space="preserve"> </w:t>
      </w:r>
      <w:r w:rsidR="00A4398A" w:rsidRPr="00401765">
        <w:t>the</w:t>
      </w:r>
      <w:r w:rsidR="00A4398A" w:rsidRPr="00401765">
        <w:rPr>
          <w:spacing w:val="-6"/>
        </w:rPr>
        <w:t xml:space="preserve"> </w:t>
      </w:r>
      <w:r w:rsidR="00A4398A" w:rsidRPr="00401765">
        <w:t>public</w:t>
      </w:r>
      <w:r w:rsidR="00A4398A" w:rsidRPr="00401765">
        <w:rPr>
          <w:spacing w:val="-9"/>
        </w:rPr>
        <w:t xml:space="preserve"> </w:t>
      </w:r>
      <w:r w:rsidR="00A4398A" w:rsidRPr="00401765">
        <w:t>attending</w:t>
      </w:r>
      <w:r w:rsidR="00A4398A" w:rsidRPr="00401765">
        <w:rPr>
          <w:spacing w:val="-9"/>
        </w:rPr>
        <w:t xml:space="preserve"> </w:t>
      </w:r>
      <w:r w:rsidR="00A4398A" w:rsidRPr="00401765">
        <w:t>the</w:t>
      </w:r>
      <w:r w:rsidR="00A4398A" w:rsidRPr="00401765">
        <w:rPr>
          <w:spacing w:val="-6"/>
        </w:rPr>
        <w:t xml:space="preserve"> </w:t>
      </w:r>
      <w:r w:rsidR="00A4398A" w:rsidRPr="00401765">
        <w:t>licensed</w:t>
      </w:r>
      <w:r w:rsidR="00A4398A" w:rsidRPr="00401765">
        <w:rPr>
          <w:spacing w:val="-9"/>
        </w:rPr>
        <w:t xml:space="preserve"> </w:t>
      </w:r>
      <w:r w:rsidR="00A4398A" w:rsidRPr="00401765">
        <w:t>premises,</w:t>
      </w:r>
      <w:r w:rsidR="00A4398A" w:rsidRPr="00401765">
        <w:rPr>
          <w:spacing w:val="-6"/>
        </w:rPr>
        <w:t xml:space="preserve"> </w:t>
      </w:r>
      <w:r w:rsidR="00A4398A" w:rsidRPr="00401765">
        <w:t>irrespective</w:t>
      </w:r>
      <w:r w:rsidR="00A4398A" w:rsidRPr="00401765">
        <w:rPr>
          <w:spacing w:val="-7"/>
        </w:rPr>
        <w:t xml:space="preserve"> </w:t>
      </w:r>
      <w:r w:rsidR="00A4398A" w:rsidRPr="00401765">
        <w:t>of</w:t>
      </w:r>
      <w:r w:rsidR="00A4398A" w:rsidRPr="00401765">
        <w:rPr>
          <w:spacing w:val="-4"/>
        </w:rPr>
        <w:t xml:space="preserve"> </w:t>
      </w:r>
      <w:r w:rsidR="00A4398A" w:rsidRPr="00401765">
        <w:t>whether this area is unlicensed or provides non-gambling facilities, for example refreshments or cashpoint</w:t>
      </w:r>
      <w:r w:rsidR="00A4398A" w:rsidRPr="00401765">
        <w:rPr>
          <w:spacing w:val="-5"/>
        </w:rPr>
        <w:t xml:space="preserve"> </w:t>
      </w:r>
      <w:r w:rsidR="00A4398A" w:rsidRPr="00401765">
        <w:t>machines.</w:t>
      </w:r>
    </w:p>
    <w:p w14:paraId="395DA068" w14:textId="77777777" w:rsidR="008D5915" w:rsidRPr="00401765" w:rsidRDefault="008D5915">
      <w:pPr>
        <w:pStyle w:val="BodyText"/>
      </w:pPr>
    </w:p>
    <w:p w14:paraId="395DA069" w14:textId="77777777" w:rsidR="008D5915" w:rsidRPr="00401765" w:rsidRDefault="00A4398A">
      <w:pPr>
        <w:pStyle w:val="ListParagraph"/>
        <w:numPr>
          <w:ilvl w:val="0"/>
          <w:numId w:val="15"/>
        </w:numPr>
        <w:tabs>
          <w:tab w:val="left" w:pos="821"/>
        </w:tabs>
        <w:spacing w:before="1"/>
        <w:ind w:right="460"/>
        <w:rPr>
          <w:sz w:val="24"/>
        </w:rPr>
      </w:pPr>
      <w:r w:rsidRPr="00401765">
        <w:rPr>
          <w:sz w:val="24"/>
        </w:rPr>
        <w:t>Where the Licensing Authority is satisfied that a building can be divided into separate premises it will expect applicants to ensure</w:t>
      </w:r>
      <w:r w:rsidRPr="00401765">
        <w:rPr>
          <w:spacing w:val="-7"/>
          <w:sz w:val="24"/>
        </w:rPr>
        <w:t xml:space="preserve"> </w:t>
      </w:r>
      <w:r w:rsidRPr="00401765">
        <w:rPr>
          <w:sz w:val="24"/>
        </w:rPr>
        <w:t>that:</w:t>
      </w:r>
    </w:p>
    <w:p w14:paraId="395DA06A" w14:textId="77777777" w:rsidR="008D5915" w:rsidRPr="00401765" w:rsidRDefault="008D5915">
      <w:pPr>
        <w:pStyle w:val="BodyText"/>
      </w:pPr>
    </w:p>
    <w:p w14:paraId="395DA06B" w14:textId="77777777" w:rsidR="000D6134" w:rsidRPr="000D6134" w:rsidRDefault="00A4398A" w:rsidP="00E023B0">
      <w:pPr>
        <w:pStyle w:val="ListParagraph"/>
        <w:numPr>
          <w:ilvl w:val="0"/>
          <w:numId w:val="44"/>
        </w:numPr>
        <w:tabs>
          <w:tab w:val="left" w:pos="1701"/>
        </w:tabs>
        <w:ind w:right="453" w:hanging="842"/>
        <w:rPr>
          <w:sz w:val="24"/>
        </w:rPr>
      </w:pPr>
      <w:r w:rsidRPr="00401765">
        <w:rPr>
          <w:sz w:val="24"/>
        </w:rPr>
        <w:t>the</w:t>
      </w:r>
      <w:r w:rsidRPr="00401765">
        <w:rPr>
          <w:spacing w:val="-11"/>
          <w:sz w:val="24"/>
        </w:rPr>
        <w:t xml:space="preserve"> </w:t>
      </w:r>
      <w:r w:rsidRPr="00401765">
        <w:rPr>
          <w:sz w:val="24"/>
        </w:rPr>
        <w:t>premises</w:t>
      </w:r>
      <w:r w:rsidRPr="00401765">
        <w:rPr>
          <w:spacing w:val="-13"/>
          <w:sz w:val="24"/>
        </w:rPr>
        <w:t xml:space="preserve"> </w:t>
      </w:r>
      <w:r w:rsidRPr="00401765">
        <w:rPr>
          <w:sz w:val="24"/>
        </w:rPr>
        <w:t>are</w:t>
      </w:r>
      <w:r w:rsidRPr="00401765">
        <w:rPr>
          <w:spacing w:val="-10"/>
          <w:sz w:val="24"/>
        </w:rPr>
        <w:t xml:space="preserve"> </w:t>
      </w:r>
      <w:r w:rsidRPr="00401765">
        <w:rPr>
          <w:sz w:val="24"/>
        </w:rPr>
        <w:t>configured</w:t>
      </w:r>
      <w:r w:rsidRPr="00401765">
        <w:rPr>
          <w:spacing w:val="-11"/>
          <w:sz w:val="24"/>
        </w:rPr>
        <w:t xml:space="preserve"> </w:t>
      </w:r>
      <w:r w:rsidRPr="00401765">
        <w:rPr>
          <w:sz w:val="24"/>
        </w:rPr>
        <w:t>so</w:t>
      </w:r>
      <w:r w:rsidRPr="00401765">
        <w:rPr>
          <w:spacing w:val="-11"/>
          <w:sz w:val="24"/>
        </w:rPr>
        <w:t xml:space="preserve"> </w:t>
      </w:r>
      <w:r w:rsidRPr="00401765">
        <w:rPr>
          <w:sz w:val="24"/>
        </w:rPr>
        <w:t>that</w:t>
      </w:r>
      <w:r w:rsidRPr="00401765">
        <w:rPr>
          <w:spacing w:val="-10"/>
          <w:sz w:val="24"/>
        </w:rPr>
        <w:t xml:space="preserve"> </w:t>
      </w:r>
      <w:r w:rsidRPr="00401765">
        <w:rPr>
          <w:sz w:val="24"/>
        </w:rPr>
        <w:t>children</w:t>
      </w:r>
      <w:r w:rsidRPr="00401765">
        <w:rPr>
          <w:spacing w:val="-13"/>
          <w:sz w:val="24"/>
        </w:rPr>
        <w:t xml:space="preserve"> </w:t>
      </w:r>
      <w:r w:rsidRPr="00401765">
        <w:rPr>
          <w:sz w:val="24"/>
        </w:rPr>
        <w:t>are</w:t>
      </w:r>
      <w:r w:rsidRPr="00401765">
        <w:rPr>
          <w:spacing w:val="-11"/>
          <w:sz w:val="24"/>
        </w:rPr>
        <w:t xml:space="preserve"> </w:t>
      </w:r>
      <w:r w:rsidRPr="00401765">
        <w:rPr>
          <w:sz w:val="24"/>
        </w:rPr>
        <w:t>not</w:t>
      </w:r>
      <w:r w:rsidRPr="00401765">
        <w:rPr>
          <w:spacing w:val="-10"/>
          <w:sz w:val="24"/>
        </w:rPr>
        <w:t xml:space="preserve"> </w:t>
      </w:r>
      <w:r w:rsidRPr="00401765">
        <w:rPr>
          <w:sz w:val="24"/>
        </w:rPr>
        <w:t>invited</w:t>
      </w:r>
      <w:r w:rsidRPr="00401765">
        <w:rPr>
          <w:spacing w:val="-11"/>
          <w:sz w:val="24"/>
        </w:rPr>
        <w:t xml:space="preserve"> </w:t>
      </w:r>
      <w:r w:rsidRPr="00401765">
        <w:rPr>
          <w:sz w:val="24"/>
        </w:rPr>
        <w:t>to</w:t>
      </w:r>
    </w:p>
    <w:p w14:paraId="395DA06C" w14:textId="77777777" w:rsidR="008D5915" w:rsidRPr="000D6134" w:rsidRDefault="00A4398A" w:rsidP="000D6134">
      <w:pPr>
        <w:tabs>
          <w:tab w:val="left" w:pos="1701"/>
        </w:tabs>
        <w:ind w:left="1701" w:right="453"/>
        <w:rPr>
          <w:sz w:val="24"/>
        </w:rPr>
      </w:pPr>
      <w:r w:rsidRPr="000D6134">
        <w:rPr>
          <w:sz w:val="24"/>
        </w:rPr>
        <w:t>participate in,</w:t>
      </w:r>
      <w:r w:rsidRPr="000D6134">
        <w:rPr>
          <w:spacing w:val="-6"/>
          <w:sz w:val="24"/>
        </w:rPr>
        <w:t xml:space="preserve"> </w:t>
      </w:r>
      <w:r w:rsidRPr="000D6134">
        <w:rPr>
          <w:sz w:val="24"/>
        </w:rPr>
        <w:t>have</w:t>
      </w:r>
      <w:r w:rsidRPr="000D6134">
        <w:rPr>
          <w:spacing w:val="-6"/>
          <w:sz w:val="24"/>
        </w:rPr>
        <w:t xml:space="preserve"> </w:t>
      </w:r>
      <w:r w:rsidRPr="000D6134">
        <w:rPr>
          <w:sz w:val="24"/>
        </w:rPr>
        <w:t>accidental</w:t>
      </w:r>
      <w:r w:rsidRPr="000D6134">
        <w:rPr>
          <w:spacing w:val="-10"/>
          <w:sz w:val="24"/>
        </w:rPr>
        <w:t xml:space="preserve"> </w:t>
      </w:r>
      <w:r w:rsidRPr="000D6134">
        <w:rPr>
          <w:sz w:val="24"/>
        </w:rPr>
        <w:t>access</w:t>
      </w:r>
      <w:r w:rsidRPr="000D6134">
        <w:rPr>
          <w:spacing w:val="-7"/>
          <w:sz w:val="24"/>
        </w:rPr>
        <w:t xml:space="preserve"> </w:t>
      </w:r>
      <w:r w:rsidRPr="000D6134">
        <w:rPr>
          <w:sz w:val="24"/>
        </w:rPr>
        <w:t>to,</w:t>
      </w:r>
      <w:r w:rsidRPr="000D6134">
        <w:rPr>
          <w:spacing w:val="-5"/>
          <w:sz w:val="24"/>
        </w:rPr>
        <w:t xml:space="preserve"> </w:t>
      </w:r>
      <w:r w:rsidRPr="000D6134">
        <w:rPr>
          <w:sz w:val="24"/>
        </w:rPr>
        <w:t>or</w:t>
      </w:r>
      <w:r w:rsidRPr="000D6134">
        <w:rPr>
          <w:spacing w:val="-7"/>
          <w:sz w:val="24"/>
        </w:rPr>
        <w:t xml:space="preserve"> </w:t>
      </w:r>
      <w:r w:rsidRPr="000D6134">
        <w:rPr>
          <w:sz w:val="24"/>
        </w:rPr>
        <w:t>closely</w:t>
      </w:r>
      <w:r w:rsidRPr="000D6134">
        <w:rPr>
          <w:spacing w:val="-10"/>
          <w:sz w:val="24"/>
        </w:rPr>
        <w:t xml:space="preserve"> </w:t>
      </w:r>
      <w:r w:rsidRPr="000D6134">
        <w:rPr>
          <w:sz w:val="24"/>
        </w:rPr>
        <w:t>observe</w:t>
      </w:r>
      <w:r w:rsidRPr="000D6134">
        <w:rPr>
          <w:spacing w:val="-6"/>
          <w:sz w:val="24"/>
        </w:rPr>
        <w:t xml:space="preserve"> </w:t>
      </w:r>
      <w:r w:rsidRPr="000D6134">
        <w:rPr>
          <w:sz w:val="24"/>
        </w:rPr>
        <w:t>gambling</w:t>
      </w:r>
      <w:r w:rsidRPr="000D6134">
        <w:rPr>
          <w:spacing w:val="-7"/>
          <w:sz w:val="24"/>
        </w:rPr>
        <w:t xml:space="preserve"> </w:t>
      </w:r>
      <w:r w:rsidRPr="000D6134">
        <w:rPr>
          <w:sz w:val="24"/>
        </w:rPr>
        <w:t>to</w:t>
      </w:r>
      <w:r w:rsidRPr="000D6134">
        <w:rPr>
          <w:spacing w:val="-6"/>
          <w:sz w:val="24"/>
        </w:rPr>
        <w:t xml:space="preserve"> </w:t>
      </w:r>
      <w:r w:rsidRPr="000D6134">
        <w:rPr>
          <w:sz w:val="24"/>
        </w:rPr>
        <w:t>which</w:t>
      </w:r>
      <w:r w:rsidRPr="000D6134">
        <w:rPr>
          <w:spacing w:val="-6"/>
          <w:sz w:val="24"/>
        </w:rPr>
        <w:t xml:space="preserve"> </w:t>
      </w:r>
      <w:r w:rsidRPr="000D6134">
        <w:rPr>
          <w:sz w:val="24"/>
        </w:rPr>
        <w:t>they are prohibited from taking</w:t>
      </w:r>
      <w:r w:rsidRPr="000D6134">
        <w:rPr>
          <w:spacing w:val="-6"/>
          <w:sz w:val="24"/>
        </w:rPr>
        <w:t xml:space="preserve"> </w:t>
      </w:r>
      <w:proofErr w:type="gramStart"/>
      <w:r w:rsidRPr="000D6134">
        <w:rPr>
          <w:sz w:val="24"/>
        </w:rPr>
        <w:t>part;</w:t>
      </w:r>
      <w:proofErr w:type="gramEnd"/>
    </w:p>
    <w:p w14:paraId="395DA06D" w14:textId="77777777" w:rsidR="000D6134" w:rsidRDefault="00A4398A" w:rsidP="00E023B0">
      <w:pPr>
        <w:pStyle w:val="ListParagraph"/>
        <w:numPr>
          <w:ilvl w:val="0"/>
          <w:numId w:val="44"/>
        </w:numPr>
        <w:tabs>
          <w:tab w:val="left" w:pos="1701"/>
        </w:tabs>
        <w:spacing w:before="4" w:line="235" w:lineRule="auto"/>
        <w:ind w:right="463" w:hanging="842"/>
        <w:rPr>
          <w:sz w:val="24"/>
        </w:rPr>
      </w:pPr>
      <w:r w:rsidRPr="00401765">
        <w:rPr>
          <w:sz w:val="24"/>
        </w:rPr>
        <w:t>the premises are not configured so childr</w:t>
      </w:r>
      <w:r w:rsidR="000D6134">
        <w:rPr>
          <w:sz w:val="24"/>
        </w:rPr>
        <w:t>en are likely to enter an adult</w:t>
      </w:r>
    </w:p>
    <w:p w14:paraId="395DA06E" w14:textId="77777777" w:rsidR="008D5915" w:rsidRPr="000D6134" w:rsidRDefault="000D6134" w:rsidP="000D6134">
      <w:pPr>
        <w:tabs>
          <w:tab w:val="left" w:pos="1701"/>
        </w:tabs>
        <w:spacing w:before="4" w:line="235" w:lineRule="auto"/>
        <w:ind w:left="1418" w:right="463"/>
        <w:rPr>
          <w:sz w:val="24"/>
        </w:rPr>
      </w:pPr>
      <w:r>
        <w:rPr>
          <w:sz w:val="24"/>
        </w:rPr>
        <w:tab/>
      </w:r>
      <w:r w:rsidR="00A4398A" w:rsidRPr="000D6134">
        <w:rPr>
          <w:sz w:val="24"/>
        </w:rPr>
        <w:t>only area to join a parent gambling in that adult only</w:t>
      </w:r>
      <w:r w:rsidR="00A4398A" w:rsidRPr="000D6134">
        <w:rPr>
          <w:spacing w:val="-15"/>
          <w:sz w:val="24"/>
        </w:rPr>
        <w:t xml:space="preserve"> </w:t>
      </w:r>
      <w:r w:rsidR="00A4398A" w:rsidRPr="000D6134">
        <w:rPr>
          <w:sz w:val="24"/>
        </w:rPr>
        <w:t>area,</w:t>
      </w:r>
    </w:p>
    <w:p w14:paraId="395DA06F" w14:textId="77777777" w:rsidR="000D6134" w:rsidRDefault="00A4398A" w:rsidP="00E023B0">
      <w:pPr>
        <w:pStyle w:val="ListParagraph"/>
        <w:numPr>
          <w:ilvl w:val="0"/>
          <w:numId w:val="44"/>
        </w:numPr>
        <w:tabs>
          <w:tab w:val="left" w:pos="1701"/>
        </w:tabs>
        <w:spacing w:before="3"/>
        <w:ind w:right="453" w:hanging="842"/>
        <w:rPr>
          <w:sz w:val="24"/>
        </w:rPr>
      </w:pPr>
      <w:r w:rsidRPr="00401765">
        <w:rPr>
          <w:sz w:val="24"/>
        </w:rPr>
        <w:t xml:space="preserve">entrances and exits from parts of a </w:t>
      </w:r>
      <w:r w:rsidR="000D6134">
        <w:rPr>
          <w:sz w:val="24"/>
        </w:rPr>
        <w:t>building covered by one or more</w:t>
      </w:r>
    </w:p>
    <w:p w14:paraId="395DA070" w14:textId="77777777" w:rsidR="008D5915" w:rsidRPr="000D6134" w:rsidRDefault="00A4398A" w:rsidP="000D6134">
      <w:pPr>
        <w:tabs>
          <w:tab w:val="left" w:pos="1701"/>
        </w:tabs>
        <w:spacing w:before="3"/>
        <w:ind w:left="1701" w:right="453"/>
        <w:rPr>
          <w:sz w:val="24"/>
        </w:rPr>
      </w:pPr>
      <w:r w:rsidRPr="000D6134">
        <w:rPr>
          <w:sz w:val="24"/>
        </w:rPr>
        <w:t xml:space="preserve">Premises Licences are separate and </w:t>
      </w:r>
      <w:proofErr w:type="gramStart"/>
      <w:r w:rsidRPr="000D6134">
        <w:rPr>
          <w:sz w:val="24"/>
        </w:rPr>
        <w:t>identifiable</w:t>
      </w:r>
      <w:proofErr w:type="gramEnd"/>
      <w:r w:rsidRPr="000D6134">
        <w:rPr>
          <w:sz w:val="24"/>
        </w:rPr>
        <w:t xml:space="preserve"> so the separation of different premises is not compromised and people do not ‘drift’ into a gambling area. In this context it should be possible to access the premises without going through another licensed premises or premises with a </w:t>
      </w:r>
      <w:proofErr w:type="gramStart"/>
      <w:r w:rsidRPr="000D6134">
        <w:rPr>
          <w:sz w:val="24"/>
        </w:rPr>
        <w:t>permit;</w:t>
      </w:r>
      <w:proofErr w:type="gramEnd"/>
    </w:p>
    <w:p w14:paraId="395DA071" w14:textId="77777777" w:rsidR="000D6134" w:rsidRDefault="00A4398A" w:rsidP="00E023B0">
      <w:pPr>
        <w:pStyle w:val="ListParagraph"/>
        <w:numPr>
          <w:ilvl w:val="0"/>
          <w:numId w:val="44"/>
        </w:numPr>
        <w:tabs>
          <w:tab w:val="left" w:pos="1701"/>
        </w:tabs>
        <w:ind w:right="464" w:hanging="842"/>
        <w:rPr>
          <w:sz w:val="24"/>
        </w:rPr>
      </w:pPr>
      <w:r w:rsidRPr="00401765">
        <w:rPr>
          <w:sz w:val="24"/>
        </w:rPr>
        <w:t>customers should be able to participa</w:t>
      </w:r>
      <w:r w:rsidR="000D6134">
        <w:rPr>
          <w:sz w:val="24"/>
        </w:rPr>
        <w:t>te in the activity named on the</w:t>
      </w:r>
    </w:p>
    <w:p w14:paraId="395DA072" w14:textId="77777777" w:rsidR="008D5915" w:rsidRPr="000D6134" w:rsidRDefault="000D6134" w:rsidP="000D6134">
      <w:pPr>
        <w:tabs>
          <w:tab w:val="left" w:pos="1701"/>
        </w:tabs>
        <w:ind w:left="1418" w:right="464"/>
        <w:rPr>
          <w:sz w:val="24"/>
        </w:rPr>
      </w:pPr>
      <w:r>
        <w:rPr>
          <w:sz w:val="24"/>
        </w:rPr>
        <w:tab/>
      </w:r>
      <w:r w:rsidR="00A4398A" w:rsidRPr="000D6134">
        <w:rPr>
          <w:sz w:val="24"/>
        </w:rPr>
        <w:t>Premises</w:t>
      </w:r>
      <w:r w:rsidR="00A4398A" w:rsidRPr="000D6134">
        <w:rPr>
          <w:spacing w:val="-3"/>
          <w:sz w:val="24"/>
        </w:rPr>
        <w:t xml:space="preserve"> </w:t>
      </w:r>
      <w:r w:rsidR="00A4398A" w:rsidRPr="000D6134">
        <w:rPr>
          <w:sz w:val="24"/>
        </w:rPr>
        <w:t>Licence.</w:t>
      </w:r>
    </w:p>
    <w:p w14:paraId="395DA073" w14:textId="77777777" w:rsidR="008D5915" w:rsidRPr="00401765" w:rsidRDefault="008D5915">
      <w:pPr>
        <w:pStyle w:val="BodyText"/>
        <w:spacing w:before="9"/>
        <w:rPr>
          <w:sz w:val="23"/>
        </w:rPr>
      </w:pPr>
    </w:p>
    <w:p w14:paraId="395DA074" w14:textId="77777777" w:rsidR="008D5915" w:rsidRPr="00401765" w:rsidRDefault="00A4398A">
      <w:pPr>
        <w:pStyle w:val="BodyText"/>
        <w:ind w:left="820" w:right="799"/>
      </w:pPr>
      <w:r w:rsidRPr="00401765">
        <w:t xml:space="preserve">This is not an exhaustive </w:t>
      </w:r>
      <w:proofErr w:type="gramStart"/>
      <w:r w:rsidRPr="00401765">
        <w:t>list</w:t>
      </w:r>
      <w:proofErr w:type="gramEnd"/>
      <w:r w:rsidRPr="00401765">
        <w:t xml:space="preserve"> and the Licensing Authority will consider other aspects based on the merits of the application.</w:t>
      </w:r>
    </w:p>
    <w:p w14:paraId="395DA075" w14:textId="77777777" w:rsidR="008D5915" w:rsidRPr="00401765" w:rsidRDefault="008D5915">
      <w:pPr>
        <w:pStyle w:val="BodyText"/>
      </w:pPr>
    </w:p>
    <w:p w14:paraId="395DA076" w14:textId="77777777" w:rsidR="008D5915" w:rsidRPr="00401765" w:rsidRDefault="00A4398A">
      <w:pPr>
        <w:pStyle w:val="Heading2"/>
      </w:pPr>
      <w:bookmarkStart w:id="29" w:name="_bookmark28"/>
      <w:bookmarkEnd w:id="29"/>
      <w:r w:rsidRPr="00401765">
        <w:t>Access to Premises</w:t>
      </w:r>
    </w:p>
    <w:p w14:paraId="395DA077" w14:textId="77777777" w:rsidR="008D5915" w:rsidRPr="00401765" w:rsidRDefault="00A4398A">
      <w:pPr>
        <w:pStyle w:val="ListParagraph"/>
        <w:numPr>
          <w:ilvl w:val="0"/>
          <w:numId w:val="15"/>
        </w:numPr>
        <w:tabs>
          <w:tab w:val="left" w:pos="821"/>
        </w:tabs>
        <w:spacing w:before="276"/>
        <w:ind w:right="453"/>
        <w:rPr>
          <w:sz w:val="24"/>
        </w:rPr>
      </w:pPr>
      <w:r w:rsidRPr="00401765">
        <w:rPr>
          <w:sz w:val="24"/>
        </w:rPr>
        <w:t>The Gambling Act 2005 (Mandatory and Default Conditions) Regulations set out access provisions for each type of licensed gambling premises. The broad principle</w:t>
      </w:r>
      <w:r w:rsidRPr="00401765">
        <w:rPr>
          <w:spacing w:val="-7"/>
          <w:sz w:val="24"/>
        </w:rPr>
        <w:t xml:space="preserve"> </w:t>
      </w:r>
      <w:r w:rsidRPr="00401765">
        <w:rPr>
          <w:sz w:val="24"/>
        </w:rPr>
        <w:t>is</w:t>
      </w:r>
      <w:r w:rsidRPr="00401765">
        <w:rPr>
          <w:spacing w:val="-10"/>
          <w:sz w:val="24"/>
        </w:rPr>
        <w:t xml:space="preserve"> </w:t>
      </w:r>
      <w:r w:rsidRPr="00401765">
        <w:rPr>
          <w:sz w:val="24"/>
        </w:rPr>
        <w:t>there</w:t>
      </w:r>
      <w:r w:rsidRPr="00401765">
        <w:rPr>
          <w:spacing w:val="-7"/>
          <w:sz w:val="24"/>
        </w:rPr>
        <w:t xml:space="preserve"> </w:t>
      </w:r>
      <w:r w:rsidRPr="00401765">
        <w:rPr>
          <w:sz w:val="24"/>
        </w:rPr>
        <w:t>can</w:t>
      </w:r>
      <w:r w:rsidRPr="00401765">
        <w:rPr>
          <w:spacing w:val="-8"/>
          <w:sz w:val="24"/>
        </w:rPr>
        <w:t xml:space="preserve"> </w:t>
      </w:r>
      <w:r w:rsidRPr="00401765">
        <w:rPr>
          <w:sz w:val="24"/>
        </w:rPr>
        <w:t>be</w:t>
      </w:r>
      <w:r w:rsidRPr="00401765">
        <w:rPr>
          <w:spacing w:val="-6"/>
          <w:sz w:val="24"/>
        </w:rPr>
        <w:t xml:space="preserve"> </w:t>
      </w:r>
      <w:r w:rsidRPr="00401765">
        <w:rPr>
          <w:sz w:val="24"/>
        </w:rPr>
        <w:t>no</w:t>
      </w:r>
      <w:r w:rsidRPr="00401765">
        <w:rPr>
          <w:spacing w:val="-7"/>
          <w:sz w:val="24"/>
        </w:rPr>
        <w:t xml:space="preserve"> </w:t>
      </w:r>
      <w:r w:rsidRPr="00401765">
        <w:rPr>
          <w:sz w:val="24"/>
        </w:rPr>
        <w:t>direct</w:t>
      </w:r>
      <w:r w:rsidRPr="00401765">
        <w:rPr>
          <w:spacing w:val="-8"/>
          <w:sz w:val="24"/>
        </w:rPr>
        <w:t xml:space="preserve"> </w:t>
      </w:r>
      <w:r w:rsidRPr="00401765">
        <w:rPr>
          <w:sz w:val="24"/>
        </w:rPr>
        <w:t>access</w:t>
      </w:r>
      <w:r w:rsidRPr="00401765">
        <w:rPr>
          <w:spacing w:val="-12"/>
          <w:sz w:val="24"/>
        </w:rPr>
        <w:t xml:space="preserve"> </w:t>
      </w:r>
      <w:r w:rsidRPr="00401765">
        <w:rPr>
          <w:sz w:val="24"/>
        </w:rPr>
        <w:t>from</w:t>
      </w:r>
      <w:r w:rsidRPr="00401765">
        <w:rPr>
          <w:spacing w:val="-8"/>
          <w:sz w:val="24"/>
        </w:rPr>
        <w:t xml:space="preserve"> </w:t>
      </w:r>
      <w:r w:rsidRPr="00401765">
        <w:rPr>
          <w:sz w:val="24"/>
        </w:rPr>
        <w:t>one</w:t>
      </w:r>
      <w:r w:rsidRPr="00401765">
        <w:rPr>
          <w:spacing w:val="-6"/>
          <w:sz w:val="24"/>
        </w:rPr>
        <w:t xml:space="preserve"> </w:t>
      </w:r>
      <w:r w:rsidRPr="00401765">
        <w:rPr>
          <w:sz w:val="24"/>
        </w:rPr>
        <w:t>licensed</w:t>
      </w:r>
      <w:r w:rsidRPr="00401765">
        <w:rPr>
          <w:spacing w:val="-9"/>
          <w:sz w:val="24"/>
        </w:rPr>
        <w:t xml:space="preserve"> </w:t>
      </w:r>
      <w:r w:rsidRPr="00401765">
        <w:rPr>
          <w:sz w:val="24"/>
        </w:rPr>
        <w:t>gambling</w:t>
      </w:r>
      <w:r w:rsidRPr="00401765">
        <w:rPr>
          <w:spacing w:val="-8"/>
          <w:sz w:val="24"/>
        </w:rPr>
        <w:t xml:space="preserve"> </w:t>
      </w:r>
      <w:r w:rsidRPr="00401765">
        <w:rPr>
          <w:sz w:val="24"/>
        </w:rPr>
        <w:t>premises to</w:t>
      </w:r>
      <w:r w:rsidRPr="00401765">
        <w:rPr>
          <w:spacing w:val="-8"/>
          <w:sz w:val="24"/>
        </w:rPr>
        <w:t xml:space="preserve"> </w:t>
      </w:r>
      <w:r w:rsidRPr="00401765">
        <w:rPr>
          <w:sz w:val="24"/>
        </w:rPr>
        <w:t>another,</w:t>
      </w:r>
      <w:r w:rsidRPr="00401765">
        <w:rPr>
          <w:spacing w:val="-12"/>
          <w:sz w:val="24"/>
        </w:rPr>
        <w:t xml:space="preserve"> </w:t>
      </w:r>
      <w:r w:rsidRPr="00401765">
        <w:rPr>
          <w:sz w:val="24"/>
        </w:rPr>
        <w:t>except</w:t>
      </w:r>
      <w:r w:rsidRPr="00401765">
        <w:rPr>
          <w:spacing w:val="-10"/>
          <w:sz w:val="24"/>
        </w:rPr>
        <w:t xml:space="preserve"> </w:t>
      </w:r>
      <w:r w:rsidRPr="00401765">
        <w:rPr>
          <w:sz w:val="24"/>
        </w:rPr>
        <w:t>between</w:t>
      </w:r>
      <w:r w:rsidRPr="00401765">
        <w:rPr>
          <w:spacing w:val="-8"/>
          <w:sz w:val="24"/>
        </w:rPr>
        <w:t xml:space="preserve"> </w:t>
      </w:r>
      <w:r w:rsidRPr="00401765">
        <w:rPr>
          <w:sz w:val="24"/>
        </w:rPr>
        <w:t>premises</w:t>
      </w:r>
      <w:r w:rsidRPr="00401765">
        <w:rPr>
          <w:spacing w:val="-9"/>
          <w:sz w:val="24"/>
        </w:rPr>
        <w:t xml:space="preserve"> </w:t>
      </w:r>
      <w:r w:rsidRPr="00401765">
        <w:rPr>
          <w:sz w:val="24"/>
        </w:rPr>
        <w:t>which</w:t>
      </w:r>
      <w:r w:rsidRPr="00401765">
        <w:rPr>
          <w:spacing w:val="-11"/>
          <w:sz w:val="24"/>
        </w:rPr>
        <w:t xml:space="preserve"> </w:t>
      </w:r>
      <w:r w:rsidRPr="00401765">
        <w:rPr>
          <w:sz w:val="24"/>
        </w:rPr>
        <w:t>allow</w:t>
      </w:r>
      <w:r w:rsidRPr="00401765">
        <w:rPr>
          <w:spacing w:val="-11"/>
          <w:sz w:val="24"/>
        </w:rPr>
        <w:t xml:space="preserve"> </w:t>
      </w:r>
      <w:r w:rsidRPr="00401765">
        <w:rPr>
          <w:sz w:val="24"/>
        </w:rPr>
        <w:t>those</w:t>
      </w:r>
      <w:r w:rsidRPr="00401765">
        <w:rPr>
          <w:spacing w:val="-11"/>
          <w:sz w:val="24"/>
        </w:rPr>
        <w:t xml:space="preserve"> </w:t>
      </w:r>
      <w:r w:rsidRPr="00401765">
        <w:rPr>
          <w:sz w:val="24"/>
        </w:rPr>
        <w:t>aged</w:t>
      </w:r>
      <w:r w:rsidRPr="00401765">
        <w:rPr>
          <w:spacing w:val="-10"/>
          <w:sz w:val="24"/>
        </w:rPr>
        <w:t xml:space="preserve"> </w:t>
      </w:r>
      <w:r w:rsidRPr="00401765">
        <w:rPr>
          <w:sz w:val="24"/>
        </w:rPr>
        <w:t>under-18</w:t>
      </w:r>
      <w:r w:rsidRPr="00401765">
        <w:rPr>
          <w:spacing w:val="-8"/>
          <w:sz w:val="24"/>
        </w:rPr>
        <w:t xml:space="preserve"> </w:t>
      </w:r>
      <w:r w:rsidRPr="00401765">
        <w:rPr>
          <w:sz w:val="24"/>
        </w:rPr>
        <w:t>to</w:t>
      </w:r>
      <w:r w:rsidRPr="00401765">
        <w:rPr>
          <w:spacing w:val="-10"/>
          <w:sz w:val="24"/>
        </w:rPr>
        <w:t xml:space="preserve"> </w:t>
      </w:r>
      <w:r w:rsidRPr="00401765">
        <w:rPr>
          <w:sz w:val="24"/>
        </w:rPr>
        <w:t>enter and with the further exception that licensed betting premises may be</w:t>
      </w:r>
      <w:r w:rsidRPr="00401765">
        <w:rPr>
          <w:spacing w:val="-47"/>
          <w:sz w:val="24"/>
        </w:rPr>
        <w:t xml:space="preserve"> </w:t>
      </w:r>
      <w:r w:rsidRPr="00401765">
        <w:rPr>
          <w:sz w:val="24"/>
        </w:rPr>
        <w:t>accessed via other licensed betting</w:t>
      </w:r>
      <w:r w:rsidRPr="00401765">
        <w:rPr>
          <w:spacing w:val="-3"/>
          <w:sz w:val="24"/>
        </w:rPr>
        <w:t xml:space="preserve"> </w:t>
      </w:r>
      <w:r w:rsidRPr="00401765">
        <w:rPr>
          <w:sz w:val="24"/>
        </w:rPr>
        <w:t>premises.</w:t>
      </w:r>
    </w:p>
    <w:p w14:paraId="395DA078" w14:textId="77777777" w:rsidR="008D5915" w:rsidRPr="00401765" w:rsidRDefault="008D5915">
      <w:pPr>
        <w:pStyle w:val="BodyText"/>
      </w:pPr>
    </w:p>
    <w:p w14:paraId="395DA079" w14:textId="77777777" w:rsidR="008D5915" w:rsidRDefault="00A4398A">
      <w:pPr>
        <w:pStyle w:val="ListParagraph"/>
        <w:numPr>
          <w:ilvl w:val="0"/>
          <w:numId w:val="15"/>
        </w:numPr>
        <w:tabs>
          <w:tab w:val="left" w:pos="821"/>
        </w:tabs>
        <w:ind w:right="463"/>
        <w:rPr>
          <w:sz w:val="24"/>
        </w:rPr>
      </w:pPr>
      <w:r w:rsidRPr="00401765">
        <w:rPr>
          <w:sz w:val="24"/>
        </w:rPr>
        <w:t>‘Direct access’ is not defined, but the Licensing Authority will consider there should be an area such as a street or café to which the public attend for purposes other than gambling for there to be no direct</w:t>
      </w:r>
      <w:r w:rsidRPr="00401765">
        <w:rPr>
          <w:spacing w:val="-17"/>
          <w:sz w:val="24"/>
        </w:rPr>
        <w:t xml:space="preserve"> </w:t>
      </w:r>
      <w:r w:rsidRPr="00401765">
        <w:rPr>
          <w:sz w:val="24"/>
        </w:rPr>
        <w:t>access.</w:t>
      </w:r>
    </w:p>
    <w:p w14:paraId="395DA07A" w14:textId="77777777" w:rsidR="000909D0" w:rsidRPr="000909D0" w:rsidRDefault="000909D0" w:rsidP="000909D0">
      <w:pPr>
        <w:pStyle w:val="ListParagraph"/>
        <w:rPr>
          <w:sz w:val="24"/>
        </w:rPr>
      </w:pPr>
    </w:p>
    <w:p w14:paraId="395DA07B" w14:textId="77777777" w:rsidR="000909D0" w:rsidRDefault="000909D0" w:rsidP="000909D0">
      <w:pPr>
        <w:tabs>
          <w:tab w:val="left" w:pos="821"/>
        </w:tabs>
        <w:ind w:right="463"/>
        <w:rPr>
          <w:sz w:val="24"/>
        </w:rPr>
      </w:pPr>
    </w:p>
    <w:p w14:paraId="395DA07C" w14:textId="77777777" w:rsidR="000909D0" w:rsidRDefault="000909D0" w:rsidP="000909D0">
      <w:pPr>
        <w:tabs>
          <w:tab w:val="left" w:pos="821"/>
        </w:tabs>
        <w:ind w:right="463"/>
        <w:rPr>
          <w:sz w:val="24"/>
        </w:rPr>
      </w:pPr>
    </w:p>
    <w:p w14:paraId="395DA07D" w14:textId="77777777" w:rsidR="000909D0" w:rsidRDefault="000909D0" w:rsidP="000909D0">
      <w:pPr>
        <w:tabs>
          <w:tab w:val="left" w:pos="821"/>
        </w:tabs>
        <w:ind w:right="463"/>
        <w:rPr>
          <w:sz w:val="24"/>
        </w:rPr>
      </w:pPr>
    </w:p>
    <w:p w14:paraId="395DA07E" w14:textId="77777777" w:rsidR="000909D0" w:rsidRDefault="000909D0" w:rsidP="000909D0">
      <w:pPr>
        <w:tabs>
          <w:tab w:val="left" w:pos="821"/>
        </w:tabs>
        <w:ind w:right="463"/>
        <w:rPr>
          <w:sz w:val="24"/>
        </w:rPr>
      </w:pPr>
    </w:p>
    <w:p w14:paraId="395DA07F" w14:textId="77777777" w:rsidR="000909D0" w:rsidRDefault="000909D0" w:rsidP="000909D0">
      <w:pPr>
        <w:tabs>
          <w:tab w:val="left" w:pos="821"/>
        </w:tabs>
        <w:ind w:right="463"/>
        <w:rPr>
          <w:sz w:val="24"/>
        </w:rPr>
      </w:pPr>
    </w:p>
    <w:p w14:paraId="395DA080" w14:textId="77777777" w:rsidR="000909D0" w:rsidRDefault="000909D0" w:rsidP="000909D0">
      <w:pPr>
        <w:tabs>
          <w:tab w:val="left" w:pos="821"/>
        </w:tabs>
        <w:ind w:right="463"/>
        <w:rPr>
          <w:sz w:val="24"/>
        </w:rPr>
      </w:pPr>
    </w:p>
    <w:p w14:paraId="395DA081" w14:textId="77777777" w:rsidR="000909D0" w:rsidRPr="000909D0" w:rsidRDefault="000909D0" w:rsidP="000909D0">
      <w:pPr>
        <w:tabs>
          <w:tab w:val="left" w:pos="821"/>
        </w:tabs>
        <w:ind w:right="463"/>
        <w:rPr>
          <w:sz w:val="24"/>
        </w:rPr>
      </w:pPr>
    </w:p>
    <w:p w14:paraId="395DA082" w14:textId="77777777" w:rsidR="008D5915" w:rsidRPr="00401765" w:rsidRDefault="008D5915">
      <w:pPr>
        <w:pStyle w:val="BodyText"/>
        <w:spacing w:before="5"/>
      </w:pPr>
    </w:p>
    <w:tbl>
      <w:tblPr>
        <w:tblW w:w="0" w:type="auto"/>
        <w:tblInd w:w="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6"/>
        <w:gridCol w:w="6335"/>
      </w:tblGrid>
      <w:tr w:rsidR="008D5915" w:rsidRPr="00401765" w14:paraId="395DA086" w14:textId="77777777" w:rsidTr="0097134A">
        <w:trPr>
          <w:trHeight w:val="556"/>
        </w:trPr>
        <w:tc>
          <w:tcPr>
            <w:tcW w:w="2266" w:type="dxa"/>
          </w:tcPr>
          <w:p w14:paraId="395DA083" w14:textId="77777777" w:rsidR="008D5915" w:rsidRPr="00401765" w:rsidRDefault="0097134A" w:rsidP="0097134A">
            <w:pPr>
              <w:pStyle w:val="TableParagraph"/>
              <w:tabs>
                <w:tab w:val="left" w:pos="1789"/>
              </w:tabs>
              <w:spacing w:line="271" w:lineRule="exact"/>
              <w:ind w:left="-497" w:firstLine="604"/>
              <w:jc w:val="both"/>
              <w:rPr>
                <w:b/>
                <w:sz w:val="24"/>
              </w:rPr>
            </w:pPr>
            <w:r>
              <w:rPr>
                <w:b/>
                <w:sz w:val="24"/>
              </w:rPr>
              <w:t xml:space="preserve">Type </w:t>
            </w:r>
            <w:r w:rsidR="00A4398A" w:rsidRPr="00401765">
              <w:rPr>
                <w:b/>
                <w:sz w:val="24"/>
              </w:rPr>
              <w:t>of</w:t>
            </w:r>
          </w:p>
          <w:p w14:paraId="395DA084" w14:textId="77777777" w:rsidR="008D5915" w:rsidRPr="00401765" w:rsidRDefault="00A4398A" w:rsidP="0097134A">
            <w:pPr>
              <w:pStyle w:val="TableParagraph"/>
              <w:spacing w:line="260" w:lineRule="exact"/>
              <w:jc w:val="both"/>
              <w:rPr>
                <w:b/>
                <w:sz w:val="24"/>
              </w:rPr>
            </w:pPr>
            <w:r w:rsidRPr="00401765">
              <w:rPr>
                <w:b/>
                <w:sz w:val="24"/>
              </w:rPr>
              <w:t>Premises</w:t>
            </w:r>
          </w:p>
        </w:tc>
        <w:tc>
          <w:tcPr>
            <w:tcW w:w="6335" w:type="dxa"/>
          </w:tcPr>
          <w:p w14:paraId="395DA085" w14:textId="77777777" w:rsidR="008D5915" w:rsidRPr="00401765" w:rsidRDefault="00A4398A">
            <w:pPr>
              <w:pStyle w:val="TableParagraph"/>
              <w:spacing w:line="271" w:lineRule="exact"/>
              <w:rPr>
                <w:b/>
                <w:sz w:val="24"/>
              </w:rPr>
            </w:pPr>
            <w:r w:rsidRPr="00401765">
              <w:rPr>
                <w:b/>
                <w:sz w:val="24"/>
              </w:rPr>
              <w:t>Access Provisions</w:t>
            </w:r>
          </w:p>
        </w:tc>
      </w:tr>
      <w:tr w:rsidR="008D5915" w:rsidRPr="00401765" w14:paraId="395DA08C" w14:textId="77777777" w:rsidTr="0097134A">
        <w:trPr>
          <w:trHeight w:val="2279"/>
        </w:trPr>
        <w:tc>
          <w:tcPr>
            <w:tcW w:w="2266" w:type="dxa"/>
          </w:tcPr>
          <w:p w14:paraId="395DA087" w14:textId="77777777" w:rsidR="008D5915" w:rsidRPr="00401765" w:rsidRDefault="00A4398A">
            <w:pPr>
              <w:pStyle w:val="TableParagraph"/>
              <w:spacing w:line="271" w:lineRule="exact"/>
              <w:rPr>
                <w:sz w:val="24"/>
              </w:rPr>
            </w:pPr>
            <w:r w:rsidRPr="00401765">
              <w:rPr>
                <w:sz w:val="24"/>
              </w:rPr>
              <w:t>Casino</w:t>
            </w:r>
          </w:p>
        </w:tc>
        <w:tc>
          <w:tcPr>
            <w:tcW w:w="6335" w:type="dxa"/>
          </w:tcPr>
          <w:p w14:paraId="395DA088" w14:textId="77777777" w:rsidR="008D5915" w:rsidRPr="00401765" w:rsidRDefault="00A4398A">
            <w:pPr>
              <w:pStyle w:val="TableParagraph"/>
              <w:numPr>
                <w:ilvl w:val="0"/>
                <w:numId w:val="12"/>
              </w:numPr>
              <w:tabs>
                <w:tab w:val="left" w:pos="828"/>
              </w:tabs>
              <w:spacing w:line="237" w:lineRule="auto"/>
              <w:ind w:right="102"/>
              <w:jc w:val="both"/>
              <w:rPr>
                <w:sz w:val="24"/>
              </w:rPr>
            </w:pPr>
            <w:r w:rsidRPr="00401765">
              <w:rPr>
                <w:sz w:val="24"/>
              </w:rPr>
              <w:t>The principal access to the premises must be from a</w:t>
            </w:r>
            <w:r w:rsidRPr="00401765">
              <w:rPr>
                <w:spacing w:val="-2"/>
                <w:sz w:val="24"/>
              </w:rPr>
              <w:t xml:space="preserve"> </w:t>
            </w:r>
            <w:r w:rsidRPr="00401765">
              <w:rPr>
                <w:sz w:val="24"/>
              </w:rPr>
              <w:t>‘street</w:t>
            </w:r>
            <w:proofErr w:type="gramStart"/>
            <w:r w:rsidRPr="00401765">
              <w:rPr>
                <w:sz w:val="24"/>
              </w:rPr>
              <w:t>’;</w:t>
            </w:r>
            <w:proofErr w:type="gramEnd"/>
          </w:p>
          <w:p w14:paraId="395DA089" w14:textId="77777777" w:rsidR="008D5915" w:rsidRPr="00401765" w:rsidRDefault="00A4398A">
            <w:pPr>
              <w:pStyle w:val="TableParagraph"/>
              <w:numPr>
                <w:ilvl w:val="0"/>
                <w:numId w:val="12"/>
              </w:numPr>
              <w:tabs>
                <w:tab w:val="left" w:pos="828"/>
              </w:tabs>
              <w:ind w:right="100"/>
              <w:jc w:val="both"/>
              <w:rPr>
                <w:sz w:val="24"/>
              </w:rPr>
            </w:pPr>
            <w:r w:rsidRPr="00401765">
              <w:rPr>
                <w:sz w:val="24"/>
              </w:rPr>
              <w:t>No</w:t>
            </w:r>
            <w:r w:rsidRPr="00401765">
              <w:rPr>
                <w:spacing w:val="-6"/>
                <w:sz w:val="24"/>
              </w:rPr>
              <w:t xml:space="preserve"> </w:t>
            </w:r>
            <w:r w:rsidRPr="00401765">
              <w:rPr>
                <w:sz w:val="24"/>
              </w:rPr>
              <w:t>entrance</w:t>
            </w:r>
            <w:r w:rsidRPr="00401765">
              <w:rPr>
                <w:spacing w:val="-7"/>
                <w:sz w:val="24"/>
              </w:rPr>
              <w:t xml:space="preserve"> </w:t>
            </w:r>
            <w:r w:rsidRPr="00401765">
              <w:rPr>
                <w:sz w:val="24"/>
              </w:rPr>
              <w:t>to</w:t>
            </w:r>
            <w:r w:rsidRPr="00401765">
              <w:rPr>
                <w:spacing w:val="-8"/>
                <w:sz w:val="24"/>
              </w:rPr>
              <w:t xml:space="preserve"> </w:t>
            </w:r>
            <w:r w:rsidRPr="00401765">
              <w:rPr>
                <w:sz w:val="24"/>
              </w:rPr>
              <w:t>a</w:t>
            </w:r>
            <w:r w:rsidRPr="00401765">
              <w:rPr>
                <w:spacing w:val="-3"/>
                <w:sz w:val="24"/>
              </w:rPr>
              <w:t xml:space="preserve"> </w:t>
            </w:r>
            <w:r w:rsidRPr="00401765">
              <w:rPr>
                <w:sz w:val="24"/>
              </w:rPr>
              <w:t>casino</w:t>
            </w:r>
            <w:r w:rsidRPr="00401765">
              <w:rPr>
                <w:spacing w:val="-6"/>
                <w:sz w:val="24"/>
              </w:rPr>
              <w:t xml:space="preserve"> </w:t>
            </w:r>
            <w:r w:rsidRPr="00401765">
              <w:rPr>
                <w:sz w:val="24"/>
              </w:rPr>
              <w:t>must</w:t>
            </w:r>
            <w:r w:rsidRPr="00401765">
              <w:rPr>
                <w:spacing w:val="-8"/>
                <w:sz w:val="24"/>
              </w:rPr>
              <w:t xml:space="preserve"> </w:t>
            </w:r>
            <w:r w:rsidRPr="00401765">
              <w:rPr>
                <w:sz w:val="24"/>
              </w:rPr>
              <w:t>be</w:t>
            </w:r>
            <w:r w:rsidRPr="00401765">
              <w:rPr>
                <w:spacing w:val="-7"/>
                <w:sz w:val="24"/>
              </w:rPr>
              <w:t xml:space="preserve"> </w:t>
            </w:r>
            <w:r w:rsidRPr="00401765">
              <w:rPr>
                <w:sz w:val="24"/>
              </w:rPr>
              <w:t>from</w:t>
            </w:r>
            <w:r w:rsidRPr="00401765">
              <w:rPr>
                <w:spacing w:val="-8"/>
                <w:sz w:val="24"/>
              </w:rPr>
              <w:t xml:space="preserve"> </w:t>
            </w:r>
            <w:r w:rsidRPr="00401765">
              <w:rPr>
                <w:sz w:val="24"/>
              </w:rPr>
              <w:t>premises that are used wholly or mainly by children and/or young</w:t>
            </w:r>
            <w:r w:rsidRPr="00401765">
              <w:rPr>
                <w:spacing w:val="-3"/>
                <w:sz w:val="24"/>
              </w:rPr>
              <w:t xml:space="preserve"> </w:t>
            </w:r>
            <w:proofErr w:type="gramStart"/>
            <w:r w:rsidRPr="00401765">
              <w:rPr>
                <w:sz w:val="24"/>
              </w:rPr>
              <w:t>persons;</w:t>
            </w:r>
            <w:proofErr w:type="gramEnd"/>
          </w:p>
          <w:p w14:paraId="395DA08A" w14:textId="77777777" w:rsidR="008D5915" w:rsidRPr="00401765" w:rsidRDefault="00A4398A">
            <w:pPr>
              <w:pStyle w:val="TableParagraph"/>
              <w:numPr>
                <w:ilvl w:val="0"/>
                <w:numId w:val="12"/>
              </w:numPr>
              <w:tabs>
                <w:tab w:val="left" w:pos="828"/>
              </w:tabs>
              <w:spacing w:before="4" w:line="235" w:lineRule="auto"/>
              <w:ind w:right="102"/>
              <w:jc w:val="both"/>
              <w:rPr>
                <w:sz w:val="24"/>
              </w:rPr>
            </w:pPr>
            <w:r w:rsidRPr="00401765">
              <w:rPr>
                <w:sz w:val="24"/>
              </w:rPr>
              <w:t>No customer must be able to access a casino directly from any other premises which holds</w:t>
            </w:r>
            <w:r w:rsidRPr="00401765">
              <w:rPr>
                <w:spacing w:val="48"/>
                <w:sz w:val="24"/>
              </w:rPr>
              <w:t xml:space="preserve"> </w:t>
            </w:r>
            <w:r w:rsidRPr="00401765">
              <w:rPr>
                <w:sz w:val="24"/>
              </w:rPr>
              <w:t>a</w:t>
            </w:r>
          </w:p>
          <w:p w14:paraId="395DA08B" w14:textId="77777777" w:rsidR="008D5915" w:rsidRPr="00401765" w:rsidRDefault="00A4398A">
            <w:pPr>
              <w:pStyle w:val="TableParagraph"/>
              <w:spacing w:before="3" w:line="263" w:lineRule="exact"/>
              <w:ind w:left="827"/>
              <w:rPr>
                <w:sz w:val="24"/>
              </w:rPr>
            </w:pPr>
            <w:r w:rsidRPr="00401765">
              <w:rPr>
                <w:sz w:val="24"/>
              </w:rPr>
              <w:t>gambling premises licence.</w:t>
            </w:r>
          </w:p>
        </w:tc>
      </w:tr>
      <w:tr w:rsidR="008D5915" w:rsidRPr="00401765" w14:paraId="395DA08F" w14:textId="77777777" w:rsidTr="0097134A">
        <w:trPr>
          <w:trHeight w:val="852"/>
        </w:trPr>
        <w:tc>
          <w:tcPr>
            <w:tcW w:w="2266" w:type="dxa"/>
          </w:tcPr>
          <w:p w14:paraId="395DA08D" w14:textId="77777777" w:rsidR="008D5915" w:rsidRPr="00401765" w:rsidRDefault="0097134A" w:rsidP="000909D0">
            <w:pPr>
              <w:pStyle w:val="TableParagraph"/>
              <w:tabs>
                <w:tab w:val="left" w:pos="1179"/>
              </w:tabs>
              <w:ind w:left="0" w:right="95"/>
              <w:rPr>
                <w:sz w:val="24"/>
              </w:rPr>
            </w:pPr>
            <w:r>
              <w:rPr>
                <w:sz w:val="24"/>
              </w:rPr>
              <w:t xml:space="preserve">Adult </w:t>
            </w:r>
            <w:r w:rsidR="00A4398A" w:rsidRPr="00401765">
              <w:rPr>
                <w:spacing w:val="-4"/>
                <w:sz w:val="24"/>
              </w:rPr>
              <w:t xml:space="preserve">Gaming </w:t>
            </w:r>
            <w:r w:rsidR="00A4398A" w:rsidRPr="00401765">
              <w:rPr>
                <w:sz w:val="24"/>
              </w:rPr>
              <w:t>Centre</w:t>
            </w:r>
          </w:p>
        </w:tc>
        <w:tc>
          <w:tcPr>
            <w:tcW w:w="6335" w:type="dxa"/>
          </w:tcPr>
          <w:p w14:paraId="395DA08E" w14:textId="77777777" w:rsidR="008D5915" w:rsidRPr="00401765" w:rsidRDefault="00A4398A">
            <w:pPr>
              <w:pStyle w:val="TableParagraph"/>
              <w:numPr>
                <w:ilvl w:val="0"/>
                <w:numId w:val="11"/>
              </w:numPr>
              <w:tabs>
                <w:tab w:val="left" w:pos="828"/>
              </w:tabs>
              <w:spacing w:before="17" w:line="276" w:lineRule="exact"/>
              <w:ind w:right="97"/>
              <w:jc w:val="both"/>
              <w:rPr>
                <w:sz w:val="24"/>
              </w:rPr>
            </w:pPr>
            <w:r w:rsidRPr="00401765">
              <w:rPr>
                <w:sz w:val="24"/>
              </w:rPr>
              <w:t>No customer must be able to access the premises directly from any other licensed gambling</w:t>
            </w:r>
            <w:r w:rsidRPr="00401765">
              <w:rPr>
                <w:spacing w:val="-3"/>
                <w:sz w:val="24"/>
              </w:rPr>
              <w:t xml:space="preserve"> </w:t>
            </w:r>
            <w:r w:rsidRPr="00401765">
              <w:rPr>
                <w:sz w:val="24"/>
              </w:rPr>
              <w:t>premises.</w:t>
            </w:r>
          </w:p>
        </w:tc>
      </w:tr>
      <w:tr w:rsidR="008D5915" w:rsidRPr="00401765" w14:paraId="395DA094" w14:textId="77777777" w:rsidTr="0097134A">
        <w:trPr>
          <w:trHeight w:val="2259"/>
        </w:trPr>
        <w:tc>
          <w:tcPr>
            <w:tcW w:w="2266" w:type="dxa"/>
          </w:tcPr>
          <w:p w14:paraId="395DA090" w14:textId="77777777" w:rsidR="008D5915" w:rsidRPr="00401765" w:rsidRDefault="00A4398A">
            <w:pPr>
              <w:pStyle w:val="TableParagraph"/>
              <w:spacing w:line="271" w:lineRule="exact"/>
              <w:rPr>
                <w:sz w:val="24"/>
              </w:rPr>
            </w:pPr>
            <w:r w:rsidRPr="00401765">
              <w:rPr>
                <w:sz w:val="24"/>
              </w:rPr>
              <w:t>Betting Shop</w:t>
            </w:r>
          </w:p>
        </w:tc>
        <w:tc>
          <w:tcPr>
            <w:tcW w:w="6335" w:type="dxa"/>
          </w:tcPr>
          <w:p w14:paraId="395DA091" w14:textId="77777777" w:rsidR="008D5915" w:rsidRPr="00401765" w:rsidRDefault="00A4398A">
            <w:pPr>
              <w:pStyle w:val="TableParagraph"/>
              <w:numPr>
                <w:ilvl w:val="0"/>
                <w:numId w:val="10"/>
              </w:numPr>
              <w:tabs>
                <w:tab w:val="left" w:pos="828"/>
              </w:tabs>
              <w:spacing w:line="237" w:lineRule="auto"/>
              <w:ind w:right="102"/>
              <w:jc w:val="both"/>
              <w:rPr>
                <w:sz w:val="24"/>
              </w:rPr>
            </w:pPr>
            <w:r w:rsidRPr="00401765">
              <w:rPr>
                <w:sz w:val="24"/>
              </w:rPr>
              <w:t>Access must be from a ‘street’ or from other premises with a betting</w:t>
            </w:r>
            <w:r w:rsidRPr="00401765">
              <w:rPr>
                <w:spacing w:val="-4"/>
                <w:sz w:val="24"/>
              </w:rPr>
              <w:t xml:space="preserve"> </w:t>
            </w:r>
            <w:proofErr w:type="gramStart"/>
            <w:r w:rsidRPr="00401765">
              <w:rPr>
                <w:sz w:val="24"/>
              </w:rPr>
              <w:t>licence;</w:t>
            </w:r>
            <w:proofErr w:type="gramEnd"/>
          </w:p>
          <w:p w14:paraId="395DA092" w14:textId="77777777" w:rsidR="008D5915" w:rsidRPr="00401765" w:rsidRDefault="00A4398A">
            <w:pPr>
              <w:pStyle w:val="TableParagraph"/>
              <w:numPr>
                <w:ilvl w:val="0"/>
                <w:numId w:val="10"/>
              </w:numPr>
              <w:tabs>
                <w:tab w:val="left" w:pos="828"/>
              </w:tabs>
              <w:ind w:right="98"/>
              <w:jc w:val="both"/>
              <w:rPr>
                <w:sz w:val="24"/>
              </w:rPr>
            </w:pPr>
            <w:r w:rsidRPr="00401765">
              <w:rPr>
                <w:sz w:val="24"/>
              </w:rPr>
              <w:t>No direct access is permitted from a betting shop</w:t>
            </w:r>
            <w:r w:rsidRPr="00401765">
              <w:rPr>
                <w:spacing w:val="-20"/>
                <w:sz w:val="24"/>
              </w:rPr>
              <w:t xml:space="preserve"> </w:t>
            </w:r>
            <w:r w:rsidRPr="00401765">
              <w:rPr>
                <w:sz w:val="24"/>
              </w:rPr>
              <w:t>to</w:t>
            </w:r>
            <w:r w:rsidRPr="00401765">
              <w:rPr>
                <w:spacing w:val="-17"/>
                <w:sz w:val="24"/>
              </w:rPr>
              <w:t xml:space="preserve"> </w:t>
            </w:r>
            <w:r w:rsidRPr="00401765">
              <w:rPr>
                <w:sz w:val="24"/>
              </w:rPr>
              <w:t>another</w:t>
            </w:r>
            <w:r w:rsidRPr="00401765">
              <w:rPr>
                <w:spacing w:val="-19"/>
                <w:sz w:val="24"/>
              </w:rPr>
              <w:t xml:space="preserve"> </w:t>
            </w:r>
            <w:r w:rsidRPr="00401765">
              <w:rPr>
                <w:sz w:val="24"/>
              </w:rPr>
              <w:t>premises</w:t>
            </w:r>
            <w:r w:rsidRPr="00401765">
              <w:rPr>
                <w:spacing w:val="-18"/>
                <w:sz w:val="24"/>
              </w:rPr>
              <w:t xml:space="preserve"> </w:t>
            </w:r>
            <w:r w:rsidRPr="00401765">
              <w:rPr>
                <w:sz w:val="24"/>
              </w:rPr>
              <w:t>used</w:t>
            </w:r>
            <w:r w:rsidRPr="00401765">
              <w:rPr>
                <w:spacing w:val="-19"/>
                <w:sz w:val="24"/>
              </w:rPr>
              <w:t xml:space="preserve"> </w:t>
            </w:r>
            <w:r w:rsidRPr="00401765">
              <w:rPr>
                <w:sz w:val="24"/>
              </w:rPr>
              <w:t>for</w:t>
            </w:r>
            <w:r w:rsidRPr="00401765">
              <w:rPr>
                <w:spacing w:val="-19"/>
                <w:sz w:val="24"/>
              </w:rPr>
              <w:t xml:space="preserve"> </w:t>
            </w:r>
            <w:r w:rsidRPr="00401765">
              <w:rPr>
                <w:sz w:val="24"/>
              </w:rPr>
              <w:t>the</w:t>
            </w:r>
            <w:r w:rsidRPr="00401765">
              <w:rPr>
                <w:spacing w:val="-17"/>
                <w:sz w:val="24"/>
              </w:rPr>
              <w:t xml:space="preserve"> </w:t>
            </w:r>
            <w:r w:rsidRPr="00401765">
              <w:rPr>
                <w:sz w:val="24"/>
              </w:rPr>
              <w:t>retail</w:t>
            </w:r>
            <w:r w:rsidRPr="00401765">
              <w:rPr>
                <w:spacing w:val="-20"/>
                <w:sz w:val="24"/>
              </w:rPr>
              <w:t xml:space="preserve"> </w:t>
            </w:r>
            <w:r w:rsidRPr="00401765">
              <w:rPr>
                <w:sz w:val="24"/>
              </w:rPr>
              <w:t xml:space="preserve">sale of merchandise or services. In effect there cannot be any entrance to a betting shop from a shop of any kind unless that shop is </w:t>
            </w:r>
            <w:proofErr w:type="gramStart"/>
            <w:r w:rsidRPr="00401765">
              <w:rPr>
                <w:sz w:val="24"/>
              </w:rPr>
              <w:t>in itself</w:t>
            </w:r>
            <w:r w:rsidRPr="00401765">
              <w:rPr>
                <w:spacing w:val="-30"/>
                <w:sz w:val="24"/>
              </w:rPr>
              <w:t xml:space="preserve"> </w:t>
            </w:r>
            <w:r w:rsidRPr="00401765">
              <w:rPr>
                <w:sz w:val="24"/>
              </w:rPr>
              <w:t>a</w:t>
            </w:r>
            <w:proofErr w:type="gramEnd"/>
          </w:p>
          <w:p w14:paraId="395DA093" w14:textId="77777777" w:rsidR="008D5915" w:rsidRPr="00401765" w:rsidRDefault="00A4398A">
            <w:pPr>
              <w:pStyle w:val="TableParagraph"/>
              <w:spacing w:line="256" w:lineRule="exact"/>
              <w:ind w:left="827"/>
              <w:rPr>
                <w:sz w:val="24"/>
              </w:rPr>
            </w:pPr>
            <w:r w:rsidRPr="00401765">
              <w:rPr>
                <w:sz w:val="24"/>
              </w:rPr>
              <w:t>licensed betting premises.</w:t>
            </w:r>
          </w:p>
        </w:tc>
      </w:tr>
      <w:tr w:rsidR="008D5915" w:rsidRPr="00401765" w14:paraId="395DA098" w14:textId="77777777" w:rsidTr="0097134A">
        <w:trPr>
          <w:trHeight w:val="853"/>
        </w:trPr>
        <w:tc>
          <w:tcPr>
            <w:tcW w:w="2266" w:type="dxa"/>
          </w:tcPr>
          <w:p w14:paraId="395DA095" w14:textId="77777777" w:rsidR="008D5915" w:rsidRPr="00401765" w:rsidRDefault="00A4398A">
            <w:pPr>
              <w:pStyle w:val="TableParagraph"/>
              <w:spacing w:line="274" w:lineRule="exact"/>
              <w:rPr>
                <w:sz w:val="24"/>
              </w:rPr>
            </w:pPr>
            <w:r w:rsidRPr="00401765">
              <w:rPr>
                <w:sz w:val="24"/>
              </w:rPr>
              <w:t>Track</w:t>
            </w:r>
          </w:p>
        </w:tc>
        <w:tc>
          <w:tcPr>
            <w:tcW w:w="6335" w:type="dxa"/>
          </w:tcPr>
          <w:p w14:paraId="395DA096" w14:textId="77777777" w:rsidR="008D5915" w:rsidRPr="00401765" w:rsidRDefault="00A4398A">
            <w:pPr>
              <w:pStyle w:val="TableParagraph"/>
              <w:numPr>
                <w:ilvl w:val="0"/>
                <w:numId w:val="9"/>
              </w:numPr>
              <w:tabs>
                <w:tab w:val="left" w:pos="827"/>
                <w:tab w:val="left" w:pos="828"/>
              </w:tabs>
              <w:spacing w:before="4" w:line="235" w:lineRule="auto"/>
              <w:ind w:right="97"/>
              <w:rPr>
                <w:sz w:val="24"/>
              </w:rPr>
            </w:pPr>
            <w:r w:rsidRPr="00401765">
              <w:rPr>
                <w:sz w:val="24"/>
              </w:rPr>
              <w:t>No customer must be able to access the premises</w:t>
            </w:r>
            <w:r w:rsidRPr="00401765">
              <w:rPr>
                <w:spacing w:val="-17"/>
                <w:sz w:val="24"/>
              </w:rPr>
              <w:t xml:space="preserve"> </w:t>
            </w:r>
            <w:r w:rsidRPr="00401765">
              <w:rPr>
                <w:sz w:val="24"/>
              </w:rPr>
              <w:t>directly</w:t>
            </w:r>
            <w:r w:rsidRPr="00401765">
              <w:rPr>
                <w:spacing w:val="-20"/>
                <w:sz w:val="24"/>
              </w:rPr>
              <w:t xml:space="preserve"> </w:t>
            </w:r>
            <w:r w:rsidRPr="00401765">
              <w:rPr>
                <w:sz w:val="24"/>
              </w:rPr>
              <w:t>from</w:t>
            </w:r>
            <w:r w:rsidRPr="00401765">
              <w:rPr>
                <w:spacing w:val="-16"/>
                <w:sz w:val="24"/>
              </w:rPr>
              <w:t xml:space="preserve"> </w:t>
            </w:r>
            <w:r w:rsidRPr="00401765">
              <w:rPr>
                <w:sz w:val="24"/>
              </w:rPr>
              <w:t>a</w:t>
            </w:r>
            <w:r w:rsidRPr="00401765">
              <w:rPr>
                <w:spacing w:val="-15"/>
                <w:sz w:val="24"/>
              </w:rPr>
              <w:t xml:space="preserve"> </w:t>
            </w:r>
            <w:r w:rsidRPr="00401765">
              <w:rPr>
                <w:sz w:val="24"/>
              </w:rPr>
              <w:t>casino</w:t>
            </w:r>
            <w:r w:rsidRPr="00401765">
              <w:rPr>
                <w:spacing w:val="-14"/>
                <w:sz w:val="24"/>
              </w:rPr>
              <w:t xml:space="preserve"> </w:t>
            </w:r>
            <w:r w:rsidRPr="00401765">
              <w:rPr>
                <w:sz w:val="24"/>
              </w:rPr>
              <w:t>or</w:t>
            </w:r>
            <w:r w:rsidRPr="00401765">
              <w:rPr>
                <w:spacing w:val="-16"/>
                <w:sz w:val="24"/>
              </w:rPr>
              <w:t xml:space="preserve"> </w:t>
            </w:r>
            <w:r w:rsidRPr="00401765">
              <w:rPr>
                <w:sz w:val="24"/>
              </w:rPr>
              <w:t>Adult</w:t>
            </w:r>
            <w:r w:rsidRPr="00401765">
              <w:rPr>
                <w:spacing w:val="-18"/>
                <w:sz w:val="24"/>
              </w:rPr>
              <w:t xml:space="preserve"> </w:t>
            </w:r>
            <w:r w:rsidRPr="00401765">
              <w:rPr>
                <w:sz w:val="24"/>
              </w:rPr>
              <w:t>Gaming</w:t>
            </w:r>
          </w:p>
          <w:p w14:paraId="395DA097" w14:textId="77777777" w:rsidR="008D5915" w:rsidRPr="00401765" w:rsidRDefault="00A4398A">
            <w:pPr>
              <w:pStyle w:val="TableParagraph"/>
              <w:spacing w:before="2" w:line="260" w:lineRule="exact"/>
              <w:ind w:left="827"/>
              <w:rPr>
                <w:sz w:val="24"/>
              </w:rPr>
            </w:pPr>
            <w:r w:rsidRPr="00401765">
              <w:rPr>
                <w:sz w:val="24"/>
              </w:rPr>
              <w:t>Centre.</w:t>
            </w:r>
          </w:p>
        </w:tc>
      </w:tr>
      <w:tr w:rsidR="008D5915" w:rsidRPr="00401765" w14:paraId="395DA09B" w14:textId="77777777" w:rsidTr="0097134A">
        <w:trPr>
          <w:trHeight w:val="1131"/>
        </w:trPr>
        <w:tc>
          <w:tcPr>
            <w:tcW w:w="2266" w:type="dxa"/>
          </w:tcPr>
          <w:p w14:paraId="395DA099" w14:textId="77777777" w:rsidR="008D5915" w:rsidRPr="00401765" w:rsidRDefault="00A4398A">
            <w:pPr>
              <w:pStyle w:val="TableParagraph"/>
              <w:spacing w:line="271" w:lineRule="exact"/>
              <w:rPr>
                <w:sz w:val="24"/>
              </w:rPr>
            </w:pPr>
            <w:r w:rsidRPr="00401765">
              <w:rPr>
                <w:sz w:val="24"/>
              </w:rPr>
              <w:t>Bingo Premises</w:t>
            </w:r>
          </w:p>
        </w:tc>
        <w:tc>
          <w:tcPr>
            <w:tcW w:w="6335" w:type="dxa"/>
          </w:tcPr>
          <w:p w14:paraId="395DA09A" w14:textId="77777777" w:rsidR="008D5915" w:rsidRPr="00401765" w:rsidRDefault="00A4398A">
            <w:pPr>
              <w:pStyle w:val="TableParagraph"/>
              <w:numPr>
                <w:ilvl w:val="0"/>
                <w:numId w:val="8"/>
              </w:numPr>
              <w:tabs>
                <w:tab w:val="left" w:pos="828"/>
              </w:tabs>
              <w:spacing w:before="16" w:line="276" w:lineRule="exact"/>
              <w:ind w:right="101"/>
              <w:jc w:val="both"/>
              <w:rPr>
                <w:sz w:val="24"/>
              </w:rPr>
            </w:pPr>
            <w:r w:rsidRPr="00401765">
              <w:rPr>
                <w:sz w:val="24"/>
              </w:rPr>
              <w:t xml:space="preserve">No customer must be able to access the premises directly from a casino, an Adult Gaming </w:t>
            </w:r>
            <w:proofErr w:type="gramStart"/>
            <w:r w:rsidRPr="00401765">
              <w:rPr>
                <w:sz w:val="24"/>
              </w:rPr>
              <w:t>Centre</w:t>
            </w:r>
            <w:proofErr w:type="gramEnd"/>
            <w:r w:rsidRPr="00401765">
              <w:rPr>
                <w:sz w:val="24"/>
              </w:rPr>
              <w:t xml:space="preserve"> or a betting premises, other than a</w:t>
            </w:r>
            <w:r w:rsidRPr="00401765">
              <w:rPr>
                <w:spacing w:val="-2"/>
                <w:sz w:val="24"/>
              </w:rPr>
              <w:t xml:space="preserve"> </w:t>
            </w:r>
            <w:r w:rsidRPr="00401765">
              <w:rPr>
                <w:sz w:val="24"/>
              </w:rPr>
              <w:t>track.</w:t>
            </w:r>
          </w:p>
        </w:tc>
      </w:tr>
      <w:tr w:rsidR="008D5915" w:rsidRPr="00401765" w14:paraId="395DA09E" w14:textId="77777777" w:rsidTr="0097134A">
        <w:trPr>
          <w:trHeight w:val="1131"/>
        </w:trPr>
        <w:tc>
          <w:tcPr>
            <w:tcW w:w="2266" w:type="dxa"/>
          </w:tcPr>
          <w:p w14:paraId="395DA09C" w14:textId="77777777" w:rsidR="008D5915" w:rsidRPr="00401765" w:rsidRDefault="00A4398A">
            <w:pPr>
              <w:pStyle w:val="TableParagraph"/>
              <w:ind w:right="493"/>
              <w:rPr>
                <w:sz w:val="24"/>
              </w:rPr>
            </w:pPr>
            <w:r w:rsidRPr="00401765">
              <w:rPr>
                <w:sz w:val="24"/>
              </w:rPr>
              <w:t>Family Entertainment Centre</w:t>
            </w:r>
          </w:p>
        </w:tc>
        <w:tc>
          <w:tcPr>
            <w:tcW w:w="6335" w:type="dxa"/>
          </w:tcPr>
          <w:p w14:paraId="395DA09D" w14:textId="77777777" w:rsidR="008D5915" w:rsidRPr="00401765" w:rsidRDefault="00A4398A">
            <w:pPr>
              <w:pStyle w:val="TableParagraph"/>
              <w:numPr>
                <w:ilvl w:val="0"/>
                <w:numId w:val="7"/>
              </w:numPr>
              <w:tabs>
                <w:tab w:val="left" w:pos="828"/>
              </w:tabs>
              <w:spacing w:before="16" w:line="276" w:lineRule="exact"/>
              <w:ind w:right="101"/>
              <w:jc w:val="both"/>
              <w:rPr>
                <w:sz w:val="24"/>
              </w:rPr>
            </w:pPr>
            <w:r w:rsidRPr="00401765">
              <w:rPr>
                <w:sz w:val="24"/>
              </w:rPr>
              <w:t xml:space="preserve">No customer must be able to access the premises directly from a casino, an Adult Gaming </w:t>
            </w:r>
            <w:proofErr w:type="gramStart"/>
            <w:r w:rsidRPr="00401765">
              <w:rPr>
                <w:sz w:val="24"/>
              </w:rPr>
              <w:t>Centre</w:t>
            </w:r>
            <w:proofErr w:type="gramEnd"/>
            <w:r w:rsidRPr="00401765">
              <w:rPr>
                <w:sz w:val="24"/>
              </w:rPr>
              <w:t xml:space="preserve"> or a betting premises, other than a</w:t>
            </w:r>
            <w:r w:rsidRPr="00401765">
              <w:rPr>
                <w:spacing w:val="-2"/>
                <w:sz w:val="24"/>
              </w:rPr>
              <w:t xml:space="preserve"> </w:t>
            </w:r>
            <w:r w:rsidRPr="00401765">
              <w:rPr>
                <w:sz w:val="24"/>
              </w:rPr>
              <w:t>track.</w:t>
            </w:r>
          </w:p>
        </w:tc>
      </w:tr>
    </w:tbl>
    <w:p w14:paraId="395DA09F" w14:textId="77777777" w:rsidR="008D5915" w:rsidRPr="00401765" w:rsidRDefault="008D5915">
      <w:pPr>
        <w:pStyle w:val="BodyText"/>
        <w:spacing w:before="10"/>
        <w:rPr>
          <w:sz w:val="15"/>
        </w:rPr>
      </w:pPr>
    </w:p>
    <w:p w14:paraId="395DA0A0" w14:textId="77777777" w:rsidR="008D5915" w:rsidRPr="00401765" w:rsidRDefault="00A4398A">
      <w:pPr>
        <w:pStyle w:val="Heading2"/>
        <w:spacing w:before="89"/>
      </w:pPr>
      <w:bookmarkStart w:id="30" w:name="_bookmark29"/>
      <w:bookmarkEnd w:id="30"/>
      <w:r w:rsidRPr="00401765">
        <w:t>Plans</w:t>
      </w:r>
    </w:p>
    <w:p w14:paraId="395DA0A1" w14:textId="77777777" w:rsidR="008D5915" w:rsidRPr="00401765" w:rsidRDefault="00A4398A">
      <w:pPr>
        <w:pStyle w:val="ListParagraph"/>
        <w:numPr>
          <w:ilvl w:val="0"/>
          <w:numId w:val="15"/>
        </w:numPr>
        <w:tabs>
          <w:tab w:val="left" w:pos="821"/>
        </w:tabs>
        <w:spacing w:before="278"/>
        <w:ind w:right="461"/>
        <w:rPr>
          <w:sz w:val="24"/>
        </w:rPr>
      </w:pPr>
      <w:r w:rsidRPr="00401765">
        <w:rPr>
          <w:sz w:val="24"/>
        </w:rPr>
        <w:t>The Gambling Act 2005 (Premises Licences and Provisional Statements) Regulations</w:t>
      </w:r>
      <w:r w:rsidRPr="00401765">
        <w:rPr>
          <w:spacing w:val="-7"/>
          <w:sz w:val="24"/>
        </w:rPr>
        <w:t xml:space="preserve"> </w:t>
      </w:r>
      <w:r w:rsidRPr="00401765">
        <w:rPr>
          <w:sz w:val="24"/>
        </w:rPr>
        <w:t>2007</w:t>
      </w:r>
      <w:r w:rsidRPr="00401765">
        <w:rPr>
          <w:spacing w:val="-5"/>
          <w:sz w:val="24"/>
        </w:rPr>
        <w:t xml:space="preserve"> </w:t>
      </w:r>
      <w:r w:rsidRPr="00401765">
        <w:rPr>
          <w:sz w:val="24"/>
        </w:rPr>
        <w:t>state</w:t>
      </w:r>
      <w:r w:rsidRPr="00401765">
        <w:rPr>
          <w:spacing w:val="-7"/>
          <w:sz w:val="24"/>
        </w:rPr>
        <w:t xml:space="preserve"> </w:t>
      </w:r>
      <w:r w:rsidRPr="00401765">
        <w:rPr>
          <w:sz w:val="24"/>
        </w:rPr>
        <w:t>that</w:t>
      </w:r>
      <w:r w:rsidRPr="00401765">
        <w:rPr>
          <w:spacing w:val="-8"/>
          <w:sz w:val="24"/>
        </w:rPr>
        <w:t xml:space="preserve"> </w:t>
      </w:r>
      <w:r w:rsidRPr="00401765">
        <w:rPr>
          <w:sz w:val="24"/>
        </w:rPr>
        <w:t>a</w:t>
      </w:r>
      <w:r w:rsidRPr="00401765">
        <w:rPr>
          <w:spacing w:val="-8"/>
          <w:sz w:val="24"/>
        </w:rPr>
        <w:t xml:space="preserve"> </w:t>
      </w:r>
      <w:r w:rsidRPr="00401765">
        <w:rPr>
          <w:sz w:val="24"/>
        </w:rPr>
        <w:t>plan</w:t>
      </w:r>
      <w:r w:rsidRPr="00401765">
        <w:rPr>
          <w:spacing w:val="-7"/>
          <w:sz w:val="24"/>
        </w:rPr>
        <w:t xml:space="preserve"> </w:t>
      </w:r>
      <w:r w:rsidRPr="00401765">
        <w:rPr>
          <w:sz w:val="24"/>
        </w:rPr>
        <w:t>to</w:t>
      </w:r>
      <w:r w:rsidRPr="00401765">
        <w:rPr>
          <w:spacing w:val="-7"/>
          <w:sz w:val="24"/>
        </w:rPr>
        <w:t xml:space="preserve"> </w:t>
      </w:r>
      <w:r w:rsidRPr="00401765">
        <w:rPr>
          <w:sz w:val="24"/>
        </w:rPr>
        <w:t>accompany</w:t>
      </w:r>
      <w:r w:rsidRPr="00401765">
        <w:rPr>
          <w:spacing w:val="-8"/>
          <w:sz w:val="24"/>
        </w:rPr>
        <w:t xml:space="preserve"> </w:t>
      </w:r>
      <w:r w:rsidRPr="00401765">
        <w:rPr>
          <w:sz w:val="24"/>
        </w:rPr>
        <w:t>an</w:t>
      </w:r>
      <w:r w:rsidRPr="00401765">
        <w:rPr>
          <w:spacing w:val="-6"/>
          <w:sz w:val="24"/>
        </w:rPr>
        <w:t xml:space="preserve"> </w:t>
      </w:r>
      <w:r w:rsidRPr="00401765">
        <w:rPr>
          <w:sz w:val="24"/>
        </w:rPr>
        <w:t>application</w:t>
      </w:r>
      <w:r w:rsidRPr="00401765">
        <w:rPr>
          <w:spacing w:val="-7"/>
          <w:sz w:val="24"/>
        </w:rPr>
        <w:t xml:space="preserve"> </w:t>
      </w:r>
      <w:r w:rsidRPr="00401765">
        <w:rPr>
          <w:sz w:val="24"/>
        </w:rPr>
        <w:t>for</w:t>
      </w:r>
      <w:r w:rsidRPr="00401765">
        <w:rPr>
          <w:spacing w:val="-9"/>
          <w:sz w:val="24"/>
        </w:rPr>
        <w:t xml:space="preserve"> </w:t>
      </w:r>
      <w:r w:rsidRPr="00401765">
        <w:rPr>
          <w:sz w:val="24"/>
        </w:rPr>
        <w:t>a</w:t>
      </w:r>
      <w:r w:rsidRPr="00401765">
        <w:rPr>
          <w:spacing w:val="-5"/>
          <w:sz w:val="24"/>
        </w:rPr>
        <w:t xml:space="preserve"> </w:t>
      </w:r>
      <w:r w:rsidRPr="00401765">
        <w:rPr>
          <w:sz w:val="24"/>
        </w:rPr>
        <w:t>Premises Licence must</w:t>
      </w:r>
      <w:r w:rsidRPr="00401765">
        <w:rPr>
          <w:spacing w:val="-3"/>
          <w:sz w:val="24"/>
        </w:rPr>
        <w:t xml:space="preserve"> </w:t>
      </w:r>
      <w:r w:rsidRPr="00401765">
        <w:rPr>
          <w:sz w:val="24"/>
        </w:rPr>
        <w:t>show:</w:t>
      </w:r>
    </w:p>
    <w:p w14:paraId="395DA0A2" w14:textId="77777777" w:rsidR="008D5915" w:rsidRPr="00401765" w:rsidRDefault="008D5915">
      <w:pPr>
        <w:pStyle w:val="BodyText"/>
        <w:spacing w:before="10"/>
        <w:rPr>
          <w:sz w:val="23"/>
        </w:rPr>
      </w:pPr>
    </w:p>
    <w:p w14:paraId="395DA0A3" w14:textId="77777777" w:rsidR="008D5915" w:rsidRPr="00401765" w:rsidRDefault="00A4398A" w:rsidP="00E023B0">
      <w:pPr>
        <w:pStyle w:val="ListParagraph"/>
        <w:numPr>
          <w:ilvl w:val="0"/>
          <w:numId w:val="45"/>
        </w:numPr>
        <w:spacing w:line="293" w:lineRule="exact"/>
        <w:ind w:left="1843" w:hanging="425"/>
        <w:jc w:val="left"/>
        <w:rPr>
          <w:sz w:val="24"/>
        </w:rPr>
      </w:pPr>
      <w:r w:rsidRPr="00401765">
        <w:rPr>
          <w:sz w:val="24"/>
        </w:rPr>
        <w:t>the extent of the boundary or perimeter of the</w:t>
      </w:r>
      <w:r w:rsidRPr="00401765">
        <w:rPr>
          <w:spacing w:val="-12"/>
          <w:sz w:val="24"/>
        </w:rPr>
        <w:t xml:space="preserve"> </w:t>
      </w:r>
      <w:r w:rsidRPr="00401765">
        <w:rPr>
          <w:sz w:val="24"/>
        </w:rPr>
        <w:t>premises</w:t>
      </w:r>
    </w:p>
    <w:p w14:paraId="395DA0A4" w14:textId="77777777" w:rsidR="000D6134" w:rsidRDefault="00A4398A" w:rsidP="00E023B0">
      <w:pPr>
        <w:pStyle w:val="ListParagraph"/>
        <w:numPr>
          <w:ilvl w:val="0"/>
          <w:numId w:val="45"/>
        </w:numPr>
        <w:tabs>
          <w:tab w:val="left" w:pos="1843"/>
        </w:tabs>
        <w:ind w:right="463" w:hanging="842"/>
        <w:rPr>
          <w:sz w:val="24"/>
        </w:rPr>
      </w:pPr>
      <w:r w:rsidRPr="00401765">
        <w:rPr>
          <w:sz w:val="24"/>
        </w:rPr>
        <w:t>where the premises include, or consist</w:t>
      </w:r>
      <w:r w:rsidR="000D6134">
        <w:rPr>
          <w:sz w:val="24"/>
        </w:rPr>
        <w:t xml:space="preserve"> of, one or more buildings, the</w:t>
      </w:r>
    </w:p>
    <w:p w14:paraId="395DA0A5" w14:textId="77777777" w:rsidR="008D5915" w:rsidRPr="000D6134" w:rsidRDefault="000D6134" w:rsidP="000D6134">
      <w:pPr>
        <w:tabs>
          <w:tab w:val="left" w:pos="1843"/>
        </w:tabs>
        <w:ind w:left="1418" w:right="463"/>
        <w:rPr>
          <w:sz w:val="24"/>
        </w:rPr>
      </w:pPr>
      <w:r>
        <w:rPr>
          <w:sz w:val="24"/>
        </w:rPr>
        <w:tab/>
      </w:r>
      <w:r w:rsidR="00A4398A" w:rsidRPr="000D6134">
        <w:rPr>
          <w:sz w:val="24"/>
        </w:rPr>
        <w:t>location of any external or internal walls of each such</w:t>
      </w:r>
      <w:r w:rsidR="00A4398A" w:rsidRPr="000D6134">
        <w:rPr>
          <w:spacing w:val="-12"/>
          <w:sz w:val="24"/>
        </w:rPr>
        <w:t xml:space="preserve"> </w:t>
      </w:r>
      <w:r w:rsidR="00A4398A" w:rsidRPr="000D6134">
        <w:rPr>
          <w:sz w:val="24"/>
        </w:rPr>
        <w:t>building</w:t>
      </w:r>
    </w:p>
    <w:p w14:paraId="395DA0A6" w14:textId="77777777" w:rsidR="008D5915" w:rsidRPr="00401765" w:rsidRDefault="00A4398A" w:rsidP="00E023B0">
      <w:pPr>
        <w:pStyle w:val="ListParagraph"/>
        <w:numPr>
          <w:ilvl w:val="0"/>
          <w:numId w:val="45"/>
        </w:numPr>
        <w:tabs>
          <w:tab w:val="left" w:pos="1418"/>
        </w:tabs>
        <w:ind w:left="1843" w:right="457" w:hanging="425"/>
        <w:rPr>
          <w:sz w:val="24"/>
        </w:rPr>
      </w:pPr>
      <w:r w:rsidRPr="00401765">
        <w:rPr>
          <w:sz w:val="24"/>
        </w:rPr>
        <w:t>where the premises forms part of a building, the location of any</w:t>
      </w:r>
      <w:r w:rsidRPr="00401765">
        <w:rPr>
          <w:spacing w:val="-43"/>
          <w:sz w:val="24"/>
        </w:rPr>
        <w:t xml:space="preserve"> </w:t>
      </w:r>
      <w:r w:rsidRPr="00401765">
        <w:rPr>
          <w:sz w:val="24"/>
        </w:rPr>
        <w:t>external or internal walls of the building which are included in the</w:t>
      </w:r>
      <w:r w:rsidRPr="00401765">
        <w:rPr>
          <w:spacing w:val="-15"/>
          <w:sz w:val="24"/>
        </w:rPr>
        <w:t xml:space="preserve"> </w:t>
      </w:r>
      <w:r w:rsidRPr="00401765">
        <w:rPr>
          <w:sz w:val="24"/>
        </w:rPr>
        <w:t>premises</w:t>
      </w:r>
    </w:p>
    <w:p w14:paraId="395DA0A7" w14:textId="77777777" w:rsidR="000D6134" w:rsidRPr="000D6134" w:rsidRDefault="00A4398A" w:rsidP="00E023B0">
      <w:pPr>
        <w:pStyle w:val="ListParagraph"/>
        <w:numPr>
          <w:ilvl w:val="0"/>
          <w:numId w:val="45"/>
        </w:numPr>
        <w:tabs>
          <w:tab w:val="left" w:pos="1843"/>
        </w:tabs>
        <w:spacing w:line="237" w:lineRule="auto"/>
        <w:ind w:right="459" w:hanging="842"/>
        <w:rPr>
          <w:sz w:val="24"/>
        </w:rPr>
      </w:pPr>
      <w:r w:rsidRPr="00401765">
        <w:rPr>
          <w:sz w:val="24"/>
        </w:rPr>
        <w:t>where</w:t>
      </w:r>
      <w:r w:rsidRPr="00401765">
        <w:rPr>
          <w:spacing w:val="-9"/>
          <w:sz w:val="24"/>
        </w:rPr>
        <w:t xml:space="preserve"> </w:t>
      </w:r>
      <w:r w:rsidRPr="00401765">
        <w:rPr>
          <w:sz w:val="24"/>
        </w:rPr>
        <w:t>the</w:t>
      </w:r>
      <w:r w:rsidRPr="00401765">
        <w:rPr>
          <w:spacing w:val="-10"/>
          <w:sz w:val="24"/>
        </w:rPr>
        <w:t xml:space="preserve"> </w:t>
      </w:r>
      <w:r w:rsidRPr="00401765">
        <w:rPr>
          <w:sz w:val="24"/>
        </w:rPr>
        <w:t>premises</w:t>
      </w:r>
      <w:r w:rsidRPr="00401765">
        <w:rPr>
          <w:spacing w:val="-11"/>
          <w:sz w:val="24"/>
        </w:rPr>
        <w:t xml:space="preserve"> </w:t>
      </w:r>
      <w:r w:rsidRPr="00401765">
        <w:rPr>
          <w:sz w:val="24"/>
        </w:rPr>
        <w:t>are</w:t>
      </w:r>
      <w:r w:rsidRPr="00401765">
        <w:rPr>
          <w:spacing w:val="-7"/>
          <w:sz w:val="24"/>
        </w:rPr>
        <w:t xml:space="preserve"> </w:t>
      </w:r>
      <w:r w:rsidRPr="00401765">
        <w:rPr>
          <w:sz w:val="24"/>
        </w:rPr>
        <w:t>a</w:t>
      </w:r>
      <w:r w:rsidRPr="00401765">
        <w:rPr>
          <w:spacing w:val="-11"/>
          <w:sz w:val="24"/>
        </w:rPr>
        <w:t xml:space="preserve"> </w:t>
      </w:r>
      <w:r w:rsidRPr="00401765">
        <w:rPr>
          <w:sz w:val="24"/>
        </w:rPr>
        <w:t>vessel</w:t>
      </w:r>
      <w:r w:rsidRPr="00401765">
        <w:rPr>
          <w:spacing w:val="-11"/>
          <w:sz w:val="24"/>
        </w:rPr>
        <w:t xml:space="preserve"> </w:t>
      </w:r>
      <w:r w:rsidRPr="00401765">
        <w:rPr>
          <w:sz w:val="24"/>
        </w:rPr>
        <w:t>or</w:t>
      </w:r>
      <w:r w:rsidRPr="00401765">
        <w:rPr>
          <w:spacing w:val="-9"/>
          <w:sz w:val="24"/>
        </w:rPr>
        <w:t xml:space="preserve"> </w:t>
      </w:r>
      <w:r w:rsidRPr="00401765">
        <w:rPr>
          <w:sz w:val="24"/>
        </w:rPr>
        <w:t>a</w:t>
      </w:r>
      <w:r w:rsidRPr="00401765">
        <w:rPr>
          <w:spacing w:val="-13"/>
          <w:sz w:val="24"/>
        </w:rPr>
        <w:t xml:space="preserve"> </w:t>
      </w:r>
      <w:r w:rsidRPr="00401765">
        <w:rPr>
          <w:sz w:val="24"/>
        </w:rPr>
        <w:t>part</w:t>
      </w:r>
      <w:r w:rsidRPr="00401765">
        <w:rPr>
          <w:spacing w:val="-11"/>
          <w:sz w:val="24"/>
        </w:rPr>
        <w:t xml:space="preserve"> </w:t>
      </w:r>
      <w:r w:rsidRPr="00401765">
        <w:rPr>
          <w:sz w:val="24"/>
        </w:rPr>
        <w:t>of</w:t>
      </w:r>
      <w:r w:rsidRPr="00401765">
        <w:rPr>
          <w:spacing w:val="-9"/>
          <w:sz w:val="24"/>
        </w:rPr>
        <w:t xml:space="preserve"> </w:t>
      </w:r>
      <w:r w:rsidRPr="00401765">
        <w:rPr>
          <w:sz w:val="24"/>
        </w:rPr>
        <w:t>a</w:t>
      </w:r>
      <w:r w:rsidRPr="00401765">
        <w:rPr>
          <w:spacing w:val="-10"/>
          <w:sz w:val="24"/>
        </w:rPr>
        <w:t xml:space="preserve"> </w:t>
      </w:r>
      <w:r w:rsidRPr="00401765">
        <w:rPr>
          <w:sz w:val="24"/>
        </w:rPr>
        <w:t>vessel,</w:t>
      </w:r>
      <w:r w:rsidRPr="00401765">
        <w:rPr>
          <w:spacing w:val="-9"/>
          <w:sz w:val="24"/>
        </w:rPr>
        <w:t xml:space="preserve"> </w:t>
      </w:r>
      <w:r w:rsidRPr="00401765">
        <w:rPr>
          <w:sz w:val="24"/>
        </w:rPr>
        <w:t>the</w:t>
      </w:r>
      <w:r w:rsidRPr="00401765">
        <w:rPr>
          <w:spacing w:val="-10"/>
          <w:sz w:val="24"/>
        </w:rPr>
        <w:t xml:space="preserve"> </w:t>
      </w:r>
      <w:r w:rsidRPr="00401765">
        <w:rPr>
          <w:sz w:val="24"/>
        </w:rPr>
        <w:t>location</w:t>
      </w:r>
      <w:r w:rsidRPr="00401765">
        <w:rPr>
          <w:spacing w:val="-10"/>
          <w:sz w:val="24"/>
        </w:rPr>
        <w:t xml:space="preserve"> </w:t>
      </w:r>
      <w:r w:rsidRPr="00401765">
        <w:rPr>
          <w:sz w:val="24"/>
        </w:rPr>
        <w:t>of</w:t>
      </w:r>
    </w:p>
    <w:p w14:paraId="395DA0A8" w14:textId="77777777" w:rsidR="000D6134" w:rsidRDefault="00A4398A" w:rsidP="000D6134">
      <w:pPr>
        <w:tabs>
          <w:tab w:val="left" w:pos="1843"/>
        </w:tabs>
        <w:spacing w:line="237" w:lineRule="auto"/>
        <w:ind w:left="1843" w:right="459"/>
        <w:rPr>
          <w:sz w:val="24"/>
        </w:rPr>
      </w:pPr>
      <w:r w:rsidRPr="000D6134">
        <w:rPr>
          <w:sz w:val="24"/>
        </w:rPr>
        <w:t>any part of the sides of the vessel, and of any internal walls of the vessel which are included in the</w:t>
      </w:r>
      <w:r w:rsidRPr="000D6134">
        <w:rPr>
          <w:spacing w:val="-1"/>
          <w:sz w:val="24"/>
        </w:rPr>
        <w:t xml:space="preserve"> </w:t>
      </w:r>
      <w:r w:rsidRPr="000D6134">
        <w:rPr>
          <w:sz w:val="24"/>
        </w:rPr>
        <w:t>premises</w:t>
      </w:r>
    </w:p>
    <w:p w14:paraId="395DA0A9" w14:textId="77777777" w:rsidR="008D5915" w:rsidRDefault="00A4398A" w:rsidP="00E023B0">
      <w:pPr>
        <w:pStyle w:val="ListParagraph"/>
        <w:numPr>
          <w:ilvl w:val="0"/>
          <w:numId w:val="72"/>
        </w:numPr>
        <w:tabs>
          <w:tab w:val="left" w:pos="1843"/>
        </w:tabs>
        <w:spacing w:line="237" w:lineRule="auto"/>
        <w:ind w:right="459" w:hanging="425"/>
        <w:rPr>
          <w:sz w:val="24"/>
        </w:rPr>
      </w:pPr>
      <w:r w:rsidRPr="000D6134">
        <w:rPr>
          <w:sz w:val="24"/>
        </w:rPr>
        <w:t>the</w:t>
      </w:r>
      <w:r w:rsidRPr="000D6134">
        <w:rPr>
          <w:spacing w:val="-16"/>
          <w:sz w:val="24"/>
        </w:rPr>
        <w:t xml:space="preserve"> </w:t>
      </w:r>
      <w:r w:rsidRPr="000D6134">
        <w:rPr>
          <w:sz w:val="24"/>
        </w:rPr>
        <w:t>location</w:t>
      </w:r>
      <w:r w:rsidRPr="000D6134">
        <w:rPr>
          <w:spacing w:val="-16"/>
          <w:sz w:val="24"/>
        </w:rPr>
        <w:t xml:space="preserve"> </w:t>
      </w:r>
      <w:r w:rsidRPr="000D6134">
        <w:rPr>
          <w:sz w:val="24"/>
        </w:rPr>
        <w:t>of</w:t>
      </w:r>
      <w:r w:rsidRPr="000D6134">
        <w:rPr>
          <w:spacing w:val="-16"/>
          <w:sz w:val="24"/>
        </w:rPr>
        <w:t xml:space="preserve"> </w:t>
      </w:r>
      <w:r w:rsidRPr="000D6134">
        <w:rPr>
          <w:sz w:val="24"/>
        </w:rPr>
        <w:t>each</w:t>
      </w:r>
      <w:r w:rsidRPr="000D6134">
        <w:rPr>
          <w:spacing w:val="-18"/>
          <w:sz w:val="24"/>
        </w:rPr>
        <w:t xml:space="preserve"> </w:t>
      </w:r>
      <w:r w:rsidRPr="000D6134">
        <w:rPr>
          <w:sz w:val="24"/>
        </w:rPr>
        <w:t>point</w:t>
      </w:r>
      <w:r w:rsidRPr="000D6134">
        <w:rPr>
          <w:spacing w:val="-16"/>
          <w:sz w:val="24"/>
        </w:rPr>
        <w:t xml:space="preserve"> </w:t>
      </w:r>
      <w:r w:rsidRPr="000D6134">
        <w:rPr>
          <w:sz w:val="24"/>
        </w:rPr>
        <w:t>of</w:t>
      </w:r>
      <w:r w:rsidRPr="000D6134">
        <w:rPr>
          <w:spacing w:val="-16"/>
          <w:sz w:val="24"/>
        </w:rPr>
        <w:t xml:space="preserve"> </w:t>
      </w:r>
      <w:r w:rsidRPr="000D6134">
        <w:rPr>
          <w:sz w:val="24"/>
        </w:rPr>
        <w:t>entry</w:t>
      </w:r>
      <w:r w:rsidRPr="000D6134">
        <w:rPr>
          <w:spacing w:val="-18"/>
          <w:sz w:val="24"/>
        </w:rPr>
        <w:t xml:space="preserve"> </w:t>
      </w:r>
      <w:r w:rsidRPr="000D6134">
        <w:rPr>
          <w:sz w:val="24"/>
        </w:rPr>
        <w:t>to</w:t>
      </w:r>
      <w:r w:rsidRPr="000D6134">
        <w:rPr>
          <w:spacing w:val="-15"/>
          <w:sz w:val="24"/>
        </w:rPr>
        <w:t xml:space="preserve"> </w:t>
      </w:r>
      <w:r w:rsidRPr="000D6134">
        <w:rPr>
          <w:sz w:val="24"/>
        </w:rPr>
        <w:t>and</w:t>
      </w:r>
      <w:r w:rsidRPr="000D6134">
        <w:rPr>
          <w:spacing w:val="-18"/>
          <w:sz w:val="24"/>
        </w:rPr>
        <w:t xml:space="preserve"> </w:t>
      </w:r>
      <w:r w:rsidRPr="000D6134">
        <w:rPr>
          <w:sz w:val="24"/>
        </w:rPr>
        <w:t>exit</w:t>
      </w:r>
      <w:r w:rsidRPr="000D6134">
        <w:rPr>
          <w:spacing w:val="-16"/>
          <w:sz w:val="24"/>
        </w:rPr>
        <w:t xml:space="preserve"> </w:t>
      </w:r>
      <w:r w:rsidRPr="000D6134">
        <w:rPr>
          <w:sz w:val="24"/>
        </w:rPr>
        <w:t>from</w:t>
      </w:r>
      <w:r w:rsidRPr="000D6134">
        <w:rPr>
          <w:spacing w:val="-17"/>
          <w:sz w:val="24"/>
        </w:rPr>
        <w:t xml:space="preserve"> </w:t>
      </w:r>
      <w:r w:rsidRPr="000D6134">
        <w:rPr>
          <w:sz w:val="24"/>
        </w:rPr>
        <w:t>the</w:t>
      </w:r>
      <w:r w:rsidRPr="000D6134">
        <w:rPr>
          <w:spacing w:val="-18"/>
          <w:sz w:val="24"/>
        </w:rPr>
        <w:t xml:space="preserve"> </w:t>
      </w:r>
      <w:r w:rsidRPr="000D6134">
        <w:rPr>
          <w:sz w:val="24"/>
        </w:rPr>
        <w:t>premises,</w:t>
      </w:r>
      <w:r w:rsidRPr="000D6134">
        <w:rPr>
          <w:spacing w:val="-17"/>
          <w:sz w:val="24"/>
        </w:rPr>
        <w:t xml:space="preserve"> </w:t>
      </w:r>
      <w:r w:rsidRPr="000D6134">
        <w:rPr>
          <w:sz w:val="24"/>
        </w:rPr>
        <w:t>including in each case a description of the place from which entry is made or to which exit</w:t>
      </w:r>
      <w:r w:rsidRPr="000D6134">
        <w:rPr>
          <w:spacing w:val="-1"/>
          <w:sz w:val="24"/>
        </w:rPr>
        <w:t xml:space="preserve"> </w:t>
      </w:r>
      <w:r w:rsidRPr="000D6134">
        <w:rPr>
          <w:sz w:val="24"/>
        </w:rPr>
        <w:t>leads.</w:t>
      </w:r>
    </w:p>
    <w:p w14:paraId="395DA0AA" w14:textId="77777777" w:rsidR="008D5915" w:rsidRPr="00401765" w:rsidRDefault="008D5915">
      <w:pPr>
        <w:pStyle w:val="BodyText"/>
        <w:spacing w:before="10"/>
        <w:rPr>
          <w:sz w:val="23"/>
        </w:rPr>
      </w:pPr>
    </w:p>
    <w:p w14:paraId="395DA0AB" w14:textId="77777777" w:rsidR="008D5915" w:rsidRPr="00401765" w:rsidRDefault="00A4398A">
      <w:pPr>
        <w:pStyle w:val="ListParagraph"/>
        <w:numPr>
          <w:ilvl w:val="0"/>
          <w:numId w:val="15"/>
        </w:numPr>
        <w:tabs>
          <w:tab w:val="left" w:pos="821"/>
        </w:tabs>
        <w:ind w:right="453"/>
        <w:rPr>
          <w:sz w:val="24"/>
        </w:rPr>
      </w:pPr>
      <w:r w:rsidRPr="00401765">
        <w:rPr>
          <w:sz w:val="24"/>
        </w:rPr>
        <w:t xml:space="preserve">The Regulations also state that other than in respect of a track, </w:t>
      </w:r>
      <w:r w:rsidRPr="00401765">
        <w:rPr>
          <w:spacing w:val="3"/>
          <w:sz w:val="24"/>
        </w:rPr>
        <w:t xml:space="preserve">the </w:t>
      </w:r>
      <w:r w:rsidRPr="00401765">
        <w:rPr>
          <w:sz w:val="24"/>
        </w:rPr>
        <w:t xml:space="preserve">plan must show ‘the location and extent of any part of the premises which will be used to provide facilities for gambling in reliance on the licence’. The Licensing Authority may, however, consider that these minimum requirements are insufficient to satisfy them in respect of the licensing objectives at tracks, Gambling Commission Guidance, Codes of </w:t>
      </w:r>
      <w:proofErr w:type="gramStart"/>
      <w:r w:rsidRPr="00401765">
        <w:rPr>
          <w:sz w:val="24"/>
        </w:rPr>
        <w:t>Practice</w:t>
      </w:r>
      <w:proofErr w:type="gramEnd"/>
      <w:r w:rsidRPr="00401765">
        <w:rPr>
          <w:sz w:val="24"/>
        </w:rPr>
        <w:t xml:space="preserve"> or its own Statement of Principles. In such cases, the Licensing Authority may ask for such additional information</w:t>
      </w:r>
      <w:r w:rsidRPr="00401765">
        <w:rPr>
          <w:spacing w:val="35"/>
          <w:sz w:val="24"/>
        </w:rPr>
        <w:t xml:space="preserve"> </w:t>
      </w:r>
      <w:r w:rsidRPr="00401765">
        <w:rPr>
          <w:sz w:val="24"/>
        </w:rPr>
        <w:t>to</w:t>
      </w:r>
      <w:r w:rsidRPr="00401765">
        <w:rPr>
          <w:spacing w:val="39"/>
          <w:sz w:val="24"/>
        </w:rPr>
        <w:t xml:space="preserve"> </w:t>
      </w:r>
      <w:r w:rsidRPr="00401765">
        <w:rPr>
          <w:sz w:val="24"/>
        </w:rPr>
        <w:t>be</w:t>
      </w:r>
      <w:r w:rsidRPr="00401765">
        <w:rPr>
          <w:spacing w:val="37"/>
          <w:sz w:val="24"/>
        </w:rPr>
        <w:t xml:space="preserve"> </w:t>
      </w:r>
      <w:r w:rsidRPr="00401765">
        <w:rPr>
          <w:sz w:val="24"/>
        </w:rPr>
        <w:t>shown</w:t>
      </w:r>
      <w:r w:rsidRPr="00401765">
        <w:rPr>
          <w:spacing w:val="38"/>
          <w:sz w:val="24"/>
        </w:rPr>
        <w:t xml:space="preserve"> </w:t>
      </w:r>
      <w:r w:rsidRPr="00401765">
        <w:rPr>
          <w:sz w:val="24"/>
        </w:rPr>
        <w:t>on</w:t>
      </w:r>
      <w:r w:rsidRPr="00401765">
        <w:rPr>
          <w:spacing w:val="37"/>
          <w:sz w:val="24"/>
        </w:rPr>
        <w:t xml:space="preserve"> </w:t>
      </w:r>
      <w:r w:rsidRPr="00401765">
        <w:rPr>
          <w:sz w:val="24"/>
        </w:rPr>
        <w:t>the</w:t>
      </w:r>
      <w:r w:rsidRPr="00401765">
        <w:rPr>
          <w:spacing w:val="36"/>
          <w:sz w:val="24"/>
        </w:rPr>
        <w:t xml:space="preserve"> </w:t>
      </w:r>
      <w:r w:rsidRPr="00401765">
        <w:rPr>
          <w:sz w:val="24"/>
        </w:rPr>
        <w:t>plan</w:t>
      </w:r>
      <w:r w:rsidRPr="00401765">
        <w:rPr>
          <w:spacing w:val="35"/>
          <w:sz w:val="24"/>
        </w:rPr>
        <w:t xml:space="preserve"> </w:t>
      </w:r>
      <w:r w:rsidRPr="00401765">
        <w:rPr>
          <w:sz w:val="24"/>
        </w:rPr>
        <w:t>as</w:t>
      </w:r>
      <w:r w:rsidRPr="00401765">
        <w:rPr>
          <w:spacing w:val="38"/>
          <w:sz w:val="24"/>
        </w:rPr>
        <w:t xml:space="preserve"> </w:t>
      </w:r>
      <w:r w:rsidRPr="00401765">
        <w:rPr>
          <w:sz w:val="24"/>
        </w:rPr>
        <w:t>it</w:t>
      </w:r>
      <w:r w:rsidRPr="00401765">
        <w:rPr>
          <w:spacing w:val="35"/>
          <w:sz w:val="24"/>
        </w:rPr>
        <w:t xml:space="preserve"> </w:t>
      </w:r>
      <w:r w:rsidRPr="00401765">
        <w:rPr>
          <w:sz w:val="24"/>
        </w:rPr>
        <w:t>deems</w:t>
      </w:r>
      <w:r w:rsidRPr="00401765">
        <w:rPr>
          <w:spacing w:val="37"/>
          <w:sz w:val="24"/>
        </w:rPr>
        <w:t xml:space="preserve"> </w:t>
      </w:r>
      <w:r w:rsidRPr="00401765">
        <w:rPr>
          <w:sz w:val="24"/>
        </w:rPr>
        <w:t>necessary</w:t>
      </w:r>
      <w:r w:rsidRPr="00401765">
        <w:rPr>
          <w:spacing w:val="34"/>
          <w:sz w:val="24"/>
        </w:rPr>
        <w:t xml:space="preserve"> </w:t>
      </w:r>
      <w:r w:rsidRPr="00401765">
        <w:rPr>
          <w:sz w:val="24"/>
        </w:rPr>
        <w:t>to</w:t>
      </w:r>
      <w:r w:rsidRPr="00401765">
        <w:rPr>
          <w:spacing w:val="35"/>
          <w:sz w:val="24"/>
        </w:rPr>
        <w:t xml:space="preserve"> </w:t>
      </w:r>
      <w:r w:rsidRPr="00401765">
        <w:rPr>
          <w:sz w:val="24"/>
        </w:rPr>
        <w:t>enable</w:t>
      </w:r>
      <w:r w:rsidRPr="00401765">
        <w:rPr>
          <w:spacing w:val="38"/>
          <w:sz w:val="24"/>
        </w:rPr>
        <w:t xml:space="preserve"> </w:t>
      </w:r>
      <w:r w:rsidRPr="00401765">
        <w:rPr>
          <w:sz w:val="24"/>
        </w:rPr>
        <w:t>it</w:t>
      </w:r>
      <w:r w:rsidRPr="00401765">
        <w:rPr>
          <w:spacing w:val="37"/>
          <w:sz w:val="24"/>
        </w:rPr>
        <w:t xml:space="preserve"> </w:t>
      </w:r>
      <w:r w:rsidRPr="00401765">
        <w:rPr>
          <w:sz w:val="24"/>
        </w:rPr>
        <w:t>to</w:t>
      </w:r>
    </w:p>
    <w:p w14:paraId="395DA0AC" w14:textId="77777777" w:rsidR="008D5915" w:rsidRPr="00401765" w:rsidRDefault="00A4398A">
      <w:pPr>
        <w:pStyle w:val="BodyText"/>
        <w:spacing w:before="77"/>
        <w:ind w:left="820" w:right="457"/>
        <w:jc w:val="both"/>
      </w:pPr>
      <w:r w:rsidRPr="00401765">
        <w:t>discharge its duties effectively. Information shown on the plan that is not required</w:t>
      </w:r>
      <w:r w:rsidRPr="00401765">
        <w:rPr>
          <w:spacing w:val="-6"/>
        </w:rPr>
        <w:t xml:space="preserve"> </w:t>
      </w:r>
      <w:r w:rsidRPr="00401765">
        <w:t>by</w:t>
      </w:r>
      <w:r w:rsidRPr="00401765">
        <w:rPr>
          <w:spacing w:val="-8"/>
        </w:rPr>
        <w:t xml:space="preserve"> </w:t>
      </w:r>
      <w:r w:rsidRPr="00401765">
        <w:t>Regulations</w:t>
      </w:r>
      <w:r w:rsidRPr="00401765">
        <w:rPr>
          <w:spacing w:val="-6"/>
        </w:rPr>
        <w:t xml:space="preserve"> </w:t>
      </w:r>
      <w:r w:rsidRPr="00401765">
        <w:t>will</w:t>
      </w:r>
      <w:r w:rsidRPr="00401765">
        <w:rPr>
          <w:spacing w:val="-7"/>
        </w:rPr>
        <w:t xml:space="preserve"> </w:t>
      </w:r>
      <w:r w:rsidRPr="00401765">
        <w:t>not</w:t>
      </w:r>
      <w:r w:rsidRPr="00401765">
        <w:rPr>
          <w:spacing w:val="-8"/>
        </w:rPr>
        <w:t xml:space="preserve"> </w:t>
      </w:r>
      <w:r w:rsidRPr="00401765">
        <w:t>form</w:t>
      </w:r>
      <w:r w:rsidRPr="00401765">
        <w:rPr>
          <w:spacing w:val="-7"/>
        </w:rPr>
        <w:t xml:space="preserve"> </w:t>
      </w:r>
      <w:r w:rsidRPr="00401765">
        <w:t>part</w:t>
      </w:r>
      <w:r w:rsidRPr="00401765">
        <w:rPr>
          <w:spacing w:val="-8"/>
        </w:rPr>
        <w:t xml:space="preserve"> </w:t>
      </w:r>
      <w:r w:rsidRPr="00401765">
        <w:t>of</w:t>
      </w:r>
      <w:r w:rsidRPr="00401765">
        <w:rPr>
          <w:spacing w:val="-4"/>
        </w:rPr>
        <w:t xml:space="preserve"> </w:t>
      </w:r>
      <w:r w:rsidRPr="00401765">
        <w:t>the</w:t>
      </w:r>
      <w:r w:rsidRPr="00401765">
        <w:rPr>
          <w:spacing w:val="-5"/>
        </w:rPr>
        <w:t xml:space="preserve"> </w:t>
      </w:r>
      <w:r w:rsidRPr="00401765">
        <w:t>Premises</w:t>
      </w:r>
      <w:r w:rsidRPr="00401765">
        <w:rPr>
          <w:spacing w:val="-5"/>
        </w:rPr>
        <w:t xml:space="preserve"> </w:t>
      </w:r>
      <w:r w:rsidRPr="00401765">
        <w:t>Licence</w:t>
      </w:r>
      <w:r w:rsidRPr="00401765">
        <w:rPr>
          <w:spacing w:val="-5"/>
        </w:rPr>
        <w:t xml:space="preserve"> </w:t>
      </w:r>
      <w:r w:rsidRPr="00401765">
        <w:t>and</w:t>
      </w:r>
      <w:r w:rsidRPr="00401765">
        <w:rPr>
          <w:spacing w:val="-5"/>
        </w:rPr>
        <w:t xml:space="preserve"> </w:t>
      </w:r>
      <w:r w:rsidRPr="00401765">
        <w:t>will</w:t>
      </w:r>
      <w:r w:rsidRPr="00401765">
        <w:rPr>
          <w:spacing w:val="-6"/>
        </w:rPr>
        <w:t xml:space="preserve"> </w:t>
      </w:r>
      <w:r w:rsidRPr="00401765">
        <w:t>only be</w:t>
      </w:r>
      <w:r w:rsidRPr="00401765">
        <w:rPr>
          <w:spacing w:val="-11"/>
        </w:rPr>
        <w:t xml:space="preserve"> </w:t>
      </w:r>
      <w:r w:rsidRPr="00401765">
        <w:t>used</w:t>
      </w:r>
      <w:r w:rsidRPr="00401765">
        <w:rPr>
          <w:spacing w:val="-10"/>
        </w:rPr>
        <w:t xml:space="preserve"> </w:t>
      </w:r>
      <w:r w:rsidRPr="00401765">
        <w:t>by</w:t>
      </w:r>
      <w:r w:rsidRPr="00401765">
        <w:rPr>
          <w:spacing w:val="-12"/>
        </w:rPr>
        <w:t xml:space="preserve"> </w:t>
      </w:r>
      <w:r w:rsidRPr="00401765">
        <w:t>the</w:t>
      </w:r>
      <w:r w:rsidRPr="00401765">
        <w:rPr>
          <w:spacing w:val="-10"/>
        </w:rPr>
        <w:t xml:space="preserve"> </w:t>
      </w:r>
      <w:r w:rsidRPr="00401765">
        <w:t>Licensing</w:t>
      </w:r>
      <w:r w:rsidRPr="00401765">
        <w:rPr>
          <w:spacing w:val="-11"/>
        </w:rPr>
        <w:t xml:space="preserve"> </w:t>
      </w:r>
      <w:r w:rsidRPr="00401765">
        <w:t>Authority</w:t>
      </w:r>
      <w:r w:rsidRPr="00401765">
        <w:rPr>
          <w:spacing w:val="-10"/>
        </w:rPr>
        <w:t xml:space="preserve"> </w:t>
      </w:r>
      <w:r w:rsidRPr="00401765">
        <w:t>to</w:t>
      </w:r>
      <w:r w:rsidRPr="00401765">
        <w:rPr>
          <w:spacing w:val="-10"/>
        </w:rPr>
        <w:t xml:space="preserve"> </w:t>
      </w:r>
      <w:r w:rsidRPr="00401765">
        <w:t>help</w:t>
      </w:r>
      <w:r w:rsidRPr="00401765">
        <w:rPr>
          <w:spacing w:val="-10"/>
        </w:rPr>
        <w:t xml:space="preserve"> </w:t>
      </w:r>
      <w:r w:rsidRPr="00401765">
        <w:t>it</w:t>
      </w:r>
      <w:r w:rsidRPr="00401765">
        <w:rPr>
          <w:spacing w:val="-12"/>
        </w:rPr>
        <w:t xml:space="preserve"> </w:t>
      </w:r>
      <w:r w:rsidRPr="00401765">
        <w:t>make</w:t>
      </w:r>
      <w:r w:rsidRPr="00401765">
        <w:rPr>
          <w:spacing w:val="-10"/>
        </w:rPr>
        <w:t xml:space="preserve"> </w:t>
      </w:r>
      <w:r w:rsidRPr="00401765">
        <w:t>a</w:t>
      </w:r>
      <w:r w:rsidRPr="00401765">
        <w:rPr>
          <w:spacing w:val="-11"/>
        </w:rPr>
        <w:t xml:space="preserve"> </w:t>
      </w:r>
      <w:r w:rsidRPr="00401765">
        <w:t>considered</w:t>
      </w:r>
      <w:r w:rsidRPr="00401765">
        <w:rPr>
          <w:spacing w:val="-10"/>
        </w:rPr>
        <w:t xml:space="preserve"> </w:t>
      </w:r>
      <w:r w:rsidRPr="00401765">
        <w:t>decision</w:t>
      </w:r>
      <w:r w:rsidRPr="00401765">
        <w:rPr>
          <w:spacing w:val="-7"/>
        </w:rPr>
        <w:t xml:space="preserve"> </w:t>
      </w:r>
      <w:r w:rsidRPr="00401765">
        <w:t>on</w:t>
      </w:r>
      <w:r w:rsidRPr="00401765">
        <w:rPr>
          <w:spacing w:val="-8"/>
        </w:rPr>
        <w:t xml:space="preserve"> </w:t>
      </w:r>
      <w:r w:rsidRPr="00401765">
        <w:t>the application.</w:t>
      </w:r>
    </w:p>
    <w:p w14:paraId="395DA0AD" w14:textId="77777777" w:rsidR="008D5915" w:rsidRPr="00401765" w:rsidRDefault="008D5915">
      <w:pPr>
        <w:pStyle w:val="BodyText"/>
      </w:pPr>
    </w:p>
    <w:p w14:paraId="395DA0AE" w14:textId="77777777" w:rsidR="008D5915" w:rsidRPr="00401765" w:rsidRDefault="00A4398A">
      <w:pPr>
        <w:pStyle w:val="ListParagraph"/>
        <w:numPr>
          <w:ilvl w:val="0"/>
          <w:numId w:val="15"/>
        </w:numPr>
        <w:tabs>
          <w:tab w:val="left" w:pos="821"/>
        </w:tabs>
        <w:spacing w:before="1"/>
        <w:ind w:right="459"/>
        <w:rPr>
          <w:sz w:val="24"/>
        </w:rPr>
      </w:pPr>
      <w:r w:rsidRPr="00401765">
        <w:rPr>
          <w:sz w:val="24"/>
        </w:rPr>
        <w:t>If plans change in any material respect during the lifetime of the licence, the applicant</w:t>
      </w:r>
      <w:r w:rsidRPr="00401765">
        <w:rPr>
          <w:spacing w:val="-16"/>
          <w:sz w:val="24"/>
        </w:rPr>
        <w:t xml:space="preserve"> </w:t>
      </w:r>
      <w:r w:rsidRPr="00401765">
        <w:rPr>
          <w:sz w:val="24"/>
        </w:rPr>
        <w:t>will</w:t>
      </w:r>
      <w:r w:rsidRPr="00401765">
        <w:rPr>
          <w:spacing w:val="-16"/>
          <w:sz w:val="24"/>
        </w:rPr>
        <w:t xml:space="preserve"> </w:t>
      </w:r>
      <w:r w:rsidRPr="00401765">
        <w:rPr>
          <w:sz w:val="24"/>
        </w:rPr>
        <w:t>be</w:t>
      </w:r>
      <w:r w:rsidRPr="00401765">
        <w:rPr>
          <w:spacing w:val="-15"/>
          <w:sz w:val="24"/>
        </w:rPr>
        <w:t xml:space="preserve"> </w:t>
      </w:r>
      <w:r w:rsidRPr="00401765">
        <w:rPr>
          <w:sz w:val="24"/>
        </w:rPr>
        <w:t>in</w:t>
      </w:r>
      <w:r w:rsidRPr="00401765">
        <w:rPr>
          <w:spacing w:val="-15"/>
          <w:sz w:val="24"/>
        </w:rPr>
        <w:t xml:space="preserve"> </w:t>
      </w:r>
      <w:r w:rsidRPr="00401765">
        <w:rPr>
          <w:sz w:val="24"/>
        </w:rPr>
        <w:t>breach</w:t>
      </w:r>
      <w:r w:rsidRPr="00401765">
        <w:rPr>
          <w:spacing w:val="-15"/>
          <w:sz w:val="24"/>
        </w:rPr>
        <w:t xml:space="preserve"> </w:t>
      </w:r>
      <w:r w:rsidRPr="00401765">
        <w:rPr>
          <w:sz w:val="24"/>
        </w:rPr>
        <w:t>of</w:t>
      </w:r>
      <w:r w:rsidRPr="00401765">
        <w:rPr>
          <w:spacing w:val="-14"/>
          <w:sz w:val="24"/>
        </w:rPr>
        <w:t xml:space="preserve"> </w:t>
      </w:r>
      <w:r w:rsidRPr="00401765">
        <w:rPr>
          <w:sz w:val="24"/>
        </w:rPr>
        <w:t>their</w:t>
      </w:r>
      <w:r w:rsidRPr="00401765">
        <w:rPr>
          <w:spacing w:val="-16"/>
          <w:sz w:val="24"/>
        </w:rPr>
        <w:t xml:space="preserve"> </w:t>
      </w:r>
      <w:r w:rsidRPr="00401765">
        <w:rPr>
          <w:sz w:val="24"/>
        </w:rPr>
        <w:t>licence</w:t>
      </w:r>
      <w:r w:rsidRPr="00401765">
        <w:rPr>
          <w:spacing w:val="-15"/>
          <w:sz w:val="24"/>
        </w:rPr>
        <w:t xml:space="preserve"> </w:t>
      </w:r>
      <w:r w:rsidRPr="00401765">
        <w:rPr>
          <w:sz w:val="24"/>
        </w:rPr>
        <w:t>and</w:t>
      </w:r>
      <w:r w:rsidRPr="00401765">
        <w:rPr>
          <w:spacing w:val="-17"/>
          <w:sz w:val="24"/>
        </w:rPr>
        <w:t xml:space="preserve"> </w:t>
      </w:r>
      <w:r w:rsidRPr="00401765">
        <w:rPr>
          <w:sz w:val="24"/>
        </w:rPr>
        <w:t>would</w:t>
      </w:r>
      <w:r w:rsidRPr="00401765">
        <w:rPr>
          <w:spacing w:val="-15"/>
          <w:sz w:val="24"/>
        </w:rPr>
        <w:t xml:space="preserve"> </w:t>
      </w:r>
      <w:r w:rsidRPr="00401765">
        <w:rPr>
          <w:sz w:val="24"/>
        </w:rPr>
        <w:t>either</w:t>
      </w:r>
      <w:r w:rsidRPr="00401765">
        <w:rPr>
          <w:spacing w:val="-17"/>
          <w:sz w:val="24"/>
        </w:rPr>
        <w:t xml:space="preserve"> </w:t>
      </w:r>
      <w:r w:rsidRPr="00401765">
        <w:rPr>
          <w:sz w:val="24"/>
        </w:rPr>
        <w:t>need</w:t>
      </w:r>
      <w:r w:rsidRPr="00401765">
        <w:rPr>
          <w:spacing w:val="-15"/>
          <w:sz w:val="24"/>
        </w:rPr>
        <w:t xml:space="preserve"> </w:t>
      </w:r>
      <w:r w:rsidRPr="00401765">
        <w:rPr>
          <w:sz w:val="24"/>
        </w:rPr>
        <w:t>to</w:t>
      </w:r>
      <w:r w:rsidRPr="00401765">
        <w:rPr>
          <w:spacing w:val="-17"/>
          <w:sz w:val="24"/>
        </w:rPr>
        <w:t xml:space="preserve"> </w:t>
      </w:r>
      <w:r w:rsidRPr="00401765">
        <w:rPr>
          <w:sz w:val="24"/>
        </w:rPr>
        <w:t>make</w:t>
      </w:r>
      <w:r w:rsidRPr="00401765">
        <w:rPr>
          <w:spacing w:val="-15"/>
          <w:sz w:val="24"/>
        </w:rPr>
        <w:t xml:space="preserve"> </w:t>
      </w:r>
      <w:r w:rsidRPr="00401765">
        <w:rPr>
          <w:sz w:val="24"/>
        </w:rPr>
        <w:t>a</w:t>
      </w:r>
      <w:r w:rsidRPr="00401765">
        <w:rPr>
          <w:spacing w:val="-17"/>
          <w:sz w:val="24"/>
        </w:rPr>
        <w:t xml:space="preserve"> </w:t>
      </w:r>
      <w:r w:rsidRPr="00401765">
        <w:rPr>
          <w:sz w:val="24"/>
        </w:rPr>
        <w:t>fresh application</w:t>
      </w:r>
      <w:r w:rsidRPr="00401765">
        <w:rPr>
          <w:spacing w:val="-7"/>
          <w:sz w:val="24"/>
        </w:rPr>
        <w:t xml:space="preserve"> </w:t>
      </w:r>
      <w:r w:rsidRPr="00401765">
        <w:rPr>
          <w:sz w:val="24"/>
        </w:rPr>
        <w:t>under</w:t>
      </w:r>
      <w:r w:rsidRPr="00401765">
        <w:rPr>
          <w:spacing w:val="-5"/>
          <w:sz w:val="24"/>
        </w:rPr>
        <w:t xml:space="preserve"> </w:t>
      </w:r>
      <w:r w:rsidRPr="00401765">
        <w:rPr>
          <w:sz w:val="24"/>
        </w:rPr>
        <w:t>s.159</w:t>
      </w:r>
      <w:r w:rsidRPr="00401765">
        <w:rPr>
          <w:spacing w:val="-4"/>
          <w:sz w:val="24"/>
        </w:rPr>
        <w:t xml:space="preserve"> </w:t>
      </w:r>
      <w:r w:rsidRPr="00401765">
        <w:rPr>
          <w:sz w:val="24"/>
        </w:rPr>
        <w:t>or</w:t>
      </w:r>
      <w:r w:rsidRPr="00401765">
        <w:rPr>
          <w:spacing w:val="-8"/>
          <w:sz w:val="24"/>
        </w:rPr>
        <w:t xml:space="preserve"> </w:t>
      </w:r>
      <w:r w:rsidRPr="00401765">
        <w:rPr>
          <w:sz w:val="24"/>
        </w:rPr>
        <w:t>to</w:t>
      </w:r>
      <w:r w:rsidRPr="00401765">
        <w:rPr>
          <w:spacing w:val="-5"/>
          <w:sz w:val="24"/>
        </w:rPr>
        <w:t xml:space="preserve"> </w:t>
      </w:r>
      <w:r w:rsidRPr="00401765">
        <w:rPr>
          <w:sz w:val="24"/>
        </w:rPr>
        <w:t>seek</w:t>
      </w:r>
      <w:r w:rsidRPr="00401765">
        <w:rPr>
          <w:spacing w:val="-7"/>
          <w:sz w:val="24"/>
        </w:rPr>
        <w:t xml:space="preserve"> </w:t>
      </w:r>
      <w:r w:rsidRPr="00401765">
        <w:rPr>
          <w:sz w:val="24"/>
        </w:rPr>
        <w:t>an</w:t>
      </w:r>
      <w:r w:rsidRPr="00401765">
        <w:rPr>
          <w:spacing w:val="-7"/>
          <w:sz w:val="24"/>
        </w:rPr>
        <w:t xml:space="preserve"> </w:t>
      </w:r>
      <w:r w:rsidRPr="00401765">
        <w:rPr>
          <w:sz w:val="24"/>
        </w:rPr>
        <w:t>amendment</w:t>
      </w:r>
      <w:r w:rsidRPr="00401765">
        <w:rPr>
          <w:spacing w:val="-6"/>
          <w:sz w:val="24"/>
        </w:rPr>
        <w:t xml:space="preserve"> </w:t>
      </w:r>
      <w:r w:rsidRPr="00401765">
        <w:rPr>
          <w:sz w:val="24"/>
        </w:rPr>
        <w:t>to</w:t>
      </w:r>
      <w:r w:rsidRPr="00401765">
        <w:rPr>
          <w:spacing w:val="-5"/>
          <w:sz w:val="24"/>
        </w:rPr>
        <w:t xml:space="preserve"> </w:t>
      </w:r>
      <w:r w:rsidRPr="00401765">
        <w:rPr>
          <w:sz w:val="24"/>
        </w:rPr>
        <w:t>the</w:t>
      </w:r>
      <w:r w:rsidRPr="00401765">
        <w:rPr>
          <w:spacing w:val="-5"/>
          <w:sz w:val="24"/>
        </w:rPr>
        <w:t xml:space="preserve"> </w:t>
      </w:r>
      <w:r w:rsidRPr="00401765">
        <w:rPr>
          <w:sz w:val="24"/>
        </w:rPr>
        <w:t>licence</w:t>
      </w:r>
      <w:r w:rsidRPr="00401765">
        <w:rPr>
          <w:spacing w:val="-6"/>
          <w:sz w:val="24"/>
        </w:rPr>
        <w:t xml:space="preserve"> </w:t>
      </w:r>
      <w:r w:rsidRPr="00401765">
        <w:rPr>
          <w:sz w:val="24"/>
        </w:rPr>
        <w:t>under</w:t>
      </w:r>
      <w:r w:rsidRPr="00401765">
        <w:rPr>
          <w:spacing w:val="-5"/>
          <w:sz w:val="24"/>
        </w:rPr>
        <w:t xml:space="preserve"> </w:t>
      </w:r>
      <w:r w:rsidRPr="00401765">
        <w:rPr>
          <w:sz w:val="24"/>
        </w:rPr>
        <w:t>s.187</w:t>
      </w:r>
      <w:r w:rsidRPr="00401765">
        <w:rPr>
          <w:spacing w:val="-8"/>
          <w:sz w:val="24"/>
        </w:rPr>
        <w:t xml:space="preserve"> </w:t>
      </w:r>
      <w:r w:rsidRPr="00401765">
        <w:rPr>
          <w:sz w:val="24"/>
        </w:rPr>
        <w:t>of the Gambling Act 2005. If the changes are substantial, this may, in the opinion of the Licensing Authority, render the premises different to those to which the licence was granted. In such cases, variation of the licence under s.187 would not be possible and an application for a new application would be required under</w:t>
      </w:r>
      <w:r w:rsidRPr="00401765">
        <w:rPr>
          <w:spacing w:val="-1"/>
          <w:sz w:val="24"/>
        </w:rPr>
        <w:t xml:space="preserve"> </w:t>
      </w:r>
      <w:r w:rsidRPr="00401765">
        <w:rPr>
          <w:sz w:val="24"/>
        </w:rPr>
        <w:t>s.159.</w:t>
      </w:r>
    </w:p>
    <w:p w14:paraId="395DA0AF" w14:textId="77777777" w:rsidR="008D5915" w:rsidRPr="00401765" w:rsidRDefault="008D5915">
      <w:pPr>
        <w:pStyle w:val="BodyText"/>
        <w:spacing w:before="11"/>
        <w:rPr>
          <w:sz w:val="23"/>
        </w:rPr>
      </w:pPr>
    </w:p>
    <w:p w14:paraId="395DA0B0" w14:textId="77777777" w:rsidR="008D5915" w:rsidRPr="00401765" w:rsidRDefault="00A4398A">
      <w:pPr>
        <w:pStyle w:val="Heading2"/>
      </w:pPr>
      <w:bookmarkStart w:id="31" w:name="_bookmark30"/>
      <w:bookmarkEnd w:id="31"/>
      <w:r w:rsidRPr="00401765">
        <w:t>General Requirements for All Premises</w:t>
      </w:r>
    </w:p>
    <w:p w14:paraId="395DA0B1" w14:textId="77777777" w:rsidR="008D5915" w:rsidRPr="00401765" w:rsidRDefault="00A4398A">
      <w:pPr>
        <w:pStyle w:val="ListParagraph"/>
        <w:numPr>
          <w:ilvl w:val="0"/>
          <w:numId w:val="15"/>
        </w:numPr>
        <w:tabs>
          <w:tab w:val="left" w:pos="821"/>
        </w:tabs>
        <w:spacing w:before="276"/>
        <w:ind w:right="455"/>
        <w:rPr>
          <w:sz w:val="24"/>
        </w:rPr>
      </w:pPr>
      <w:r w:rsidRPr="00401765">
        <w:rPr>
          <w:sz w:val="24"/>
        </w:rPr>
        <w:t>The Licensing Authority expects all applicants for gambling Premises</w:t>
      </w:r>
      <w:r w:rsidRPr="00401765">
        <w:rPr>
          <w:spacing w:val="-43"/>
          <w:sz w:val="24"/>
        </w:rPr>
        <w:t xml:space="preserve"> </w:t>
      </w:r>
      <w:r w:rsidRPr="00401765">
        <w:rPr>
          <w:sz w:val="24"/>
        </w:rPr>
        <w:t xml:space="preserve">Licences to ensure there is adequate provision for staff to supervise persons using the licensed premises. This is to identify those who have self-excluded, vulnerable persons, </w:t>
      </w:r>
      <w:proofErr w:type="gramStart"/>
      <w:r w:rsidRPr="00401765">
        <w:rPr>
          <w:sz w:val="24"/>
        </w:rPr>
        <w:t>under age</w:t>
      </w:r>
      <w:proofErr w:type="gramEnd"/>
      <w:r w:rsidRPr="00401765">
        <w:rPr>
          <w:sz w:val="24"/>
        </w:rPr>
        <w:t xml:space="preserve"> persons, persons gambling beyond limits they have set</w:t>
      </w:r>
      <w:r w:rsidRPr="00401765">
        <w:rPr>
          <w:spacing w:val="-46"/>
          <w:sz w:val="24"/>
        </w:rPr>
        <w:t xml:space="preserve"> </w:t>
      </w:r>
      <w:r w:rsidRPr="00401765">
        <w:rPr>
          <w:sz w:val="24"/>
        </w:rPr>
        <w:t>for themselves, person who may be involved in crime, persons who may be</w:t>
      </w:r>
      <w:r w:rsidRPr="00401765">
        <w:rPr>
          <w:spacing w:val="-48"/>
          <w:sz w:val="24"/>
        </w:rPr>
        <w:t xml:space="preserve"> </w:t>
      </w:r>
      <w:r w:rsidRPr="00401765">
        <w:rPr>
          <w:sz w:val="24"/>
        </w:rPr>
        <w:t>prone to anti-social behaviour, persons who are drinking alcohol where this is prohibited and persons who are showing signs of distress in respect of their gambling.</w:t>
      </w:r>
    </w:p>
    <w:p w14:paraId="395DA0B2" w14:textId="77777777" w:rsidR="008D5915" w:rsidRPr="00401765" w:rsidRDefault="008D5915">
      <w:pPr>
        <w:pStyle w:val="BodyText"/>
      </w:pPr>
    </w:p>
    <w:p w14:paraId="395DA0B3" w14:textId="77777777" w:rsidR="008D5915" w:rsidRPr="00401765" w:rsidRDefault="00A4398A">
      <w:pPr>
        <w:pStyle w:val="ListParagraph"/>
        <w:numPr>
          <w:ilvl w:val="0"/>
          <w:numId w:val="15"/>
        </w:numPr>
        <w:tabs>
          <w:tab w:val="left" w:pos="821"/>
        </w:tabs>
        <w:spacing w:before="1"/>
        <w:ind w:right="453"/>
        <w:rPr>
          <w:sz w:val="24"/>
        </w:rPr>
      </w:pPr>
      <w:r w:rsidRPr="00401765">
        <w:rPr>
          <w:sz w:val="24"/>
        </w:rPr>
        <w:t>Applicants</w:t>
      </w:r>
      <w:r w:rsidRPr="00401765">
        <w:rPr>
          <w:spacing w:val="-18"/>
          <w:sz w:val="24"/>
        </w:rPr>
        <w:t xml:space="preserve"> </w:t>
      </w:r>
      <w:r w:rsidRPr="00401765">
        <w:rPr>
          <w:sz w:val="24"/>
        </w:rPr>
        <w:t>must</w:t>
      </w:r>
      <w:r w:rsidRPr="00401765">
        <w:rPr>
          <w:spacing w:val="-18"/>
          <w:sz w:val="24"/>
        </w:rPr>
        <w:t xml:space="preserve"> </w:t>
      </w:r>
      <w:r w:rsidRPr="00401765">
        <w:rPr>
          <w:sz w:val="24"/>
        </w:rPr>
        <w:t>take</w:t>
      </w:r>
      <w:r w:rsidRPr="00401765">
        <w:rPr>
          <w:spacing w:val="-18"/>
          <w:sz w:val="24"/>
        </w:rPr>
        <w:t xml:space="preserve"> </w:t>
      </w:r>
      <w:r w:rsidRPr="00401765">
        <w:rPr>
          <w:sz w:val="24"/>
        </w:rPr>
        <w:t>the</w:t>
      </w:r>
      <w:r w:rsidRPr="00401765">
        <w:rPr>
          <w:spacing w:val="-18"/>
          <w:sz w:val="24"/>
        </w:rPr>
        <w:t xml:space="preserve"> </w:t>
      </w:r>
      <w:r w:rsidRPr="00401765">
        <w:rPr>
          <w:sz w:val="24"/>
        </w:rPr>
        <w:t>structure</w:t>
      </w:r>
      <w:r w:rsidRPr="00401765">
        <w:rPr>
          <w:spacing w:val="-19"/>
          <w:sz w:val="24"/>
        </w:rPr>
        <w:t xml:space="preserve"> </w:t>
      </w:r>
      <w:r w:rsidRPr="00401765">
        <w:rPr>
          <w:sz w:val="24"/>
        </w:rPr>
        <w:t>and</w:t>
      </w:r>
      <w:r w:rsidRPr="00401765">
        <w:rPr>
          <w:spacing w:val="-18"/>
          <w:sz w:val="24"/>
        </w:rPr>
        <w:t xml:space="preserve"> </w:t>
      </w:r>
      <w:r w:rsidRPr="00401765">
        <w:rPr>
          <w:sz w:val="24"/>
        </w:rPr>
        <w:t>layout</w:t>
      </w:r>
      <w:r w:rsidRPr="00401765">
        <w:rPr>
          <w:spacing w:val="-21"/>
          <w:sz w:val="24"/>
        </w:rPr>
        <w:t xml:space="preserve"> </w:t>
      </w:r>
      <w:r w:rsidRPr="00401765">
        <w:rPr>
          <w:sz w:val="24"/>
        </w:rPr>
        <w:t>of</w:t>
      </w:r>
      <w:r w:rsidRPr="00401765">
        <w:rPr>
          <w:spacing w:val="-16"/>
          <w:sz w:val="24"/>
        </w:rPr>
        <w:t xml:space="preserve"> </w:t>
      </w:r>
      <w:r w:rsidRPr="00401765">
        <w:rPr>
          <w:sz w:val="24"/>
        </w:rPr>
        <w:t>the</w:t>
      </w:r>
      <w:r w:rsidRPr="00401765">
        <w:rPr>
          <w:spacing w:val="-18"/>
          <w:sz w:val="24"/>
        </w:rPr>
        <w:t xml:space="preserve"> </w:t>
      </w:r>
      <w:r w:rsidRPr="00401765">
        <w:rPr>
          <w:sz w:val="24"/>
        </w:rPr>
        <w:t>premises</w:t>
      </w:r>
      <w:r w:rsidRPr="00401765">
        <w:rPr>
          <w:spacing w:val="-18"/>
          <w:sz w:val="24"/>
        </w:rPr>
        <w:t xml:space="preserve"> </w:t>
      </w:r>
      <w:r w:rsidRPr="00401765">
        <w:rPr>
          <w:sz w:val="24"/>
        </w:rPr>
        <w:t>into</w:t>
      </w:r>
      <w:r w:rsidRPr="00401765">
        <w:rPr>
          <w:spacing w:val="-18"/>
          <w:sz w:val="24"/>
        </w:rPr>
        <w:t xml:space="preserve"> </w:t>
      </w:r>
      <w:r w:rsidRPr="00401765">
        <w:rPr>
          <w:sz w:val="24"/>
        </w:rPr>
        <w:t>account</w:t>
      </w:r>
      <w:r w:rsidRPr="00401765">
        <w:rPr>
          <w:spacing w:val="-18"/>
          <w:sz w:val="24"/>
        </w:rPr>
        <w:t xml:space="preserve"> </w:t>
      </w:r>
      <w:r w:rsidRPr="00401765">
        <w:rPr>
          <w:sz w:val="24"/>
        </w:rPr>
        <w:t>when considering their own policies and procedures. For example, where it is not possible</w:t>
      </w:r>
      <w:r w:rsidRPr="00401765">
        <w:rPr>
          <w:spacing w:val="-14"/>
          <w:sz w:val="24"/>
        </w:rPr>
        <w:t xml:space="preserve"> </w:t>
      </w:r>
      <w:r w:rsidRPr="00401765">
        <w:rPr>
          <w:sz w:val="24"/>
        </w:rPr>
        <w:t>for</w:t>
      </w:r>
      <w:r w:rsidRPr="00401765">
        <w:rPr>
          <w:spacing w:val="-11"/>
          <w:sz w:val="24"/>
        </w:rPr>
        <w:t xml:space="preserve"> </w:t>
      </w:r>
      <w:r w:rsidRPr="00401765">
        <w:rPr>
          <w:sz w:val="24"/>
        </w:rPr>
        <w:t>counter</w:t>
      </w:r>
      <w:r w:rsidRPr="00401765">
        <w:rPr>
          <w:spacing w:val="-10"/>
          <w:sz w:val="24"/>
        </w:rPr>
        <w:t xml:space="preserve"> </w:t>
      </w:r>
      <w:r w:rsidRPr="00401765">
        <w:rPr>
          <w:sz w:val="24"/>
        </w:rPr>
        <w:t>staff</w:t>
      </w:r>
      <w:r w:rsidRPr="00401765">
        <w:rPr>
          <w:spacing w:val="-7"/>
          <w:sz w:val="24"/>
        </w:rPr>
        <w:t xml:space="preserve"> </w:t>
      </w:r>
      <w:r w:rsidRPr="00401765">
        <w:rPr>
          <w:sz w:val="24"/>
        </w:rPr>
        <w:t>to</w:t>
      </w:r>
      <w:r w:rsidRPr="00401765">
        <w:rPr>
          <w:spacing w:val="-9"/>
          <w:sz w:val="24"/>
        </w:rPr>
        <w:t xml:space="preserve"> </w:t>
      </w:r>
      <w:r w:rsidRPr="00401765">
        <w:rPr>
          <w:sz w:val="24"/>
        </w:rPr>
        <w:t>supervise</w:t>
      </w:r>
      <w:r w:rsidRPr="00401765">
        <w:rPr>
          <w:spacing w:val="-9"/>
          <w:sz w:val="24"/>
        </w:rPr>
        <w:t xml:space="preserve"> </w:t>
      </w:r>
      <w:r w:rsidRPr="00401765">
        <w:rPr>
          <w:sz w:val="24"/>
        </w:rPr>
        <w:t>persons</w:t>
      </w:r>
      <w:r w:rsidRPr="00401765">
        <w:rPr>
          <w:spacing w:val="-10"/>
          <w:sz w:val="24"/>
        </w:rPr>
        <w:t xml:space="preserve"> </w:t>
      </w:r>
      <w:r w:rsidRPr="00401765">
        <w:rPr>
          <w:sz w:val="24"/>
        </w:rPr>
        <w:t>using</w:t>
      </w:r>
      <w:r w:rsidRPr="00401765">
        <w:rPr>
          <w:spacing w:val="-10"/>
          <w:sz w:val="24"/>
        </w:rPr>
        <w:t xml:space="preserve"> </w:t>
      </w:r>
      <w:r w:rsidRPr="00401765">
        <w:rPr>
          <w:sz w:val="24"/>
        </w:rPr>
        <w:t>gambling</w:t>
      </w:r>
      <w:r w:rsidRPr="00401765">
        <w:rPr>
          <w:spacing w:val="-14"/>
          <w:sz w:val="24"/>
        </w:rPr>
        <w:t xml:space="preserve"> </w:t>
      </w:r>
      <w:r w:rsidRPr="00401765">
        <w:rPr>
          <w:sz w:val="24"/>
        </w:rPr>
        <w:t>facilities</w:t>
      </w:r>
      <w:r w:rsidRPr="00401765">
        <w:rPr>
          <w:spacing w:val="-9"/>
          <w:sz w:val="24"/>
        </w:rPr>
        <w:t xml:space="preserve"> </w:t>
      </w:r>
      <w:r w:rsidRPr="00401765">
        <w:rPr>
          <w:sz w:val="24"/>
        </w:rPr>
        <w:t>such</w:t>
      </w:r>
      <w:r w:rsidRPr="00401765">
        <w:rPr>
          <w:spacing w:val="-2"/>
          <w:sz w:val="24"/>
        </w:rPr>
        <w:t xml:space="preserve"> </w:t>
      </w:r>
      <w:r w:rsidRPr="00401765">
        <w:rPr>
          <w:sz w:val="24"/>
        </w:rPr>
        <w:t>as gaming</w:t>
      </w:r>
      <w:r w:rsidRPr="00401765">
        <w:rPr>
          <w:spacing w:val="-11"/>
          <w:sz w:val="24"/>
        </w:rPr>
        <w:t xml:space="preserve"> </w:t>
      </w:r>
      <w:r w:rsidRPr="00401765">
        <w:rPr>
          <w:sz w:val="24"/>
        </w:rPr>
        <w:t>machines,</w:t>
      </w:r>
      <w:r w:rsidRPr="00401765">
        <w:rPr>
          <w:spacing w:val="-11"/>
          <w:sz w:val="24"/>
        </w:rPr>
        <w:t xml:space="preserve"> </w:t>
      </w:r>
      <w:r w:rsidRPr="00401765">
        <w:rPr>
          <w:sz w:val="24"/>
        </w:rPr>
        <w:t>the</w:t>
      </w:r>
      <w:r w:rsidRPr="00401765">
        <w:rPr>
          <w:spacing w:val="-13"/>
          <w:sz w:val="24"/>
        </w:rPr>
        <w:t xml:space="preserve"> </w:t>
      </w:r>
      <w:r w:rsidRPr="00401765">
        <w:rPr>
          <w:sz w:val="24"/>
        </w:rPr>
        <w:t>Licensing</w:t>
      </w:r>
      <w:r w:rsidRPr="00401765">
        <w:rPr>
          <w:spacing w:val="-10"/>
          <w:sz w:val="24"/>
        </w:rPr>
        <w:t xml:space="preserve"> </w:t>
      </w:r>
      <w:r w:rsidRPr="00401765">
        <w:rPr>
          <w:sz w:val="24"/>
        </w:rPr>
        <w:t>Authority</w:t>
      </w:r>
      <w:r w:rsidRPr="00401765">
        <w:rPr>
          <w:spacing w:val="-11"/>
          <w:sz w:val="24"/>
        </w:rPr>
        <w:t xml:space="preserve"> </w:t>
      </w:r>
      <w:r w:rsidRPr="00401765">
        <w:rPr>
          <w:sz w:val="24"/>
        </w:rPr>
        <w:t>would</w:t>
      </w:r>
      <w:r w:rsidRPr="00401765">
        <w:rPr>
          <w:spacing w:val="-10"/>
          <w:sz w:val="24"/>
        </w:rPr>
        <w:t xml:space="preserve"> </w:t>
      </w:r>
      <w:r w:rsidRPr="00401765">
        <w:rPr>
          <w:sz w:val="24"/>
        </w:rPr>
        <w:t>expect</w:t>
      </w:r>
      <w:r w:rsidRPr="00401765">
        <w:rPr>
          <w:spacing w:val="-11"/>
          <w:sz w:val="24"/>
        </w:rPr>
        <w:t xml:space="preserve"> </w:t>
      </w:r>
      <w:r w:rsidRPr="00401765">
        <w:rPr>
          <w:sz w:val="24"/>
        </w:rPr>
        <w:t>applicants</w:t>
      </w:r>
      <w:r w:rsidRPr="00401765">
        <w:rPr>
          <w:spacing w:val="-9"/>
          <w:sz w:val="24"/>
        </w:rPr>
        <w:t xml:space="preserve"> </w:t>
      </w:r>
      <w:r w:rsidRPr="00401765">
        <w:rPr>
          <w:sz w:val="24"/>
        </w:rPr>
        <w:t>to</w:t>
      </w:r>
      <w:r w:rsidRPr="00401765">
        <w:rPr>
          <w:spacing w:val="-9"/>
          <w:sz w:val="24"/>
        </w:rPr>
        <w:t xml:space="preserve"> </w:t>
      </w:r>
      <w:r w:rsidRPr="00401765">
        <w:rPr>
          <w:sz w:val="24"/>
        </w:rPr>
        <w:t>volunteer conditions</w:t>
      </w:r>
      <w:r w:rsidRPr="00401765">
        <w:rPr>
          <w:spacing w:val="-14"/>
          <w:sz w:val="24"/>
        </w:rPr>
        <w:t xml:space="preserve"> </w:t>
      </w:r>
      <w:r w:rsidRPr="00401765">
        <w:rPr>
          <w:sz w:val="24"/>
        </w:rPr>
        <w:t>that</w:t>
      </w:r>
      <w:r w:rsidRPr="00401765">
        <w:rPr>
          <w:spacing w:val="-16"/>
          <w:sz w:val="24"/>
        </w:rPr>
        <w:t xml:space="preserve"> </w:t>
      </w:r>
      <w:r w:rsidRPr="00401765">
        <w:rPr>
          <w:sz w:val="24"/>
        </w:rPr>
        <w:t>floor</w:t>
      </w:r>
      <w:r w:rsidRPr="00401765">
        <w:rPr>
          <w:spacing w:val="-15"/>
          <w:sz w:val="24"/>
        </w:rPr>
        <w:t xml:space="preserve"> </w:t>
      </w:r>
      <w:r w:rsidRPr="00401765">
        <w:rPr>
          <w:sz w:val="24"/>
        </w:rPr>
        <w:t>walkers</w:t>
      </w:r>
      <w:r w:rsidRPr="00401765">
        <w:rPr>
          <w:spacing w:val="-13"/>
          <w:sz w:val="24"/>
        </w:rPr>
        <w:t xml:space="preserve"> </w:t>
      </w:r>
      <w:r w:rsidRPr="00401765">
        <w:rPr>
          <w:sz w:val="24"/>
        </w:rPr>
        <w:t>will</w:t>
      </w:r>
      <w:r w:rsidRPr="00401765">
        <w:rPr>
          <w:spacing w:val="-15"/>
          <w:sz w:val="24"/>
        </w:rPr>
        <w:t xml:space="preserve"> </w:t>
      </w:r>
      <w:r w:rsidRPr="00401765">
        <w:rPr>
          <w:sz w:val="24"/>
        </w:rPr>
        <w:t>be</w:t>
      </w:r>
      <w:r w:rsidRPr="00401765">
        <w:rPr>
          <w:spacing w:val="-13"/>
          <w:sz w:val="24"/>
        </w:rPr>
        <w:t xml:space="preserve"> </w:t>
      </w:r>
      <w:r w:rsidRPr="00401765">
        <w:rPr>
          <w:sz w:val="24"/>
        </w:rPr>
        <w:t>used</w:t>
      </w:r>
      <w:r w:rsidRPr="00401765">
        <w:rPr>
          <w:spacing w:val="-15"/>
          <w:sz w:val="24"/>
        </w:rPr>
        <w:t xml:space="preserve"> </w:t>
      </w:r>
      <w:r w:rsidRPr="00401765">
        <w:rPr>
          <w:sz w:val="24"/>
        </w:rPr>
        <w:t>or</w:t>
      </w:r>
      <w:r w:rsidRPr="00401765">
        <w:rPr>
          <w:spacing w:val="-14"/>
          <w:sz w:val="24"/>
        </w:rPr>
        <w:t xml:space="preserve"> </w:t>
      </w:r>
      <w:r w:rsidRPr="00401765">
        <w:rPr>
          <w:sz w:val="24"/>
        </w:rPr>
        <w:t>that</w:t>
      </w:r>
      <w:r w:rsidRPr="00401765">
        <w:rPr>
          <w:spacing w:val="-13"/>
          <w:sz w:val="24"/>
        </w:rPr>
        <w:t xml:space="preserve"> </w:t>
      </w:r>
      <w:r w:rsidRPr="00401765">
        <w:rPr>
          <w:sz w:val="24"/>
        </w:rPr>
        <w:t>counter</w:t>
      </w:r>
      <w:r w:rsidRPr="00401765">
        <w:rPr>
          <w:spacing w:val="-15"/>
          <w:sz w:val="24"/>
        </w:rPr>
        <w:t xml:space="preserve"> </w:t>
      </w:r>
      <w:r w:rsidRPr="00401765">
        <w:rPr>
          <w:sz w:val="24"/>
        </w:rPr>
        <w:t>staff</w:t>
      </w:r>
      <w:r w:rsidRPr="00401765">
        <w:rPr>
          <w:spacing w:val="-11"/>
          <w:sz w:val="24"/>
        </w:rPr>
        <w:t xml:space="preserve"> </w:t>
      </w:r>
      <w:r w:rsidRPr="00401765">
        <w:rPr>
          <w:sz w:val="24"/>
        </w:rPr>
        <w:t>will</w:t>
      </w:r>
      <w:r w:rsidRPr="00401765">
        <w:rPr>
          <w:spacing w:val="-13"/>
          <w:sz w:val="24"/>
        </w:rPr>
        <w:t xml:space="preserve"> </w:t>
      </w:r>
      <w:r w:rsidRPr="00401765">
        <w:rPr>
          <w:sz w:val="24"/>
        </w:rPr>
        <w:t>be</w:t>
      </w:r>
      <w:r w:rsidRPr="00401765">
        <w:rPr>
          <w:spacing w:val="-13"/>
          <w:sz w:val="24"/>
        </w:rPr>
        <w:t xml:space="preserve"> </w:t>
      </w:r>
      <w:r w:rsidRPr="00401765">
        <w:rPr>
          <w:sz w:val="24"/>
        </w:rPr>
        <w:t>able</w:t>
      </w:r>
      <w:r w:rsidRPr="00401765">
        <w:rPr>
          <w:spacing w:val="-13"/>
          <w:sz w:val="24"/>
        </w:rPr>
        <w:t xml:space="preserve"> </w:t>
      </w:r>
      <w:r w:rsidRPr="00401765">
        <w:rPr>
          <w:sz w:val="24"/>
        </w:rPr>
        <w:t>to</w:t>
      </w:r>
      <w:r w:rsidRPr="00401765">
        <w:rPr>
          <w:spacing w:val="-13"/>
          <w:sz w:val="24"/>
        </w:rPr>
        <w:t xml:space="preserve"> </w:t>
      </w:r>
      <w:r w:rsidRPr="00401765">
        <w:rPr>
          <w:sz w:val="24"/>
        </w:rPr>
        <w:t>view all areas of the premises on CCTV provided to the counter area where it can be clearly</w:t>
      </w:r>
      <w:r w:rsidRPr="00401765">
        <w:rPr>
          <w:spacing w:val="-4"/>
          <w:sz w:val="24"/>
        </w:rPr>
        <w:t xml:space="preserve"> </w:t>
      </w:r>
      <w:r w:rsidRPr="00401765">
        <w:rPr>
          <w:sz w:val="24"/>
        </w:rPr>
        <w:t>seen.</w:t>
      </w:r>
    </w:p>
    <w:p w14:paraId="395DA0B4" w14:textId="77777777" w:rsidR="008D5915" w:rsidRPr="00401765" w:rsidRDefault="008D5915">
      <w:pPr>
        <w:pStyle w:val="BodyText"/>
      </w:pPr>
    </w:p>
    <w:p w14:paraId="395DA0B5" w14:textId="77777777" w:rsidR="008D5915" w:rsidRPr="00401765" w:rsidRDefault="00A4398A">
      <w:pPr>
        <w:pStyle w:val="ListParagraph"/>
        <w:numPr>
          <w:ilvl w:val="0"/>
          <w:numId w:val="15"/>
        </w:numPr>
        <w:tabs>
          <w:tab w:val="left" w:pos="821"/>
        </w:tabs>
        <w:ind w:right="453"/>
        <w:rPr>
          <w:sz w:val="24"/>
        </w:rPr>
      </w:pPr>
      <w:r w:rsidRPr="00401765">
        <w:rPr>
          <w:sz w:val="24"/>
        </w:rPr>
        <w:t>Arrangements</w:t>
      </w:r>
      <w:r w:rsidRPr="00401765">
        <w:rPr>
          <w:spacing w:val="-17"/>
          <w:sz w:val="24"/>
        </w:rPr>
        <w:t xml:space="preserve"> </w:t>
      </w:r>
      <w:r w:rsidRPr="00401765">
        <w:rPr>
          <w:sz w:val="24"/>
        </w:rPr>
        <w:t>must</w:t>
      </w:r>
      <w:r w:rsidRPr="00401765">
        <w:rPr>
          <w:spacing w:val="-16"/>
          <w:sz w:val="24"/>
        </w:rPr>
        <w:t xml:space="preserve"> </w:t>
      </w:r>
      <w:r w:rsidRPr="00401765">
        <w:rPr>
          <w:sz w:val="24"/>
        </w:rPr>
        <w:t>be</w:t>
      </w:r>
      <w:r w:rsidRPr="00401765">
        <w:rPr>
          <w:spacing w:val="-18"/>
          <w:sz w:val="24"/>
        </w:rPr>
        <w:t xml:space="preserve"> </w:t>
      </w:r>
      <w:r w:rsidRPr="00401765">
        <w:rPr>
          <w:sz w:val="24"/>
        </w:rPr>
        <w:t>made</w:t>
      </w:r>
      <w:r w:rsidRPr="00401765">
        <w:rPr>
          <w:spacing w:val="-18"/>
          <w:sz w:val="24"/>
        </w:rPr>
        <w:t xml:space="preserve"> </w:t>
      </w:r>
      <w:r w:rsidRPr="00401765">
        <w:rPr>
          <w:sz w:val="24"/>
        </w:rPr>
        <w:t>for</w:t>
      </w:r>
      <w:r w:rsidRPr="00401765">
        <w:rPr>
          <w:spacing w:val="-17"/>
          <w:sz w:val="24"/>
        </w:rPr>
        <w:t xml:space="preserve"> </w:t>
      </w:r>
      <w:r w:rsidRPr="00401765">
        <w:rPr>
          <w:sz w:val="24"/>
        </w:rPr>
        <w:t>how</w:t>
      </w:r>
      <w:r w:rsidRPr="00401765">
        <w:rPr>
          <w:spacing w:val="-19"/>
          <w:sz w:val="24"/>
        </w:rPr>
        <w:t xml:space="preserve"> </w:t>
      </w:r>
      <w:r w:rsidRPr="00401765">
        <w:rPr>
          <w:sz w:val="24"/>
        </w:rPr>
        <w:t>staff</w:t>
      </w:r>
      <w:r w:rsidRPr="00401765">
        <w:rPr>
          <w:spacing w:val="-14"/>
          <w:sz w:val="24"/>
        </w:rPr>
        <w:t xml:space="preserve"> </w:t>
      </w:r>
      <w:r w:rsidRPr="00401765">
        <w:rPr>
          <w:sz w:val="24"/>
        </w:rPr>
        <w:t>will</w:t>
      </w:r>
      <w:r w:rsidRPr="00401765">
        <w:rPr>
          <w:spacing w:val="-17"/>
          <w:sz w:val="24"/>
        </w:rPr>
        <w:t xml:space="preserve"> </w:t>
      </w:r>
      <w:r w:rsidRPr="00401765">
        <w:rPr>
          <w:sz w:val="24"/>
        </w:rPr>
        <w:t>deal</w:t>
      </w:r>
      <w:r w:rsidRPr="00401765">
        <w:rPr>
          <w:spacing w:val="-17"/>
          <w:sz w:val="24"/>
        </w:rPr>
        <w:t xml:space="preserve"> </w:t>
      </w:r>
      <w:r w:rsidRPr="00401765">
        <w:rPr>
          <w:sz w:val="24"/>
        </w:rPr>
        <w:t>with</w:t>
      </w:r>
      <w:r w:rsidRPr="00401765">
        <w:rPr>
          <w:spacing w:val="-16"/>
          <w:sz w:val="24"/>
        </w:rPr>
        <w:t xml:space="preserve"> </w:t>
      </w:r>
      <w:r w:rsidRPr="00401765">
        <w:rPr>
          <w:sz w:val="24"/>
        </w:rPr>
        <w:t>customers</w:t>
      </w:r>
      <w:r w:rsidRPr="00401765">
        <w:rPr>
          <w:spacing w:val="-18"/>
          <w:sz w:val="24"/>
        </w:rPr>
        <w:t xml:space="preserve"> </w:t>
      </w:r>
      <w:r w:rsidRPr="00401765">
        <w:rPr>
          <w:sz w:val="24"/>
        </w:rPr>
        <w:t>who</w:t>
      </w:r>
      <w:r w:rsidRPr="00401765">
        <w:rPr>
          <w:spacing w:val="-16"/>
          <w:sz w:val="24"/>
        </w:rPr>
        <w:t xml:space="preserve"> </w:t>
      </w:r>
      <w:r w:rsidRPr="00401765">
        <w:rPr>
          <w:sz w:val="24"/>
        </w:rPr>
        <w:t xml:space="preserve">become aggressive and for ejecting patrons who are, for example, self-excluded, vulnerable or </w:t>
      </w:r>
      <w:proofErr w:type="gramStart"/>
      <w:r w:rsidRPr="00401765">
        <w:rPr>
          <w:sz w:val="24"/>
        </w:rPr>
        <w:t>under age</w:t>
      </w:r>
      <w:proofErr w:type="gramEnd"/>
      <w:r w:rsidRPr="00401765">
        <w:rPr>
          <w:sz w:val="24"/>
        </w:rPr>
        <w:t>. This will include staff training and ensuring there are appropriate numbers of staff to deal with</w:t>
      </w:r>
      <w:r w:rsidRPr="00401765">
        <w:rPr>
          <w:spacing w:val="-6"/>
          <w:sz w:val="24"/>
        </w:rPr>
        <w:t xml:space="preserve"> </w:t>
      </w:r>
      <w:r w:rsidRPr="00401765">
        <w:rPr>
          <w:sz w:val="24"/>
        </w:rPr>
        <w:t>problems.</w:t>
      </w:r>
    </w:p>
    <w:p w14:paraId="395DA0B6" w14:textId="77777777" w:rsidR="008D5915" w:rsidRPr="00401765" w:rsidRDefault="008D5915">
      <w:pPr>
        <w:pStyle w:val="BodyText"/>
      </w:pPr>
    </w:p>
    <w:p w14:paraId="395DA0B7" w14:textId="77777777" w:rsidR="008D5915" w:rsidRPr="00401765" w:rsidRDefault="00A4398A">
      <w:pPr>
        <w:pStyle w:val="ListParagraph"/>
        <w:numPr>
          <w:ilvl w:val="0"/>
          <w:numId w:val="15"/>
        </w:numPr>
        <w:tabs>
          <w:tab w:val="left" w:pos="821"/>
        </w:tabs>
        <w:spacing w:before="1"/>
        <w:ind w:right="464"/>
        <w:rPr>
          <w:sz w:val="24"/>
        </w:rPr>
      </w:pPr>
      <w:r w:rsidRPr="00401765">
        <w:rPr>
          <w:sz w:val="24"/>
        </w:rPr>
        <w:t xml:space="preserve">Staff should be </w:t>
      </w:r>
      <w:proofErr w:type="gramStart"/>
      <w:r w:rsidRPr="00401765">
        <w:rPr>
          <w:sz w:val="24"/>
        </w:rPr>
        <w:t>in a position</w:t>
      </w:r>
      <w:proofErr w:type="gramEnd"/>
      <w:r w:rsidRPr="00401765">
        <w:rPr>
          <w:sz w:val="24"/>
        </w:rPr>
        <w:t xml:space="preserve"> to monitor entrances and gaming machines and challenges should be initiated at the earliest</w:t>
      </w:r>
      <w:r w:rsidRPr="00401765">
        <w:rPr>
          <w:spacing w:val="-13"/>
          <w:sz w:val="24"/>
        </w:rPr>
        <w:t xml:space="preserve"> </w:t>
      </w:r>
      <w:r w:rsidRPr="00401765">
        <w:rPr>
          <w:sz w:val="24"/>
        </w:rPr>
        <w:t>opportunity.</w:t>
      </w:r>
    </w:p>
    <w:p w14:paraId="395DA0B8" w14:textId="77777777" w:rsidR="008D5915" w:rsidRPr="00401765" w:rsidRDefault="008D5915">
      <w:pPr>
        <w:pStyle w:val="BodyText"/>
        <w:spacing w:before="11"/>
        <w:rPr>
          <w:sz w:val="23"/>
        </w:rPr>
      </w:pPr>
    </w:p>
    <w:p w14:paraId="395DA0B9" w14:textId="77777777" w:rsidR="008D5915" w:rsidRPr="00401765" w:rsidRDefault="00A4398A">
      <w:pPr>
        <w:pStyle w:val="ListParagraph"/>
        <w:numPr>
          <w:ilvl w:val="0"/>
          <w:numId w:val="15"/>
        </w:numPr>
        <w:tabs>
          <w:tab w:val="left" w:pos="821"/>
        </w:tabs>
        <w:ind w:right="458"/>
        <w:rPr>
          <w:sz w:val="24"/>
        </w:rPr>
      </w:pPr>
      <w:r w:rsidRPr="00401765">
        <w:rPr>
          <w:sz w:val="24"/>
        </w:rPr>
        <w:t>Where access to premises is age restricted, the Licensing Authority expects applicants</w:t>
      </w:r>
      <w:r w:rsidRPr="00401765">
        <w:rPr>
          <w:spacing w:val="-4"/>
          <w:sz w:val="24"/>
        </w:rPr>
        <w:t xml:space="preserve"> </w:t>
      </w:r>
      <w:r w:rsidRPr="00401765">
        <w:rPr>
          <w:sz w:val="24"/>
        </w:rPr>
        <w:t>to</w:t>
      </w:r>
      <w:r w:rsidRPr="00401765">
        <w:rPr>
          <w:spacing w:val="-5"/>
          <w:sz w:val="24"/>
        </w:rPr>
        <w:t xml:space="preserve"> </w:t>
      </w:r>
      <w:r w:rsidRPr="00401765">
        <w:rPr>
          <w:sz w:val="24"/>
        </w:rPr>
        <w:t>have</w:t>
      </w:r>
      <w:r w:rsidRPr="00401765">
        <w:rPr>
          <w:spacing w:val="-3"/>
          <w:sz w:val="24"/>
        </w:rPr>
        <w:t xml:space="preserve"> </w:t>
      </w:r>
      <w:r w:rsidRPr="00401765">
        <w:rPr>
          <w:sz w:val="24"/>
        </w:rPr>
        <w:t>a</w:t>
      </w:r>
      <w:r w:rsidRPr="00401765">
        <w:rPr>
          <w:spacing w:val="-3"/>
          <w:sz w:val="24"/>
        </w:rPr>
        <w:t xml:space="preserve"> </w:t>
      </w:r>
      <w:r w:rsidRPr="00401765">
        <w:rPr>
          <w:sz w:val="24"/>
        </w:rPr>
        <w:t>Think</w:t>
      </w:r>
      <w:r w:rsidRPr="00401765">
        <w:rPr>
          <w:spacing w:val="-3"/>
          <w:sz w:val="24"/>
        </w:rPr>
        <w:t xml:space="preserve"> </w:t>
      </w:r>
      <w:r w:rsidRPr="00401765">
        <w:rPr>
          <w:sz w:val="24"/>
        </w:rPr>
        <w:t>21</w:t>
      </w:r>
      <w:r w:rsidRPr="00401765">
        <w:rPr>
          <w:spacing w:val="-4"/>
          <w:sz w:val="24"/>
        </w:rPr>
        <w:t xml:space="preserve"> </w:t>
      </w:r>
      <w:r w:rsidRPr="00401765">
        <w:rPr>
          <w:sz w:val="24"/>
        </w:rPr>
        <w:t>policy</w:t>
      </w:r>
      <w:r w:rsidRPr="00401765">
        <w:rPr>
          <w:spacing w:val="-6"/>
          <w:sz w:val="24"/>
        </w:rPr>
        <w:t xml:space="preserve"> </w:t>
      </w:r>
      <w:r w:rsidRPr="00401765">
        <w:rPr>
          <w:sz w:val="24"/>
        </w:rPr>
        <w:t>in</w:t>
      </w:r>
      <w:r w:rsidRPr="00401765">
        <w:rPr>
          <w:spacing w:val="-3"/>
          <w:sz w:val="24"/>
        </w:rPr>
        <w:t xml:space="preserve"> </w:t>
      </w:r>
      <w:r w:rsidRPr="00401765">
        <w:rPr>
          <w:sz w:val="24"/>
        </w:rPr>
        <w:t>place</w:t>
      </w:r>
      <w:r w:rsidRPr="00401765">
        <w:rPr>
          <w:spacing w:val="-6"/>
          <w:sz w:val="24"/>
        </w:rPr>
        <w:t xml:space="preserve"> </w:t>
      </w:r>
      <w:r w:rsidRPr="00401765">
        <w:rPr>
          <w:sz w:val="24"/>
        </w:rPr>
        <w:t>and</w:t>
      </w:r>
      <w:r w:rsidRPr="00401765">
        <w:rPr>
          <w:spacing w:val="-3"/>
          <w:sz w:val="24"/>
        </w:rPr>
        <w:t xml:space="preserve"> </w:t>
      </w:r>
      <w:r w:rsidRPr="00401765">
        <w:rPr>
          <w:sz w:val="24"/>
        </w:rPr>
        <w:t>to</w:t>
      </w:r>
      <w:r w:rsidRPr="00401765">
        <w:rPr>
          <w:spacing w:val="-3"/>
          <w:sz w:val="24"/>
        </w:rPr>
        <w:t xml:space="preserve"> </w:t>
      </w:r>
      <w:r w:rsidRPr="00401765">
        <w:rPr>
          <w:sz w:val="24"/>
        </w:rPr>
        <w:t>train</w:t>
      </w:r>
      <w:r w:rsidRPr="00401765">
        <w:rPr>
          <w:spacing w:val="-5"/>
          <w:sz w:val="24"/>
        </w:rPr>
        <w:t xml:space="preserve"> </w:t>
      </w:r>
      <w:r w:rsidRPr="00401765">
        <w:rPr>
          <w:sz w:val="24"/>
        </w:rPr>
        <w:t>its</w:t>
      </w:r>
      <w:r w:rsidRPr="00401765">
        <w:rPr>
          <w:spacing w:val="-3"/>
          <w:sz w:val="24"/>
        </w:rPr>
        <w:t xml:space="preserve"> </w:t>
      </w:r>
      <w:r w:rsidRPr="00401765">
        <w:rPr>
          <w:sz w:val="24"/>
        </w:rPr>
        <w:t>staff</w:t>
      </w:r>
      <w:r w:rsidRPr="00401765">
        <w:rPr>
          <w:spacing w:val="-3"/>
          <w:sz w:val="24"/>
        </w:rPr>
        <w:t xml:space="preserve"> </w:t>
      </w:r>
      <w:r w:rsidRPr="00401765">
        <w:rPr>
          <w:sz w:val="24"/>
        </w:rPr>
        <w:t>in</w:t>
      </w:r>
      <w:r w:rsidRPr="00401765">
        <w:rPr>
          <w:spacing w:val="-3"/>
          <w:sz w:val="24"/>
        </w:rPr>
        <w:t xml:space="preserve"> </w:t>
      </w:r>
      <w:r w:rsidRPr="00401765">
        <w:rPr>
          <w:sz w:val="24"/>
        </w:rPr>
        <w:t>recognising acceptable</w:t>
      </w:r>
      <w:r w:rsidRPr="00401765">
        <w:rPr>
          <w:spacing w:val="-19"/>
          <w:sz w:val="24"/>
        </w:rPr>
        <w:t xml:space="preserve"> </w:t>
      </w:r>
      <w:r w:rsidRPr="00401765">
        <w:rPr>
          <w:sz w:val="24"/>
        </w:rPr>
        <w:t>forms</w:t>
      </w:r>
      <w:r w:rsidRPr="00401765">
        <w:rPr>
          <w:spacing w:val="-16"/>
          <w:sz w:val="24"/>
        </w:rPr>
        <w:t xml:space="preserve"> </w:t>
      </w:r>
      <w:r w:rsidRPr="00401765">
        <w:rPr>
          <w:sz w:val="24"/>
        </w:rPr>
        <w:t>of</w:t>
      </w:r>
      <w:r w:rsidRPr="00401765">
        <w:rPr>
          <w:spacing w:val="-12"/>
          <w:sz w:val="24"/>
        </w:rPr>
        <w:t xml:space="preserve"> </w:t>
      </w:r>
      <w:r w:rsidRPr="00401765">
        <w:rPr>
          <w:sz w:val="24"/>
        </w:rPr>
        <w:t>identification.</w:t>
      </w:r>
      <w:r w:rsidRPr="00401765">
        <w:rPr>
          <w:spacing w:val="36"/>
          <w:sz w:val="24"/>
        </w:rPr>
        <w:t xml:space="preserve"> </w:t>
      </w:r>
      <w:r w:rsidRPr="00401765">
        <w:rPr>
          <w:sz w:val="24"/>
        </w:rPr>
        <w:t>Posters</w:t>
      </w:r>
      <w:r w:rsidRPr="00401765">
        <w:rPr>
          <w:spacing w:val="-15"/>
          <w:sz w:val="24"/>
        </w:rPr>
        <w:t xml:space="preserve"> </w:t>
      </w:r>
      <w:r w:rsidRPr="00401765">
        <w:rPr>
          <w:sz w:val="24"/>
        </w:rPr>
        <w:t>should</w:t>
      </w:r>
      <w:r w:rsidRPr="00401765">
        <w:rPr>
          <w:spacing w:val="-14"/>
          <w:sz w:val="24"/>
        </w:rPr>
        <w:t xml:space="preserve"> </w:t>
      </w:r>
      <w:r w:rsidRPr="00401765">
        <w:rPr>
          <w:sz w:val="24"/>
        </w:rPr>
        <w:t>also</w:t>
      </w:r>
      <w:r w:rsidRPr="00401765">
        <w:rPr>
          <w:spacing w:val="-14"/>
          <w:sz w:val="24"/>
        </w:rPr>
        <w:t xml:space="preserve"> </w:t>
      </w:r>
      <w:r w:rsidRPr="00401765">
        <w:rPr>
          <w:sz w:val="24"/>
        </w:rPr>
        <w:t>be</w:t>
      </w:r>
      <w:r w:rsidRPr="00401765">
        <w:rPr>
          <w:spacing w:val="-16"/>
          <w:sz w:val="24"/>
        </w:rPr>
        <w:t xml:space="preserve"> </w:t>
      </w:r>
      <w:r w:rsidRPr="00401765">
        <w:rPr>
          <w:sz w:val="24"/>
        </w:rPr>
        <w:t>displayed</w:t>
      </w:r>
      <w:r w:rsidRPr="00401765">
        <w:rPr>
          <w:spacing w:val="-14"/>
          <w:sz w:val="24"/>
        </w:rPr>
        <w:t xml:space="preserve"> </w:t>
      </w:r>
      <w:r w:rsidRPr="00401765">
        <w:rPr>
          <w:sz w:val="24"/>
        </w:rPr>
        <w:t>stating</w:t>
      </w:r>
      <w:r w:rsidRPr="00401765">
        <w:rPr>
          <w:spacing w:val="-15"/>
          <w:sz w:val="24"/>
        </w:rPr>
        <w:t xml:space="preserve"> </w:t>
      </w:r>
      <w:r w:rsidRPr="00401765">
        <w:rPr>
          <w:sz w:val="24"/>
        </w:rPr>
        <w:t>that the relevant policy is in place and that users may be</w:t>
      </w:r>
      <w:r w:rsidRPr="00401765">
        <w:rPr>
          <w:spacing w:val="-18"/>
          <w:sz w:val="24"/>
        </w:rPr>
        <w:t xml:space="preserve"> </w:t>
      </w:r>
      <w:r w:rsidRPr="00401765">
        <w:rPr>
          <w:sz w:val="24"/>
        </w:rPr>
        <w:t>challenged.</w:t>
      </w:r>
    </w:p>
    <w:p w14:paraId="395DA0BA" w14:textId="77777777" w:rsidR="008D5915" w:rsidRPr="00401765" w:rsidRDefault="008D5915">
      <w:pPr>
        <w:pStyle w:val="BodyText"/>
      </w:pPr>
    </w:p>
    <w:p w14:paraId="395DA0BB" w14:textId="77777777" w:rsidR="008D5915" w:rsidRPr="00401765" w:rsidRDefault="00A4398A">
      <w:pPr>
        <w:pStyle w:val="ListParagraph"/>
        <w:numPr>
          <w:ilvl w:val="0"/>
          <w:numId w:val="15"/>
        </w:numPr>
        <w:tabs>
          <w:tab w:val="left" w:pos="821"/>
        </w:tabs>
        <w:spacing w:before="1"/>
        <w:ind w:right="453"/>
        <w:rPr>
          <w:sz w:val="24"/>
        </w:rPr>
      </w:pPr>
      <w:r w:rsidRPr="00401765">
        <w:rPr>
          <w:sz w:val="24"/>
        </w:rPr>
        <w:t>Licence holders should record details of persons who have self-excluded, persons</w:t>
      </w:r>
      <w:r w:rsidRPr="00401765">
        <w:rPr>
          <w:spacing w:val="-10"/>
          <w:sz w:val="24"/>
        </w:rPr>
        <w:t xml:space="preserve"> </w:t>
      </w:r>
      <w:r w:rsidRPr="00401765">
        <w:rPr>
          <w:sz w:val="24"/>
        </w:rPr>
        <w:t>who</w:t>
      </w:r>
      <w:r w:rsidRPr="00401765">
        <w:rPr>
          <w:spacing w:val="-7"/>
          <w:sz w:val="24"/>
        </w:rPr>
        <w:t xml:space="preserve"> </w:t>
      </w:r>
      <w:r w:rsidRPr="00401765">
        <w:rPr>
          <w:sz w:val="24"/>
        </w:rPr>
        <w:t>have</w:t>
      </w:r>
      <w:r w:rsidRPr="00401765">
        <w:rPr>
          <w:spacing w:val="-8"/>
          <w:sz w:val="24"/>
        </w:rPr>
        <w:t xml:space="preserve"> </w:t>
      </w:r>
      <w:r w:rsidRPr="00401765">
        <w:rPr>
          <w:sz w:val="24"/>
        </w:rPr>
        <w:t>been</w:t>
      </w:r>
      <w:r w:rsidRPr="00401765">
        <w:rPr>
          <w:spacing w:val="-7"/>
          <w:sz w:val="24"/>
        </w:rPr>
        <w:t xml:space="preserve"> </w:t>
      </w:r>
      <w:r w:rsidRPr="00401765">
        <w:rPr>
          <w:sz w:val="24"/>
        </w:rPr>
        <w:t>ejected</w:t>
      </w:r>
      <w:r w:rsidRPr="00401765">
        <w:rPr>
          <w:spacing w:val="-9"/>
          <w:sz w:val="24"/>
        </w:rPr>
        <w:t xml:space="preserve"> </w:t>
      </w:r>
      <w:r w:rsidRPr="00401765">
        <w:rPr>
          <w:sz w:val="24"/>
        </w:rPr>
        <w:t>or</w:t>
      </w:r>
      <w:r w:rsidRPr="00401765">
        <w:rPr>
          <w:spacing w:val="-7"/>
          <w:sz w:val="24"/>
        </w:rPr>
        <w:t xml:space="preserve"> </w:t>
      </w:r>
      <w:r w:rsidRPr="00401765">
        <w:rPr>
          <w:sz w:val="24"/>
        </w:rPr>
        <w:t>refused</w:t>
      </w:r>
      <w:r w:rsidRPr="00401765">
        <w:rPr>
          <w:spacing w:val="-9"/>
          <w:sz w:val="24"/>
        </w:rPr>
        <w:t xml:space="preserve"> </w:t>
      </w:r>
      <w:r w:rsidRPr="00401765">
        <w:rPr>
          <w:sz w:val="24"/>
        </w:rPr>
        <w:t>admission,</w:t>
      </w:r>
      <w:r w:rsidRPr="00401765">
        <w:rPr>
          <w:spacing w:val="-9"/>
          <w:sz w:val="24"/>
        </w:rPr>
        <w:t xml:space="preserve"> </w:t>
      </w:r>
      <w:r w:rsidRPr="00401765">
        <w:rPr>
          <w:sz w:val="24"/>
        </w:rPr>
        <w:t>persons</w:t>
      </w:r>
      <w:r w:rsidRPr="00401765">
        <w:rPr>
          <w:spacing w:val="-8"/>
          <w:sz w:val="24"/>
        </w:rPr>
        <w:t xml:space="preserve"> </w:t>
      </w:r>
      <w:r w:rsidRPr="00401765">
        <w:rPr>
          <w:sz w:val="24"/>
        </w:rPr>
        <w:t>who</w:t>
      </w:r>
      <w:r w:rsidRPr="00401765">
        <w:rPr>
          <w:spacing w:val="-8"/>
          <w:sz w:val="24"/>
        </w:rPr>
        <w:t xml:space="preserve"> </w:t>
      </w:r>
      <w:r w:rsidRPr="00401765">
        <w:rPr>
          <w:sz w:val="24"/>
        </w:rPr>
        <w:t>have</w:t>
      </w:r>
      <w:r w:rsidRPr="00401765">
        <w:rPr>
          <w:spacing w:val="-7"/>
          <w:sz w:val="24"/>
        </w:rPr>
        <w:t xml:space="preserve"> </w:t>
      </w:r>
      <w:r w:rsidRPr="00401765">
        <w:rPr>
          <w:sz w:val="24"/>
        </w:rPr>
        <w:t>been barred by the operator, and any instances of crime or disorder that occurs on, or in association with, the licensed</w:t>
      </w:r>
      <w:r w:rsidRPr="00401765">
        <w:rPr>
          <w:spacing w:val="-4"/>
          <w:sz w:val="24"/>
        </w:rPr>
        <w:t xml:space="preserve"> </w:t>
      </w:r>
      <w:r w:rsidRPr="00401765">
        <w:rPr>
          <w:sz w:val="24"/>
        </w:rPr>
        <w:t>premises.</w:t>
      </w:r>
    </w:p>
    <w:p w14:paraId="395DA0BC" w14:textId="77777777" w:rsidR="008D5915" w:rsidRPr="00401765" w:rsidRDefault="00A4398A">
      <w:pPr>
        <w:pStyle w:val="ListParagraph"/>
        <w:numPr>
          <w:ilvl w:val="0"/>
          <w:numId w:val="15"/>
        </w:numPr>
        <w:tabs>
          <w:tab w:val="left" w:pos="820"/>
          <w:tab w:val="left" w:pos="821"/>
        </w:tabs>
        <w:spacing w:before="113"/>
        <w:rPr>
          <w:sz w:val="24"/>
        </w:rPr>
      </w:pPr>
      <w:r w:rsidRPr="00401765">
        <w:rPr>
          <w:sz w:val="24"/>
        </w:rPr>
        <w:t>Applicants should demonstrate how they will identify self-excluded</w:t>
      </w:r>
      <w:r w:rsidRPr="00401765">
        <w:rPr>
          <w:spacing w:val="-16"/>
          <w:sz w:val="24"/>
        </w:rPr>
        <w:t xml:space="preserve"> </w:t>
      </w:r>
      <w:r w:rsidRPr="00401765">
        <w:rPr>
          <w:sz w:val="24"/>
        </w:rPr>
        <w:t>persons.</w:t>
      </w:r>
    </w:p>
    <w:p w14:paraId="395DA0BD" w14:textId="77777777" w:rsidR="008D5915" w:rsidRPr="00401765" w:rsidRDefault="008D5915">
      <w:pPr>
        <w:pStyle w:val="BodyText"/>
      </w:pPr>
    </w:p>
    <w:p w14:paraId="395DA0BE" w14:textId="77777777" w:rsidR="008D5915" w:rsidRPr="00401765" w:rsidRDefault="00A4398A">
      <w:pPr>
        <w:pStyle w:val="ListParagraph"/>
        <w:numPr>
          <w:ilvl w:val="0"/>
          <w:numId w:val="15"/>
        </w:numPr>
        <w:tabs>
          <w:tab w:val="left" w:pos="821"/>
        </w:tabs>
        <w:ind w:right="464"/>
        <w:rPr>
          <w:sz w:val="24"/>
        </w:rPr>
      </w:pPr>
      <w:r w:rsidRPr="00401765">
        <w:rPr>
          <w:sz w:val="24"/>
        </w:rPr>
        <w:t>Where</w:t>
      </w:r>
      <w:r w:rsidRPr="00401765">
        <w:rPr>
          <w:spacing w:val="-12"/>
          <w:sz w:val="24"/>
        </w:rPr>
        <w:t xml:space="preserve"> </w:t>
      </w:r>
      <w:r w:rsidRPr="00401765">
        <w:rPr>
          <w:sz w:val="24"/>
        </w:rPr>
        <w:t>applicable,</w:t>
      </w:r>
      <w:r w:rsidRPr="00401765">
        <w:rPr>
          <w:spacing w:val="-9"/>
          <w:sz w:val="24"/>
        </w:rPr>
        <w:t xml:space="preserve"> </w:t>
      </w:r>
      <w:r w:rsidRPr="00401765">
        <w:rPr>
          <w:sz w:val="24"/>
        </w:rPr>
        <w:t>operators</w:t>
      </w:r>
      <w:r w:rsidRPr="00401765">
        <w:rPr>
          <w:spacing w:val="-10"/>
          <w:sz w:val="24"/>
        </w:rPr>
        <w:t xml:space="preserve"> </w:t>
      </w:r>
      <w:r w:rsidRPr="00401765">
        <w:rPr>
          <w:sz w:val="24"/>
        </w:rPr>
        <w:t>shall</w:t>
      </w:r>
      <w:r w:rsidRPr="00401765">
        <w:rPr>
          <w:spacing w:val="-10"/>
          <w:sz w:val="24"/>
        </w:rPr>
        <w:t xml:space="preserve"> </w:t>
      </w:r>
      <w:r w:rsidRPr="00401765">
        <w:rPr>
          <w:sz w:val="24"/>
        </w:rPr>
        <w:t>be</w:t>
      </w:r>
      <w:r w:rsidRPr="00401765">
        <w:rPr>
          <w:spacing w:val="-11"/>
          <w:sz w:val="24"/>
        </w:rPr>
        <w:t xml:space="preserve"> </w:t>
      </w:r>
      <w:r w:rsidRPr="00401765">
        <w:rPr>
          <w:sz w:val="24"/>
        </w:rPr>
        <w:t>able</w:t>
      </w:r>
      <w:r w:rsidRPr="00401765">
        <w:rPr>
          <w:spacing w:val="-11"/>
          <w:sz w:val="24"/>
        </w:rPr>
        <w:t xml:space="preserve"> </w:t>
      </w:r>
      <w:r w:rsidRPr="00401765">
        <w:rPr>
          <w:sz w:val="24"/>
        </w:rPr>
        <w:t>to</w:t>
      </w:r>
      <w:r w:rsidRPr="00401765">
        <w:rPr>
          <w:spacing w:val="-10"/>
          <w:sz w:val="24"/>
        </w:rPr>
        <w:t xml:space="preserve"> </w:t>
      </w:r>
      <w:r w:rsidRPr="00401765">
        <w:rPr>
          <w:sz w:val="24"/>
        </w:rPr>
        <w:t>demonstrate</w:t>
      </w:r>
      <w:r w:rsidRPr="00401765">
        <w:rPr>
          <w:spacing w:val="-9"/>
          <w:sz w:val="24"/>
        </w:rPr>
        <w:t xml:space="preserve"> </w:t>
      </w:r>
      <w:r w:rsidRPr="00401765">
        <w:rPr>
          <w:sz w:val="24"/>
        </w:rPr>
        <w:t>they</w:t>
      </w:r>
      <w:r w:rsidRPr="00401765">
        <w:rPr>
          <w:spacing w:val="-12"/>
          <w:sz w:val="24"/>
        </w:rPr>
        <w:t xml:space="preserve"> </w:t>
      </w:r>
      <w:r w:rsidRPr="00401765">
        <w:rPr>
          <w:sz w:val="24"/>
        </w:rPr>
        <w:t>are</w:t>
      </w:r>
      <w:r w:rsidRPr="00401765">
        <w:rPr>
          <w:spacing w:val="-9"/>
          <w:sz w:val="24"/>
        </w:rPr>
        <w:t xml:space="preserve"> </w:t>
      </w:r>
      <w:r w:rsidRPr="00401765">
        <w:rPr>
          <w:sz w:val="24"/>
        </w:rPr>
        <w:t>participating effectively in the relevant multi-operator self-exclusion</w:t>
      </w:r>
      <w:r w:rsidRPr="00401765">
        <w:rPr>
          <w:spacing w:val="-9"/>
          <w:sz w:val="24"/>
        </w:rPr>
        <w:t xml:space="preserve"> </w:t>
      </w:r>
      <w:r w:rsidRPr="00401765">
        <w:rPr>
          <w:sz w:val="24"/>
        </w:rPr>
        <w:t>scheme.</w:t>
      </w:r>
    </w:p>
    <w:p w14:paraId="395DA0BF" w14:textId="77777777" w:rsidR="008D5915" w:rsidRPr="00401765" w:rsidRDefault="008D5915">
      <w:pPr>
        <w:pStyle w:val="BodyText"/>
      </w:pPr>
    </w:p>
    <w:p w14:paraId="395DA0C0" w14:textId="77777777" w:rsidR="008D5915" w:rsidRPr="00401765" w:rsidRDefault="00A4398A">
      <w:pPr>
        <w:pStyle w:val="Heading2"/>
      </w:pPr>
      <w:bookmarkStart w:id="32" w:name="_bookmark31"/>
      <w:bookmarkEnd w:id="32"/>
      <w:r w:rsidRPr="00401765">
        <w:t>Casinos</w:t>
      </w:r>
    </w:p>
    <w:p w14:paraId="395DA0C1" w14:textId="77777777" w:rsidR="007869A2" w:rsidRPr="007869A2" w:rsidRDefault="00A4398A" w:rsidP="007869A2">
      <w:pPr>
        <w:pStyle w:val="ListParagraph"/>
        <w:numPr>
          <w:ilvl w:val="0"/>
          <w:numId w:val="15"/>
        </w:numPr>
        <w:tabs>
          <w:tab w:val="left" w:pos="821"/>
        </w:tabs>
        <w:spacing w:before="276"/>
        <w:ind w:right="455"/>
        <w:rPr>
          <w:sz w:val="24"/>
        </w:rPr>
      </w:pPr>
      <w:r w:rsidRPr="00401765">
        <w:rPr>
          <w:sz w:val="24"/>
        </w:rPr>
        <w:t>There are currently no licensed casinos in the district and permission has not been granted for</w:t>
      </w:r>
      <w:r w:rsidRPr="00401765">
        <w:rPr>
          <w:spacing w:val="-6"/>
          <w:sz w:val="24"/>
        </w:rPr>
        <w:t xml:space="preserve"> </w:t>
      </w:r>
      <w:r w:rsidRPr="00401765">
        <w:rPr>
          <w:sz w:val="24"/>
        </w:rPr>
        <w:t>any.</w:t>
      </w:r>
      <w:r w:rsidR="007869A2">
        <w:rPr>
          <w:sz w:val="24"/>
        </w:rPr>
        <w:t xml:space="preserve"> </w:t>
      </w:r>
      <w:r w:rsidR="007869A2" w:rsidRPr="007869A2">
        <w:rPr>
          <w:sz w:val="24"/>
        </w:rPr>
        <w:t xml:space="preserve">This licensing authority has not passed a ‘no casino’ resolution under Section 166 of the Gambling Act </w:t>
      </w:r>
      <w:proofErr w:type="gramStart"/>
      <w:r w:rsidR="007869A2" w:rsidRPr="007869A2">
        <w:rPr>
          <w:sz w:val="24"/>
        </w:rPr>
        <w:t>2005, but</w:t>
      </w:r>
      <w:proofErr w:type="gramEnd"/>
      <w:r w:rsidR="007869A2" w:rsidRPr="007869A2">
        <w:rPr>
          <w:sz w:val="24"/>
        </w:rPr>
        <w:t xml:space="preserve"> is aware that it has the power to do so.   Should this licensing authority decide in the future to pass such a resolution, it will update this policy statement with details of that resolution.  The Full Council will make any such decision.  </w:t>
      </w:r>
    </w:p>
    <w:p w14:paraId="395DA0C2" w14:textId="77777777" w:rsidR="007869A2" w:rsidRPr="007869A2" w:rsidRDefault="007869A2" w:rsidP="00150C6D">
      <w:pPr>
        <w:pStyle w:val="ListParagraph"/>
        <w:tabs>
          <w:tab w:val="left" w:pos="821"/>
        </w:tabs>
        <w:spacing w:before="276"/>
        <w:ind w:right="455" w:firstLine="0"/>
        <w:rPr>
          <w:sz w:val="24"/>
        </w:rPr>
      </w:pPr>
    </w:p>
    <w:p w14:paraId="395DA0C3" w14:textId="77777777" w:rsidR="008D5915" w:rsidRPr="00401765" w:rsidRDefault="008D5915" w:rsidP="00150C6D">
      <w:pPr>
        <w:pStyle w:val="ListParagraph"/>
        <w:tabs>
          <w:tab w:val="left" w:pos="821"/>
        </w:tabs>
        <w:spacing w:before="276"/>
        <w:ind w:right="455" w:firstLine="0"/>
        <w:rPr>
          <w:sz w:val="24"/>
        </w:rPr>
      </w:pPr>
    </w:p>
    <w:p w14:paraId="395DA0C4" w14:textId="77777777" w:rsidR="008D5915" w:rsidRPr="00401765" w:rsidRDefault="008D5915" w:rsidP="00213AE0">
      <w:pPr>
        <w:pStyle w:val="BodyText"/>
      </w:pPr>
    </w:p>
    <w:p w14:paraId="395DA0C5" w14:textId="77777777" w:rsidR="008D5915" w:rsidRPr="00401765" w:rsidRDefault="00A4398A">
      <w:pPr>
        <w:pStyle w:val="Heading2"/>
      </w:pPr>
      <w:bookmarkStart w:id="33" w:name="_bookmark32"/>
      <w:bookmarkEnd w:id="33"/>
      <w:r w:rsidRPr="00401765">
        <w:t>Bingo</w:t>
      </w:r>
    </w:p>
    <w:p w14:paraId="395DA0C6" w14:textId="77777777" w:rsidR="008D5915" w:rsidRPr="00401765" w:rsidRDefault="00A4398A">
      <w:pPr>
        <w:pStyle w:val="ListParagraph"/>
        <w:numPr>
          <w:ilvl w:val="0"/>
          <w:numId w:val="15"/>
        </w:numPr>
        <w:tabs>
          <w:tab w:val="left" w:pos="821"/>
        </w:tabs>
        <w:spacing w:before="278"/>
        <w:ind w:right="455"/>
        <w:rPr>
          <w:sz w:val="24"/>
        </w:rPr>
      </w:pPr>
      <w:r w:rsidRPr="00401765">
        <w:rPr>
          <w:sz w:val="24"/>
        </w:rPr>
        <w:t>This policy applies to applications for a Bingo Premises Licence. Bingo has its ordinary</w:t>
      </w:r>
      <w:r w:rsidRPr="00401765">
        <w:rPr>
          <w:spacing w:val="-20"/>
          <w:sz w:val="24"/>
        </w:rPr>
        <w:t xml:space="preserve"> </w:t>
      </w:r>
      <w:r w:rsidRPr="00401765">
        <w:rPr>
          <w:sz w:val="24"/>
        </w:rPr>
        <w:t>and</w:t>
      </w:r>
      <w:r w:rsidRPr="00401765">
        <w:rPr>
          <w:spacing w:val="-16"/>
          <w:sz w:val="24"/>
        </w:rPr>
        <w:t xml:space="preserve"> </w:t>
      </w:r>
      <w:r w:rsidRPr="00401765">
        <w:rPr>
          <w:sz w:val="24"/>
        </w:rPr>
        <w:t>natural</w:t>
      </w:r>
      <w:r w:rsidRPr="00401765">
        <w:rPr>
          <w:spacing w:val="-19"/>
          <w:sz w:val="24"/>
        </w:rPr>
        <w:t xml:space="preserve"> </w:t>
      </w:r>
      <w:r w:rsidRPr="00401765">
        <w:rPr>
          <w:sz w:val="24"/>
        </w:rPr>
        <w:t>meaning</w:t>
      </w:r>
      <w:r w:rsidRPr="00401765">
        <w:rPr>
          <w:spacing w:val="-17"/>
          <w:sz w:val="24"/>
        </w:rPr>
        <w:t xml:space="preserve"> </w:t>
      </w:r>
      <w:r w:rsidRPr="00401765">
        <w:rPr>
          <w:sz w:val="24"/>
        </w:rPr>
        <w:t>and</w:t>
      </w:r>
      <w:r w:rsidRPr="00401765">
        <w:rPr>
          <w:spacing w:val="-17"/>
          <w:sz w:val="24"/>
        </w:rPr>
        <w:t xml:space="preserve"> </w:t>
      </w:r>
      <w:r w:rsidRPr="00401765">
        <w:rPr>
          <w:sz w:val="24"/>
        </w:rPr>
        <w:t>includes</w:t>
      </w:r>
      <w:r w:rsidRPr="00401765">
        <w:rPr>
          <w:spacing w:val="-16"/>
          <w:sz w:val="24"/>
        </w:rPr>
        <w:t xml:space="preserve"> </w:t>
      </w:r>
      <w:r w:rsidRPr="00401765">
        <w:rPr>
          <w:sz w:val="24"/>
        </w:rPr>
        <w:t>any</w:t>
      </w:r>
      <w:r w:rsidRPr="00401765">
        <w:rPr>
          <w:spacing w:val="-16"/>
          <w:sz w:val="24"/>
        </w:rPr>
        <w:t xml:space="preserve"> </w:t>
      </w:r>
      <w:r w:rsidRPr="00401765">
        <w:rPr>
          <w:sz w:val="24"/>
        </w:rPr>
        <w:t>version</w:t>
      </w:r>
      <w:r w:rsidRPr="00401765">
        <w:rPr>
          <w:spacing w:val="-16"/>
          <w:sz w:val="24"/>
        </w:rPr>
        <w:t xml:space="preserve"> </w:t>
      </w:r>
      <w:r w:rsidRPr="00401765">
        <w:rPr>
          <w:sz w:val="24"/>
        </w:rPr>
        <w:t>of</w:t>
      </w:r>
      <w:r w:rsidRPr="00401765">
        <w:rPr>
          <w:spacing w:val="-15"/>
          <w:sz w:val="24"/>
        </w:rPr>
        <w:t xml:space="preserve"> </w:t>
      </w:r>
      <w:r w:rsidRPr="00401765">
        <w:rPr>
          <w:sz w:val="24"/>
        </w:rPr>
        <w:t>the</w:t>
      </w:r>
      <w:r w:rsidRPr="00401765">
        <w:rPr>
          <w:spacing w:val="-16"/>
          <w:sz w:val="24"/>
        </w:rPr>
        <w:t xml:space="preserve"> </w:t>
      </w:r>
      <w:r w:rsidRPr="00401765">
        <w:rPr>
          <w:sz w:val="24"/>
        </w:rPr>
        <w:t>game</w:t>
      </w:r>
      <w:r w:rsidRPr="00401765">
        <w:rPr>
          <w:spacing w:val="-16"/>
          <w:sz w:val="24"/>
        </w:rPr>
        <w:t xml:space="preserve"> </w:t>
      </w:r>
      <w:r w:rsidRPr="00401765">
        <w:rPr>
          <w:sz w:val="24"/>
        </w:rPr>
        <w:t>irrespective of by what name it is described. A holder of a bingo Premises Licence will be able to offer bingo in all its</w:t>
      </w:r>
      <w:r w:rsidRPr="00401765">
        <w:rPr>
          <w:spacing w:val="-1"/>
          <w:sz w:val="24"/>
        </w:rPr>
        <w:t xml:space="preserve"> </w:t>
      </w:r>
      <w:r w:rsidRPr="00401765">
        <w:rPr>
          <w:sz w:val="24"/>
        </w:rPr>
        <w:t>forms.</w:t>
      </w:r>
    </w:p>
    <w:p w14:paraId="395DA0C7" w14:textId="77777777" w:rsidR="008D5915" w:rsidRPr="00401765" w:rsidRDefault="008D5915">
      <w:pPr>
        <w:pStyle w:val="BodyText"/>
        <w:spacing w:before="9"/>
        <w:rPr>
          <w:sz w:val="23"/>
        </w:rPr>
      </w:pPr>
    </w:p>
    <w:p w14:paraId="395DA0C8" w14:textId="77777777" w:rsidR="008D5915" w:rsidRPr="00401765" w:rsidRDefault="00A4398A">
      <w:pPr>
        <w:pStyle w:val="ListParagraph"/>
        <w:numPr>
          <w:ilvl w:val="0"/>
          <w:numId w:val="15"/>
        </w:numPr>
        <w:tabs>
          <w:tab w:val="left" w:pos="821"/>
        </w:tabs>
        <w:ind w:right="458"/>
        <w:rPr>
          <w:sz w:val="24"/>
        </w:rPr>
      </w:pPr>
      <w:r w:rsidRPr="00401765">
        <w:rPr>
          <w:sz w:val="24"/>
        </w:rPr>
        <w:t xml:space="preserve">Children and young persons are permitted in bingo </w:t>
      </w:r>
      <w:proofErr w:type="gramStart"/>
      <w:r w:rsidRPr="00401765">
        <w:rPr>
          <w:sz w:val="24"/>
        </w:rPr>
        <w:t>premises, but</w:t>
      </w:r>
      <w:proofErr w:type="gramEnd"/>
      <w:r w:rsidRPr="00401765">
        <w:rPr>
          <w:sz w:val="24"/>
        </w:rPr>
        <w:t xml:space="preserve"> may not participate in the bingo. If any Category B or C machines are made available for</w:t>
      </w:r>
      <w:r w:rsidRPr="00401765">
        <w:rPr>
          <w:spacing w:val="-5"/>
          <w:sz w:val="24"/>
        </w:rPr>
        <w:t xml:space="preserve"> </w:t>
      </w:r>
      <w:r w:rsidRPr="00401765">
        <w:rPr>
          <w:sz w:val="24"/>
        </w:rPr>
        <w:t>use,</w:t>
      </w:r>
      <w:r w:rsidRPr="00401765">
        <w:rPr>
          <w:spacing w:val="-4"/>
          <w:sz w:val="24"/>
        </w:rPr>
        <w:t xml:space="preserve"> </w:t>
      </w:r>
      <w:r w:rsidRPr="00401765">
        <w:rPr>
          <w:sz w:val="24"/>
        </w:rPr>
        <w:t>these</w:t>
      </w:r>
      <w:r w:rsidRPr="00401765">
        <w:rPr>
          <w:spacing w:val="-6"/>
          <w:sz w:val="24"/>
        </w:rPr>
        <w:t xml:space="preserve"> </w:t>
      </w:r>
      <w:r w:rsidRPr="00401765">
        <w:rPr>
          <w:sz w:val="24"/>
        </w:rPr>
        <w:t>must</w:t>
      </w:r>
      <w:r w:rsidRPr="00401765">
        <w:rPr>
          <w:spacing w:val="-3"/>
          <w:sz w:val="24"/>
        </w:rPr>
        <w:t xml:space="preserve"> </w:t>
      </w:r>
      <w:r w:rsidRPr="00401765">
        <w:rPr>
          <w:sz w:val="24"/>
        </w:rPr>
        <w:t>be</w:t>
      </w:r>
      <w:r w:rsidRPr="00401765">
        <w:rPr>
          <w:spacing w:val="-6"/>
          <w:sz w:val="24"/>
        </w:rPr>
        <w:t xml:space="preserve"> </w:t>
      </w:r>
      <w:r w:rsidRPr="00401765">
        <w:rPr>
          <w:sz w:val="24"/>
        </w:rPr>
        <w:t>separated</w:t>
      </w:r>
      <w:r w:rsidRPr="00401765">
        <w:rPr>
          <w:spacing w:val="-6"/>
          <w:sz w:val="24"/>
        </w:rPr>
        <w:t xml:space="preserve"> </w:t>
      </w:r>
      <w:r w:rsidRPr="00401765">
        <w:rPr>
          <w:sz w:val="24"/>
        </w:rPr>
        <w:t>from</w:t>
      </w:r>
      <w:r w:rsidRPr="00401765">
        <w:rPr>
          <w:spacing w:val="-2"/>
          <w:sz w:val="24"/>
        </w:rPr>
        <w:t xml:space="preserve"> </w:t>
      </w:r>
      <w:r w:rsidRPr="00401765">
        <w:rPr>
          <w:sz w:val="24"/>
        </w:rPr>
        <w:t>areas</w:t>
      </w:r>
      <w:r w:rsidRPr="00401765">
        <w:rPr>
          <w:spacing w:val="-7"/>
          <w:sz w:val="24"/>
        </w:rPr>
        <w:t xml:space="preserve"> </w:t>
      </w:r>
      <w:r w:rsidRPr="00401765">
        <w:rPr>
          <w:sz w:val="24"/>
        </w:rPr>
        <w:t>where</w:t>
      </w:r>
      <w:r w:rsidRPr="00401765">
        <w:rPr>
          <w:spacing w:val="-4"/>
          <w:sz w:val="24"/>
        </w:rPr>
        <w:t xml:space="preserve"> </w:t>
      </w:r>
      <w:r w:rsidRPr="00401765">
        <w:rPr>
          <w:sz w:val="24"/>
        </w:rPr>
        <w:t>children</w:t>
      </w:r>
      <w:r w:rsidRPr="00401765">
        <w:rPr>
          <w:spacing w:val="-2"/>
          <w:sz w:val="24"/>
        </w:rPr>
        <w:t xml:space="preserve"> </w:t>
      </w:r>
      <w:r w:rsidRPr="00401765">
        <w:rPr>
          <w:sz w:val="24"/>
        </w:rPr>
        <w:t>and</w:t>
      </w:r>
      <w:r w:rsidRPr="00401765">
        <w:rPr>
          <w:spacing w:val="-4"/>
          <w:sz w:val="24"/>
        </w:rPr>
        <w:t xml:space="preserve"> </w:t>
      </w:r>
      <w:r w:rsidRPr="00401765">
        <w:rPr>
          <w:sz w:val="24"/>
        </w:rPr>
        <w:t>young</w:t>
      </w:r>
      <w:r w:rsidRPr="00401765">
        <w:rPr>
          <w:spacing w:val="-6"/>
          <w:sz w:val="24"/>
        </w:rPr>
        <w:t xml:space="preserve"> </w:t>
      </w:r>
      <w:r w:rsidRPr="00401765">
        <w:rPr>
          <w:sz w:val="24"/>
        </w:rPr>
        <w:t>people are</w:t>
      </w:r>
      <w:r w:rsidRPr="00401765">
        <w:rPr>
          <w:spacing w:val="-1"/>
          <w:sz w:val="24"/>
        </w:rPr>
        <w:t xml:space="preserve"> </w:t>
      </w:r>
      <w:r w:rsidRPr="00401765">
        <w:rPr>
          <w:sz w:val="24"/>
        </w:rPr>
        <w:t>allowed.</w:t>
      </w:r>
    </w:p>
    <w:p w14:paraId="395DA0C9" w14:textId="77777777" w:rsidR="008D5915" w:rsidRPr="00401765" w:rsidRDefault="008D5915">
      <w:pPr>
        <w:pStyle w:val="BodyText"/>
        <w:spacing w:before="1"/>
      </w:pPr>
    </w:p>
    <w:p w14:paraId="395DA0CA" w14:textId="77777777" w:rsidR="008D5915" w:rsidRPr="00401765" w:rsidRDefault="00A4398A">
      <w:pPr>
        <w:pStyle w:val="ListParagraph"/>
        <w:numPr>
          <w:ilvl w:val="0"/>
          <w:numId w:val="15"/>
        </w:numPr>
        <w:tabs>
          <w:tab w:val="left" w:pos="821"/>
        </w:tabs>
        <w:ind w:right="455"/>
        <w:rPr>
          <w:sz w:val="24"/>
        </w:rPr>
      </w:pPr>
      <w:r w:rsidRPr="00401765">
        <w:rPr>
          <w:sz w:val="24"/>
        </w:rPr>
        <w:t xml:space="preserve">The Licensing Authority expects that where children are permitted in bingo premises, any Category B or C machines </w:t>
      </w:r>
      <w:proofErr w:type="gramStart"/>
      <w:r w:rsidRPr="00401765">
        <w:rPr>
          <w:sz w:val="24"/>
        </w:rPr>
        <w:t>are located in</w:t>
      </w:r>
      <w:proofErr w:type="gramEnd"/>
      <w:r w:rsidRPr="00401765">
        <w:rPr>
          <w:sz w:val="24"/>
        </w:rPr>
        <w:t xml:space="preserve"> an area which is separated</w:t>
      </w:r>
      <w:r w:rsidRPr="00401765">
        <w:rPr>
          <w:spacing w:val="-20"/>
          <w:sz w:val="24"/>
        </w:rPr>
        <w:t xml:space="preserve"> </w:t>
      </w:r>
      <w:r w:rsidRPr="00401765">
        <w:rPr>
          <w:sz w:val="24"/>
        </w:rPr>
        <w:t>from</w:t>
      </w:r>
      <w:r w:rsidRPr="00401765">
        <w:rPr>
          <w:spacing w:val="-17"/>
          <w:sz w:val="24"/>
        </w:rPr>
        <w:t xml:space="preserve"> </w:t>
      </w:r>
      <w:r w:rsidRPr="00401765">
        <w:rPr>
          <w:sz w:val="24"/>
        </w:rPr>
        <w:t>the</w:t>
      </w:r>
      <w:r w:rsidRPr="00401765">
        <w:rPr>
          <w:spacing w:val="-16"/>
          <w:sz w:val="24"/>
        </w:rPr>
        <w:t xml:space="preserve"> </w:t>
      </w:r>
      <w:r w:rsidRPr="00401765">
        <w:rPr>
          <w:sz w:val="24"/>
        </w:rPr>
        <w:t>rest</w:t>
      </w:r>
      <w:r w:rsidRPr="00401765">
        <w:rPr>
          <w:spacing w:val="-18"/>
          <w:sz w:val="24"/>
        </w:rPr>
        <w:t xml:space="preserve"> </w:t>
      </w:r>
      <w:r w:rsidRPr="00401765">
        <w:rPr>
          <w:sz w:val="24"/>
        </w:rPr>
        <w:t>of</w:t>
      </w:r>
      <w:r w:rsidRPr="00401765">
        <w:rPr>
          <w:spacing w:val="-16"/>
          <w:sz w:val="24"/>
        </w:rPr>
        <w:t xml:space="preserve"> </w:t>
      </w:r>
      <w:r w:rsidRPr="00401765">
        <w:rPr>
          <w:sz w:val="24"/>
        </w:rPr>
        <w:t>the</w:t>
      </w:r>
      <w:r w:rsidRPr="00401765">
        <w:rPr>
          <w:spacing w:val="-18"/>
          <w:sz w:val="24"/>
        </w:rPr>
        <w:t xml:space="preserve"> </w:t>
      </w:r>
      <w:r w:rsidRPr="00401765">
        <w:rPr>
          <w:sz w:val="24"/>
        </w:rPr>
        <w:t>premises</w:t>
      </w:r>
      <w:r w:rsidRPr="00401765">
        <w:rPr>
          <w:spacing w:val="-18"/>
          <w:sz w:val="24"/>
        </w:rPr>
        <w:t xml:space="preserve"> </w:t>
      </w:r>
      <w:r w:rsidRPr="00401765">
        <w:rPr>
          <w:sz w:val="24"/>
        </w:rPr>
        <w:t>by</w:t>
      </w:r>
      <w:r w:rsidRPr="00401765">
        <w:rPr>
          <w:spacing w:val="-19"/>
          <w:sz w:val="24"/>
        </w:rPr>
        <w:t xml:space="preserve"> </w:t>
      </w:r>
      <w:r w:rsidRPr="00401765">
        <w:rPr>
          <w:sz w:val="24"/>
        </w:rPr>
        <w:t>barriers</w:t>
      </w:r>
      <w:r w:rsidRPr="00401765">
        <w:rPr>
          <w:spacing w:val="-17"/>
          <w:sz w:val="24"/>
        </w:rPr>
        <w:t xml:space="preserve"> </w:t>
      </w:r>
      <w:r w:rsidRPr="00401765">
        <w:rPr>
          <w:sz w:val="24"/>
        </w:rPr>
        <w:t>or</w:t>
      </w:r>
      <w:r w:rsidRPr="00401765">
        <w:rPr>
          <w:spacing w:val="-17"/>
          <w:sz w:val="24"/>
        </w:rPr>
        <w:t xml:space="preserve"> </w:t>
      </w:r>
      <w:r w:rsidRPr="00401765">
        <w:rPr>
          <w:sz w:val="24"/>
        </w:rPr>
        <w:t>in</w:t>
      </w:r>
      <w:r w:rsidRPr="00401765">
        <w:rPr>
          <w:spacing w:val="-21"/>
          <w:sz w:val="24"/>
        </w:rPr>
        <w:t xml:space="preserve"> </w:t>
      </w:r>
      <w:r w:rsidRPr="00401765">
        <w:rPr>
          <w:sz w:val="24"/>
        </w:rPr>
        <w:t>a</w:t>
      </w:r>
      <w:r w:rsidRPr="00401765">
        <w:rPr>
          <w:spacing w:val="-16"/>
          <w:sz w:val="24"/>
        </w:rPr>
        <w:t xml:space="preserve"> </w:t>
      </w:r>
      <w:r w:rsidRPr="00401765">
        <w:rPr>
          <w:sz w:val="24"/>
        </w:rPr>
        <w:t>separate</w:t>
      </w:r>
      <w:r w:rsidRPr="00401765">
        <w:rPr>
          <w:spacing w:val="-17"/>
          <w:sz w:val="24"/>
        </w:rPr>
        <w:t xml:space="preserve"> </w:t>
      </w:r>
      <w:r w:rsidRPr="00401765">
        <w:rPr>
          <w:sz w:val="24"/>
        </w:rPr>
        <w:t>room,</w:t>
      </w:r>
      <w:r w:rsidRPr="00401765">
        <w:rPr>
          <w:spacing w:val="-18"/>
          <w:sz w:val="24"/>
        </w:rPr>
        <w:t xml:space="preserve"> </w:t>
      </w:r>
      <w:r w:rsidRPr="00401765">
        <w:rPr>
          <w:sz w:val="24"/>
        </w:rPr>
        <w:t>where it is made clear that entry is permitted only for those aged 18 or over. Appropriate signage should be provided to this effect and the area should be monitored by staff, either through direct supervision or by monitored</w:t>
      </w:r>
      <w:r w:rsidRPr="00401765">
        <w:rPr>
          <w:spacing w:val="-25"/>
          <w:sz w:val="24"/>
        </w:rPr>
        <w:t xml:space="preserve"> </w:t>
      </w:r>
      <w:r w:rsidRPr="00401765">
        <w:rPr>
          <w:sz w:val="24"/>
        </w:rPr>
        <w:t>CCTV.</w:t>
      </w:r>
    </w:p>
    <w:p w14:paraId="395DA0CB" w14:textId="77777777" w:rsidR="008D5915" w:rsidRPr="00401765" w:rsidRDefault="008D5915">
      <w:pPr>
        <w:pStyle w:val="BodyText"/>
      </w:pPr>
    </w:p>
    <w:p w14:paraId="395DA0CC" w14:textId="77777777" w:rsidR="008D5915" w:rsidRPr="00401765" w:rsidRDefault="00A4398A">
      <w:pPr>
        <w:pStyle w:val="ListParagraph"/>
        <w:numPr>
          <w:ilvl w:val="0"/>
          <w:numId w:val="15"/>
        </w:numPr>
        <w:tabs>
          <w:tab w:val="left" w:pos="821"/>
        </w:tabs>
        <w:spacing w:before="1"/>
        <w:ind w:right="453"/>
        <w:rPr>
          <w:sz w:val="24"/>
        </w:rPr>
      </w:pPr>
      <w:r w:rsidRPr="00401765">
        <w:rPr>
          <w:sz w:val="24"/>
        </w:rPr>
        <w:t>To</w:t>
      </w:r>
      <w:r w:rsidRPr="00401765">
        <w:rPr>
          <w:spacing w:val="-18"/>
          <w:sz w:val="24"/>
        </w:rPr>
        <w:t xml:space="preserve"> </w:t>
      </w:r>
      <w:r w:rsidRPr="00401765">
        <w:rPr>
          <w:sz w:val="24"/>
        </w:rPr>
        <w:t>avoid</w:t>
      </w:r>
      <w:r w:rsidRPr="00401765">
        <w:rPr>
          <w:spacing w:val="-15"/>
          <w:sz w:val="24"/>
        </w:rPr>
        <w:t xml:space="preserve"> </w:t>
      </w:r>
      <w:r w:rsidRPr="00401765">
        <w:rPr>
          <w:sz w:val="24"/>
        </w:rPr>
        <w:t>a</w:t>
      </w:r>
      <w:r w:rsidRPr="00401765">
        <w:rPr>
          <w:spacing w:val="-16"/>
          <w:sz w:val="24"/>
        </w:rPr>
        <w:t xml:space="preserve"> </w:t>
      </w:r>
      <w:r w:rsidRPr="00401765">
        <w:rPr>
          <w:sz w:val="24"/>
        </w:rPr>
        <w:t>situation</w:t>
      </w:r>
      <w:r w:rsidRPr="00401765">
        <w:rPr>
          <w:spacing w:val="-15"/>
          <w:sz w:val="24"/>
        </w:rPr>
        <w:t xml:space="preserve"> </w:t>
      </w:r>
      <w:r w:rsidRPr="00401765">
        <w:rPr>
          <w:sz w:val="24"/>
        </w:rPr>
        <w:t>where</w:t>
      </w:r>
      <w:r w:rsidRPr="00401765">
        <w:rPr>
          <w:spacing w:val="-16"/>
          <w:sz w:val="24"/>
        </w:rPr>
        <w:t xml:space="preserve"> </w:t>
      </w:r>
      <w:r w:rsidRPr="00401765">
        <w:rPr>
          <w:sz w:val="24"/>
        </w:rPr>
        <w:t>a</w:t>
      </w:r>
      <w:r w:rsidRPr="00401765">
        <w:rPr>
          <w:spacing w:val="-15"/>
          <w:sz w:val="24"/>
        </w:rPr>
        <w:t xml:space="preserve"> </w:t>
      </w:r>
      <w:r w:rsidRPr="00401765">
        <w:rPr>
          <w:sz w:val="24"/>
        </w:rPr>
        <w:t>premises</w:t>
      </w:r>
      <w:r w:rsidRPr="00401765">
        <w:rPr>
          <w:spacing w:val="-16"/>
          <w:sz w:val="24"/>
        </w:rPr>
        <w:t xml:space="preserve"> </w:t>
      </w:r>
      <w:r w:rsidRPr="00401765">
        <w:rPr>
          <w:sz w:val="24"/>
        </w:rPr>
        <w:t>holds</w:t>
      </w:r>
      <w:r w:rsidRPr="00401765">
        <w:rPr>
          <w:spacing w:val="-15"/>
          <w:sz w:val="24"/>
        </w:rPr>
        <w:t xml:space="preserve"> </w:t>
      </w:r>
      <w:r w:rsidRPr="00401765">
        <w:rPr>
          <w:sz w:val="24"/>
        </w:rPr>
        <w:t>a</w:t>
      </w:r>
      <w:r w:rsidRPr="00401765">
        <w:rPr>
          <w:spacing w:val="-18"/>
          <w:sz w:val="24"/>
        </w:rPr>
        <w:t xml:space="preserve"> </w:t>
      </w:r>
      <w:r w:rsidRPr="00401765">
        <w:rPr>
          <w:sz w:val="24"/>
        </w:rPr>
        <w:t>bingo</w:t>
      </w:r>
      <w:r w:rsidRPr="00401765">
        <w:rPr>
          <w:spacing w:val="-9"/>
          <w:sz w:val="24"/>
        </w:rPr>
        <w:t xml:space="preserve"> </w:t>
      </w:r>
      <w:r w:rsidRPr="00401765">
        <w:rPr>
          <w:sz w:val="24"/>
        </w:rPr>
        <w:t>Premises</w:t>
      </w:r>
      <w:r w:rsidRPr="00401765">
        <w:rPr>
          <w:spacing w:val="-18"/>
          <w:sz w:val="24"/>
        </w:rPr>
        <w:t xml:space="preserve"> </w:t>
      </w:r>
      <w:r w:rsidRPr="00401765">
        <w:rPr>
          <w:sz w:val="24"/>
        </w:rPr>
        <w:t>Licence</w:t>
      </w:r>
      <w:r w:rsidRPr="00401765">
        <w:rPr>
          <w:spacing w:val="-13"/>
          <w:sz w:val="24"/>
        </w:rPr>
        <w:t xml:space="preserve"> </w:t>
      </w:r>
      <w:r w:rsidRPr="00401765">
        <w:rPr>
          <w:sz w:val="24"/>
        </w:rPr>
        <w:t>primarily to</w:t>
      </w:r>
      <w:r w:rsidRPr="00401765">
        <w:rPr>
          <w:spacing w:val="-15"/>
          <w:sz w:val="24"/>
        </w:rPr>
        <w:t xml:space="preserve"> </w:t>
      </w:r>
      <w:r w:rsidRPr="00401765">
        <w:rPr>
          <w:sz w:val="24"/>
        </w:rPr>
        <w:t>benefit</w:t>
      </w:r>
      <w:r w:rsidRPr="00401765">
        <w:rPr>
          <w:spacing w:val="-19"/>
          <w:sz w:val="24"/>
        </w:rPr>
        <w:t xml:space="preserve"> </w:t>
      </w:r>
      <w:r w:rsidRPr="00401765">
        <w:rPr>
          <w:sz w:val="24"/>
        </w:rPr>
        <w:t>from</w:t>
      </w:r>
      <w:r w:rsidRPr="00401765">
        <w:rPr>
          <w:spacing w:val="-15"/>
          <w:sz w:val="24"/>
        </w:rPr>
        <w:t xml:space="preserve"> </w:t>
      </w:r>
      <w:r w:rsidRPr="00401765">
        <w:rPr>
          <w:sz w:val="24"/>
        </w:rPr>
        <w:t>the</w:t>
      </w:r>
      <w:r w:rsidRPr="00401765">
        <w:rPr>
          <w:spacing w:val="-15"/>
          <w:sz w:val="24"/>
        </w:rPr>
        <w:t xml:space="preserve"> </w:t>
      </w:r>
      <w:r w:rsidRPr="00401765">
        <w:rPr>
          <w:sz w:val="24"/>
        </w:rPr>
        <w:t>gaming</w:t>
      </w:r>
      <w:r w:rsidRPr="00401765">
        <w:rPr>
          <w:spacing w:val="-17"/>
          <w:sz w:val="24"/>
        </w:rPr>
        <w:t xml:space="preserve"> </w:t>
      </w:r>
      <w:r w:rsidRPr="00401765">
        <w:rPr>
          <w:sz w:val="24"/>
        </w:rPr>
        <w:t>machine</w:t>
      </w:r>
      <w:r w:rsidRPr="00401765">
        <w:rPr>
          <w:spacing w:val="-16"/>
          <w:sz w:val="24"/>
        </w:rPr>
        <w:t xml:space="preserve"> </w:t>
      </w:r>
      <w:r w:rsidRPr="00401765">
        <w:rPr>
          <w:sz w:val="24"/>
        </w:rPr>
        <w:t>allowance,</w:t>
      </w:r>
      <w:r w:rsidRPr="00401765">
        <w:rPr>
          <w:spacing w:val="-16"/>
          <w:sz w:val="24"/>
        </w:rPr>
        <w:t xml:space="preserve"> </w:t>
      </w:r>
      <w:r w:rsidRPr="00401765">
        <w:rPr>
          <w:sz w:val="24"/>
        </w:rPr>
        <w:t>the</w:t>
      </w:r>
      <w:r w:rsidRPr="00401765">
        <w:rPr>
          <w:spacing w:val="-16"/>
          <w:sz w:val="24"/>
        </w:rPr>
        <w:t xml:space="preserve"> </w:t>
      </w:r>
      <w:r w:rsidRPr="00401765">
        <w:rPr>
          <w:sz w:val="24"/>
        </w:rPr>
        <w:t>Licensing</w:t>
      </w:r>
      <w:r w:rsidRPr="00401765">
        <w:rPr>
          <w:spacing w:val="-17"/>
          <w:sz w:val="24"/>
        </w:rPr>
        <w:t xml:space="preserve"> </w:t>
      </w:r>
      <w:r w:rsidRPr="00401765">
        <w:rPr>
          <w:sz w:val="24"/>
        </w:rPr>
        <w:t>Authority</w:t>
      </w:r>
      <w:r w:rsidRPr="00401765">
        <w:rPr>
          <w:spacing w:val="-14"/>
          <w:sz w:val="24"/>
        </w:rPr>
        <w:t xml:space="preserve"> </w:t>
      </w:r>
      <w:r w:rsidRPr="00401765">
        <w:rPr>
          <w:sz w:val="24"/>
        </w:rPr>
        <w:t>will</w:t>
      </w:r>
      <w:r w:rsidRPr="00401765">
        <w:rPr>
          <w:spacing w:val="-17"/>
          <w:sz w:val="24"/>
        </w:rPr>
        <w:t xml:space="preserve"> </w:t>
      </w:r>
      <w:r w:rsidRPr="00401765">
        <w:rPr>
          <w:sz w:val="24"/>
        </w:rPr>
        <w:t>need to be satisfied that bingo is regularly played in any premises for which a Premises</w:t>
      </w:r>
      <w:r w:rsidRPr="00401765">
        <w:rPr>
          <w:spacing w:val="-11"/>
          <w:sz w:val="24"/>
        </w:rPr>
        <w:t xml:space="preserve"> </w:t>
      </w:r>
      <w:r w:rsidRPr="00401765">
        <w:rPr>
          <w:sz w:val="24"/>
        </w:rPr>
        <w:t>Licence</w:t>
      </w:r>
      <w:r w:rsidRPr="00401765">
        <w:rPr>
          <w:spacing w:val="-7"/>
          <w:sz w:val="24"/>
        </w:rPr>
        <w:t xml:space="preserve"> </w:t>
      </w:r>
      <w:r w:rsidRPr="00401765">
        <w:rPr>
          <w:sz w:val="24"/>
        </w:rPr>
        <w:t>is</w:t>
      </w:r>
      <w:r w:rsidRPr="00401765">
        <w:rPr>
          <w:spacing w:val="-9"/>
          <w:sz w:val="24"/>
        </w:rPr>
        <w:t xml:space="preserve"> </w:t>
      </w:r>
      <w:r w:rsidRPr="00401765">
        <w:rPr>
          <w:sz w:val="24"/>
        </w:rPr>
        <w:t>issued</w:t>
      </w:r>
      <w:r w:rsidRPr="00401765">
        <w:rPr>
          <w:spacing w:val="-10"/>
          <w:sz w:val="24"/>
        </w:rPr>
        <w:t xml:space="preserve"> </w:t>
      </w:r>
      <w:r w:rsidRPr="00401765">
        <w:rPr>
          <w:sz w:val="24"/>
        </w:rPr>
        <w:t>and</w:t>
      </w:r>
      <w:r w:rsidRPr="00401765">
        <w:rPr>
          <w:spacing w:val="-9"/>
          <w:sz w:val="24"/>
        </w:rPr>
        <w:t xml:space="preserve"> </w:t>
      </w:r>
      <w:r w:rsidRPr="00401765">
        <w:rPr>
          <w:sz w:val="24"/>
        </w:rPr>
        <w:t>that</w:t>
      </w:r>
      <w:r w:rsidRPr="00401765">
        <w:rPr>
          <w:spacing w:val="-9"/>
          <w:sz w:val="24"/>
        </w:rPr>
        <w:t xml:space="preserve"> </w:t>
      </w:r>
      <w:r w:rsidRPr="00401765">
        <w:rPr>
          <w:sz w:val="24"/>
        </w:rPr>
        <w:t>the</w:t>
      </w:r>
      <w:r w:rsidRPr="00401765">
        <w:rPr>
          <w:spacing w:val="-8"/>
          <w:sz w:val="24"/>
        </w:rPr>
        <w:t xml:space="preserve"> </w:t>
      </w:r>
      <w:r w:rsidRPr="00401765">
        <w:rPr>
          <w:sz w:val="24"/>
        </w:rPr>
        <w:t>premises</w:t>
      </w:r>
      <w:r w:rsidRPr="00401765">
        <w:rPr>
          <w:spacing w:val="-8"/>
          <w:sz w:val="24"/>
        </w:rPr>
        <w:t xml:space="preserve"> </w:t>
      </w:r>
      <w:r w:rsidRPr="00401765">
        <w:rPr>
          <w:sz w:val="24"/>
        </w:rPr>
        <w:t>presentation</w:t>
      </w:r>
      <w:r w:rsidRPr="00401765">
        <w:rPr>
          <w:spacing w:val="-8"/>
          <w:sz w:val="24"/>
        </w:rPr>
        <w:t xml:space="preserve"> </w:t>
      </w:r>
      <w:r w:rsidRPr="00401765">
        <w:rPr>
          <w:sz w:val="24"/>
        </w:rPr>
        <w:t>is</w:t>
      </w:r>
      <w:r w:rsidRPr="00401765">
        <w:rPr>
          <w:spacing w:val="-10"/>
          <w:sz w:val="24"/>
        </w:rPr>
        <w:t xml:space="preserve"> </w:t>
      </w:r>
      <w:r w:rsidRPr="00401765">
        <w:rPr>
          <w:sz w:val="24"/>
        </w:rPr>
        <w:t>clearly</w:t>
      </w:r>
      <w:r w:rsidRPr="00401765">
        <w:rPr>
          <w:spacing w:val="-11"/>
          <w:sz w:val="24"/>
        </w:rPr>
        <w:t xml:space="preserve"> </w:t>
      </w:r>
      <w:r w:rsidRPr="00401765">
        <w:rPr>
          <w:sz w:val="24"/>
        </w:rPr>
        <w:t>that</w:t>
      </w:r>
      <w:r w:rsidRPr="00401765">
        <w:rPr>
          <w:spacing w:val="-9"/>
          <w:sz w:val="24"/>
        </w:rPr>
        <w:t xml:space="preserve"> </w:t>
      </w:r>
      <w:r w:rsidRPr="00401765">
        <w:rPr>
          <w:sz w:val="24"/>
        </w:rPr>
        <w:t>of a bingo premises and readily identifiable as such to any customer using the premises.</w:t>
      </w:r>
    </w:p>
    <w:p w14:paraId="395DA0CD" w14:textId="77777777" w:rsidR="008D5915" w:rsidRPr="00401765" w:rsidRDefault="008D5915">
      <w:pPr>
        <w:pStyle w:val="BodyText"/>
      </w:pPr>
    </w:p>
    <w:p w14:paraId="395DA0CE" w14:textId="77777777" w:rsidR="008D5915" w:rsidRPr="00401765" w:rsidRDefault="00A4398A">
      <w:pPr>
        <w:pStyle w:val="ListParagraph"/>
        <w:numPr>
          <w:ilvl w:val="0"/>
          <w:numId w:val="15"/>
        </w:numPr>
        <w:tabs>
          <w:tab w:val="left" w:pos="821"/>
        </w:tabs>
        <w:ind w:right="461"/>
        <w:rPr>
          <w:sz w:val="24"/>
        </w:rPr>
      </w:pPr>
      <w:r w:rsidRPr="00401765">
        <w:rPr>
          <w:sz w:val="24"/>
        </w:rPr>
        <w:t>In determining applications for bingo premises, the Licensing Authority shall consider the</w:t>
      </w:r>
      <w:r w:rsidRPr="00401765">
        <w:rPr>
          <w:spacing w:val="-3"/>
          <w:sz w:val="24"/>
        </w:rPr>
        <w:t xml:space="preserve"> </w:t>
      </w:r>
      <w:r w:rsidRPr="00401765">
        <w:rPr>
          <w:sz w:val="24"/>
        </w:rPr>
        <w:t>following:</w:t>
      </w:r>
    </w:p>
    <w:p w14:paraId="395DA0CF" w14:textId="77777777" w:rsidR="008D5915" w:rsidRPr="00401765" w:rsidRDefault="008D5915">
      <w:pPr>
        <w:pStyle w:val="BodyText"/>
      </w:pPr>
    </w:p>
    <w:p w14:paraId="395DA0D0" w14:textId="77777777" w:rsidR="008D5915" w:rsidRPr="00401765" w:rsidRDefault="00A4398A" w:rsidP="00E023B0">
      <w:pPr>
        <w:pStyle w:val="ListParagraph"/>
        <w:numPr>
          <w:ilvl w:val="0"/>
          <w:numId w:val="46"/>
        </w:numPr>
        <w:tabs>
          <w:tab w:val="left" w:pos="1540"/>
          <w:tab w:val="left" w:pos="1541"/>
        </w:tabs>
        <w:spacing w:line="294" w:lineRule="exact"/>
        <w:jc w:val="left"/>
        <w:rPr>
          <w:sz w:val="24"/>
        </w:rPr>
      </w:pPr>
      <w:r w:rsidRPr="00401765">
        <w:rPr>
          <w:sz w:val="24"/>
        </w:rPr>
        <w:t>proof of age</w:t>
      </w:r>
      <w:r w:rsidRPr="00401765">
        <w:rPr>
          <w:spacing w:val="1"/>
          <w:sz w:val="24"/>
        </w:rPr>
        <w:t xml:space="preserve"> </w:t>
      </w:r>
      <w:r w:rsidRPr="00401765">
        <w:rPr>
          <w:sz w:val="24"/>
        </w:rPr>
        <w:t>schemes</w:t>
      </w:r>
    </w:p>
    <w:p w14:paraId="395DA0D1" w14:textId="77777777" w:rsidR="008D5915" w:rsidRPr="00401765" w:rsidRDefault="00A4398A" w:rsidP="00E023B0">
      <w:pPr>
        <w:pStyle w:val="ListParagraph"/>
        <w:numPr>
          <w:ilvl w:val="0"/>
          <w:numId w:val="46"/>
        </w:numPr>
        <w:tabs>
          <w:tab w:val="left" w:pos="1540"/>
          <w:tab w:val="left" w:pos="1541"/>
        </w:tabs>
        <w:spacing w:line="293" w:lineRule="exact"/>
        <w:jc w:val="left"/>
        <w:rPr>
          <w:sz w:val="24"/>
        </w:rPr>
      </w:pPr>
      <w:r w:rsidRPr="00401765">
        <w:rPr>
          <w:sz w:val="24"/>
        </w:rPr>
        <w:t>CCTV</w:t>
      </w:r>
    </w:p>
    <w:p w14:paraId="395DA0D2" w14:textId="77777777" w:rsidR="008D5915" w:rsidRPr="00401765" w:rsidRDefault="00A4398A" w:rsidP="00E023B0">
      <w:pPr>
        <w:pStyle w:val="ListParagraph"/>
        <w:numPr>
          <w:ilvl w:val="0"/>
          <w:numId w:val="46"/>
        </w:numPr>
        <w:tabs>
          <w:tab w:val="left" w:pos="1540"/>
          <w:tab w:val="left" w:pos="1541"/>
        </w:tabs>
        <w:spacing w:line="292" w:lineRule="exact"/>
        <w:jc w:val="left"/>
        <w:rPr>
          <w:sz w:val="24"/>
        </w:rPr>
      </w:pPr>
      <w:r w:rsidRPr="00401765">
        <w:rPr>
          <w:sz w:val="24"/>
        </w:rPr>
        <w:t>entry control</w:t>
      </w:r>
      <w:r w:rsidRPr="00401765">
        <w:rPr>
          <w:spacing w:val="-4"/>
          <w:sz w:val="24"/>
        </w:rPr>
        <w:t xml:space="preserve"> </w:t>
      </w:r>
      <w:r w:rsidRPr="00401765">
        <w:rPr>
          <w:sz w:val="24"/>
        </w:rPr>
        <w:t>system</w:t>
      </w:r>
    </w:p>
    <w:p w14:paraId="395DA0D3" w14:textId="77777777" w:rsidR="008D5915" w:rsidRPr="00401765" w:rsidRDefault="00A4398A" w:rsidP="00E023B0">
      <w:pPr>
        <w:pStyle w:val="ListParagraph"/>
        <w:numPr>
          <w:ilvl w:val="0"/>
          <w:numId w:val="46"/>
        </w:numPr>
        <w:tabs>
          <w:tab w:val="left" w:pos="1540"/>
          <w:tab w:val="left" w:pos="1541"/>
        </w:tabs>
        <w:spacing w:line="292" w:lineRule="exact"/>
        <w:jc w:val="left"/>
        <w:rPr>
          <w:sz w:val="24"/>
        </w:rPr>
      </w:pPr>
      <w:r w:rsidRPr="00401765">
        <w:rPr>
          <w:sz w:val="24"/>
        </w:rPr>
        <w:t>staff numbers</w:t>
      </w:r>
    </w:p>
    <w:p w14:paraId="395DA0D4" w14:textId="77777777" w:rsidR="008D5915" w:rsidRPr="00401765" w:rsidRDefault="00A4398A" w:rsidP="00E023B0">
      <w:pPr>
        <w:pStyle w:val="ListParagraph"/>
        <w:numPr>
          <w:ilvl w:val="0"/>
          <w:numId w:val="46"/>
        </w:numPr>
        <w:tabs>
          <w:tab w:val="left" w:pos="1540"/>
          <w:tab w:val="left" w:pos="1541"/>
        </w:tabs>
        <w:spacing w:line="293" w:lineRule="exact"/>
        <w:jc w:val="left"/>
        <w:rPr>
          <w:sz w:val="24"/>
        </w:rPr>
      </w:pPr>
      <w:r w:rsidRPr="00401765">
        <w:rPr>
          <w:sz w:val="24"/>
        </w:rPr>
        <w:t>staff</w:t>
      </w:r>
      <w:r w:rsidRPr="00401765">
        <w:rPr>
          <w:spacing w:val="2"/>
          <w:sz w:val="24"/>
        </w:rPr>
        <w:t xml:space="preserve"> </w:t>
      </w:r>
      <w:r w:rsidRPr="00401765">
        <w:rPr>
          <w:sz w:val="24"/>
        </w:rPr>
        <w:t>training</w:t>
      </w:r>
    </w:p>
    <w:p w14:paraId="395DA0D5" w14:textId="77777777" w:rsidR="008D5915" w:rsidRPr="00401765" w:rsidRDefault="00A4398A" w:rsidP="00E023B0">
      <w:pPr>
        <w:pStyle w:val="ListParagraph"/>
        <w:numPr>
          <w:ilvl w:val="0"/>
          <w:numId w:val="46"/>
        </w:numPr>
        <w:tabs>
          <w:tab w:val="left" w:pos="1540"/>
          <w:tab w:val="left" w:pos="1541"/>
        </w:tabs>
        <w:spacing w:line="293" w:lineRule="exact"/>
        <w:jc w:val="left"/>
        <w:rPr>
          <w:sz w:val="24"/>
        </w:rPr>
      </w:pPr>
      <w:r w:rsidRPr="00401765">
        <w:rPr>
          <w:sz w:val="24"/>
        </w:rPr>
        <w:t>supervision of entrances/ machine</w:t>
      </w:r>
      <w:r w:rsidRPr="00401765">
        <w:rPr>
          <w:spacing w:val="-2"/>
          <w:sz w:val="24"/>
        </w:rPr>
        <w:t xml:space="preserve"> </w:t>
      </w:r>
      <w:r w:rsidRPr="00401765">
        <w:rPr>
          <w:sz w:val="24"/>
        </w:rPr>
        <w:t>areas</w:t>
      </w:r>
    </w:p>
    <w:p w14:paraId="395DA0D6" w14:textId="77777777" w:rsidR="008D5915" w:rsidRPr="00401765" w:rsidRDefault="00A4398A" w:rsidP="00E023B0">
      <w:pPr>
        <w:pStyle w:val="ListParagraph"/>
        <w:numPr>
          <w:ilvl w:val="0"/>
          <w:numId w:val="46"/>
        </w:numPr>
        <w:tabs>
          <w:tab w:val="left" w:pos="1541"/>
        </w:tabs>
        <w:spacing w:before="78"/>
        <w:ind w:right="463"/>
        <w:rPr>
          <w:sz w:val="24"/>
        </w:rPr>
      </w:pPr>
      <w:r w:rsidRPr="00401765">
        <w:rPr>
          <w:sz w:val="24"/>
        </w:rPr>
        <w:t>whether children are permitted on the premises and, if so, how the operator intends to prevent them from playing bingo or being able to access adult only machine</w:t>
      </w:r>
      <w:r w:rsidRPr="00401765">
        <w:rPr>
          <w:spacing w:val="-7"/>
          <w:sz w:val="24"/>
        </w:rPr>
        <w:t xml:space="preserve"> </w:t>
      </w:r>
      <w:r w:rsidRPr="00401765">
        <w:rPr>
          <w:sz w:val="24"/>
        </w:rPr>
        <w:t>areas</w:t>
      </w:r>
    </w:p>
    <w:p w14:paraId="395DA0D7" w14:textId="77777777" w:rsidR="008D5915" w:rsidRPr="00401765" w:rsidRDefault="00A4398A" w:rsidP="00E023B0">
      <w:pPr>
        <w:pStyle w:val="ListParagraph"/>
        <w:numPr>
          <w:ilvl w:val="0"/>
          <w:numId w:val="46"/>
        </w:numPr>
        <w:tabs>
          <w:tab w:val="left" w:pos="1540"/>
          <w:tab w:val="left" w:pos="1541"/>
        </w:tabs>
        <w:spacing w:line="291" w:lineRule="exact"/>
        <w:jc w:val="left"/>
        <w:rPr>
          <w:sz w:val="24"/>
        </w:rPr>
      </w:pPr>
      <w:r w:rsidRPr="00401765">
        <w:rPr>
          <w:sz w:val="24"/>
        </w:rPr>
        <w:t>notices/</w:t>
      </w:r>
      <w:r w:rsidRPr="00401765">
        <w:rPr>
          <w:spacing w:val="-3"/>
          <w:sz w:val="24"/>
        </w:rPr>
        <w:t xml:space="preserve"> </w:t>
      </w:r>
      <w:r w:rsidRPr="00401765">
        <w:rPr>
          <w:sz w:val="24"/>
        </w:rPr>
        <w:t>signage</w:t>
      </w:r>
    </w:p>
    <w:p w14:paraId="395DA0D8" w14:textId="77777777" w:rsidR="008D5915" w:rsidRPr="00401765" w:rsidRDefault="00A4398A" w:rsidP="00E023B0">
      <w:pPr>
        <w:pStyle w:val="ListParagraph"/>
        <w:numPr>
          <w:ilvl w:val="0"/>
          <w:numId w:val="46"/>
        </w:numPr>
        <w:tabs>
          <w:tab w:val="left" w:pos="1540"/>
          <w:tab w:val="left" w:pos="1541"/>
        </w:tabs>
        <w:spacing w:line="292" w:lineRule="exact"/>
        <w:jc w:val="left"/>
        <w:rPr>
          <w:sz w:val="24"/>
        </w:rPr>
      </w:pPr>
      <w:r w:rsidRPr="00401765">
        <w:rPr>
          <w:sz w:val="24"/>
        </w:rPr>
        <w:t>opening</w:t>
      </w:r>
      <w:r w:rsidRPr="00401765">
        <w:rPr>
          <w:spacing w:val="-2"/>
          <w:sz w:val="24"/>
        </w:rPr>
        <w:t xml:space="preserve"> </w:t>
      </w:r>
      <w:r w:rsidRPr="00401765">
        <w:rPr>
          <w:sz w:val="24"/>
        </w:rPr>
        <w:t>hours</w:t>
      </w:r>
    </w:p>
    <w:p w14:paraId="395DA0D9" w14:textId="77777777" w:rsidR="008D5915" w:rsidRPr="00401765" w:rsidRDefault="00A4398A" w:rsidP="00E023B0">
      <w:pPr>
        <w:pStyle w:val="ListParagraph"/>
        <w:numPr>
          <w:ilvl w:val="0"/>
          <w:numId w:val="46"/>
        </w:numPr>
        <w:tabs>
          <w:tab w:val="left" w:pos="1540"/>
          <w:tab w:val="left" w:pos="1541"/>
        </w:tabs>
        <w:spacing w:line="293" w:lineRule="exact"/>
        <w:jc w:val="left"/>
        <w:rPr>
          <w:sz w:val="24"/>
        </w:rPr>
      </w:pPr>
      <w:r w:rsidRPr="00401765">
        <w:rPr>
          <w:sz w:val="24"/>
        </w:rPr>
        <w:t>the times and frequency of which bingo is</w:t>
      </w:r>
      <w:r w:rsidRPr="00401765">
        <w:rPr>
          <w:spacing w:val="-8"/>
          <w:sz w:val="24"/>
        </w:rPr>
        <w:t xml:space="preserve"> </w:t>
      </w:r>
      <w:r w:rsidRPr="00401765">
        <w:rPr>
          <w:sz w:val="24"/>
        </w:rPr>
        <w:t>offered</w:t>
      </w:r>
    </w:p>
    <w:p w14:paraId="395DA0DA" w14:textId="77777777" w:rsidR="008D5915" w:rsidRPr="00401765" w:rsidRDefault="00A4398A" w:rsidP="00E023B0">
      <w:pPr>
        <w:pStyle w:val="ListParagraph"/>
        <w:numPr>
          <w:ilvl w:val="0"/>
          <w:numId w:val="46"/>
        </w:numPr>
        <w:tabs>
          <w:tab w:val="left" w:pos="1540"/>
          <w:tab w:val="left" w:pos="1541"/>
        </w:tabs>
        <w:spacing w:line="293" w:lineRule="exact"/>
        <w:jc w:val="left"/>
        <w:rPr>
          <w:sz w:val="24"/>
        </w:rPr>
      </w:pPr>
      <w:r w:rsidRPr="00401765">
        <w:rPr>
          <w:sz w:val="24"/>
        </w:rPr>
        <w:t>whether bingo is offered by a caller or only</w:t>
      </w:r>
      <w:r w:rsidRPr="00401765">
        <w:rPr>
          <w:spacing w:val="-9"/>
          <w:sz w:val="24"/>
        </w:rPr>
        <w:t xml:space="preserve"> </w:t>
      </w:r>
      <w:r w:rsidRPr="00401765">
        <w:rPr>
          <w:sz w:val="24"/>
        </w:rPr>
        <w:t>electronically</w:t>
      </w:r>
    </w:p>
    <w:p w14:paraId="395DA0DB" w14:textId="77777777" w:rsidR="008D5915" w:rsidRPr="00401765" w:rsidRDefault="00A4398A" w:rsidP="00E023B0">
      <w:pPr>
        <w:pStyle w:val="ListParagraph"/>
        <w:numPr>
          <w:ilvl w:val="0"/>
          <w:numId w:val="46"/>
        </w:numPr>
        <w:tabs>
          <w:tab w:val="left" w:pos="1540"/>
          <w:tab w:val="left" w:pos="1541"/>
        </w:tabs>
        <w:spacing w:before="4" w:line="235" w:lineRule="auto"/>
        <w:ind w:right="464"/>
        <w:jc w:val="left"/>
        <w:rPr>
          <w:sz w:val="24"/>
        </w:rPr>
      </w:pPr>
      <w:r w:rsidRPr="00401765">
        <w:rPr>
          <w:sz w:val="24"/>
        </w:rPr>
        <w:t>whether the premises are clearly identifiable as being licensed for the purposes of offering bingo</w:t>
      </w:r>
      <w:r w:rsidRPr="00401765">
        <w:rPr>
          <w:spacing w:val="-5"/>
          <w:sz w:val="24"/>
        </w:rPr>
        <w:t xml:space="preserve"> </w:t>
      </w:r>
      <w:r w:rsidRPr="00401765">
        <w:rPr>
          <w:sz w:val="24"/>
        </w:rPr>
        <w:t>facilities</w:t>
      </w:r>
    </w:p>
    <w:p w14:paraId="395DA0DC" w14:textId="77777777" w:rsidR="008D5915" w:rsidRPr="00401765" w:rsidRDefault="00A4398A" w:rsidP="00E023B0">
      <w:pPr>
        <w:pStyle w:val="ListParagraph"/>
        <w:numPr>
          <w:ilvl w:val="0"/>
          <w:numId w:val="46"/>
        </w:numPr>
        <w:tabs>
          <w:tab w:val="left" w:pos="1540"/>
          <w:tab w:val="left" w:pos="1541"/>
        </w:tabs>
        <w:spacing w:before="3"/>
        <w:jc w:val="left"/>
        <w:rPr>
          <w:sz w:val="24"/>
        </w:rPr>
      </w:pPr>
      <w:r w:rsidRPr="00401765">
        <w:rPr>
          <w:sz w:val="24"/>
        </w:rPr>
        <w:t>provision of responsible gambling</w:t>
      </w:r>
      <w:r w:rsidRPr="00401765">
        <w:rPr>
          <w:spacing w:val="-2"/>
          <w:sz w:val="24"/>
        </w:rPr>
        <w:t xml:space="preserve"> </w:t>
      </w:r>
      <w:r w:rsidRPr="00401765">
        <w:rPr>
          <w:sz w:val="24"/>
        </w:rPr>
        <w:t>information</w:t>
      </w:r>
    </w:p>
    <w:p w14:paraId="395DA0DD" w14:textId="77777777" w:rsidR="008D5915" w:rsidRPr="00401765" w:rsidRDefault="008D5915">
      <w:pPr>
        <w:pStyle w:val="BodyText"/>
        <w:spacing w:before="10"/>
        <w:rPr>
          <w:sz w:val="23"/>
        </w:rPr>
      </w:pPr>
    </w:p>
    <w:p w14:paraId="395DA0DE" w14:textId="77777777" w:rsidR="008D5915" w:rsidRPr="00401765" w:rsidRDefault="00A4398A">
      <w:pPr>
        <w:pStyle w:val="BodyText"/>
        <w:ind w:left="820" w:right="457"/>
        <w:jc w:val="both"/>
      </w:pPr>
      <w:r w:rsidRPr="00401765">
        <w:t xml:space="preserve">This list is not </w:t>
      </w:r>
      <w:proofErr w:type="gramStart"/>
      <w:r w:rsidRPr="00401765">
        <w:t>exhaustive, and</w:t>
      </w:r>
      <w:proofErr w:type="gramEnd"/>
      <w:r w:rsidRPr="00401765">
        <w:t xml:space="preserve"> is merely indicative of example measures the Licensing Authority will expect applicants to offer to meet the licensing objectives.</w:t>
      </w:r>
    </w:p>
    <w:p w14:paraId="395DA0DF" w14:textId="77777777" w:rsidR="008D5915" w:rsidRPr="00401765" w:rsidRDefault="008D5915">
      <w:pPr>
        <w:pStyle w:val="BodyText"/>
      </w:pPr>
    </w:p>
    <w:p w14:paraId="395DA0E0" w14:textId="77777777" w:rsidR="008D5915" w:rsidRPr="00401765" w:rsidRDefault="00A4398A">
      <w:pPr>
        <w:pStyle w:val="ListParagraph"/>
        <w:numPr>
          <w:ilvl w:val="0"/>
          <w:numId w:val="15"/>
        </w:numPr>
        <w:tabs>
          <w:tab w:val="left" w:pos="821"/>
        </w:tabs>
        <w:spacing w:before="1"/>
        <w:ind w:right="460"/>
        <w:rPr>
          <w:sz w:val="24"/>
        </w:rPr>
      </w:pPr>
      <w:r w:rsidRPr="00401765">
        <w:rPr>
          <w:sz w:val="24"/>
        </w:rPr>
        <w:t>Young</w:t>
      </w:r>
      <w:r w:rsidRPr="00401765">
        <w:rPr>
          <w:spacing w:val="-11"/>
          <w:sz w:val="24"/>
        </w:rPr>
        <w:t xml:space="preserve"> </w:t>
      </w:r>
      <w:r w:rsidRPr="00401765">
        <w:rPr>
          <w:sz w:val="24"/>
        </w:rPr>
        <w:t>persons,</w:t>
      </w:r>
      <w:r w:rsidRPr="00401765">
        <w:rPr>
          <w:spacing w:val="-8"/>
          <w:sz w:val="24"/>
        </w:rPr>
        <w:t xml:space="preserve"> </w:t>
      </w:r>
      <w:r w:rsidRPr="00401765">
        <w:rPr>
          <w:sz w:val="24"/>
        </w:rPr>
        <w:t>aged</w:t>
      </w:r>
      <w:r w:rsidRPr="00401765">
        <w:rPr>
          <w:spacing w:val="-10"/>
          <w:sz w:val="24"/>
        </w:rPr>
        <w:t xml:space="preserve"> </w:t>
      </w:r>
      <w:r w:rsidRPr="00401765">
        <w:rPr>
          <w:sz w:val="24"/>
        </w:rPr>
        <w:t>16</w:t>
      </w:r>
      <w:r w:rsidRPr="00401765">
        <w:rPr>
          <w:spacing w:val="-7"/>
          <w:sz w:val="24"/>
        </w:rPr>
        <w:t xml:space="preserve"> </w:t>
      </w:r>
      <w:r w:rsidRPr="00401765">
        <w:rPr>
          <w:sz w:val="24"/>
        </w:rPr>
        <w:t>and</w:t>
      </w:r>
      <w:r w:rsidRPr="00401765">
        <w:rPr>
          <w:spacing w:val="-7"/>
          <w:sz w:val="24"/>
        </w:rPr>
        <w:t xml:space="preserve"> </w:t>
      </w:r>
      <w:r w:rsidRPr="00401765">
        <w:rPr>
          <w:sz w:val="24"/>
        </w:rPr>
        <w:t>17,</w:t>
      </w:r>
      <w:r w:rsidRPr="00401765">
        <w:rPr>
          <w:spacing w:val="-10"/>
          <w:sz w:val="24"/>
        </w:rPr>
        <w:t xml:space="preserve"> </w:t>
      </w:r>
      <w:r w:rsidRPr="00401765">
        <w:rPr>
          <w:sz w:val="24"/>
        </w:rPr>
        <w:t>may</w:t>
      </w:r>
      <w:r w:rsidRPr="00401765">
        <w:rPr>
          <w:spacing w:val="-12"/>
          <w:sz w:val="24"/>
        </w:rPr>
        <w:t xml:space="preserve"> </w:t>
      </w:r>
      <w:r w:rsidRPr="00401765">
        <w:rPr>
          <w:sz w:val="24"/>
        </w:rPr>
        <w:t>be</w:t>
      </w:r>
      <w:r w:rsidRPr="00401765">
        <w:rPr>
          <w:spacing w:val="-7"/>
          <w:sz w:val="24"/>
        </w:rPr>
        <w:t xml:space="preserve"> </w:t>
      </w:r>
      <w:r w:rsidRPr="00401765">
        <w:rPr>
          <w:sz w:val="24"/>
        </w:rPr>
        <w:t>employed</w:t>
      </w:r>
      <w:r w:rsidRPr="00401765">
        <w:rPr>
          <w:spacing w:val="-7"/>
          <w:sz w:val="24"/>
        </w:rPr>
        <w:t xml:space="preserve"> </w:t>
      </w:r>
      <w:r w:rsidRPr="00401765">
        <w:rPr>
          <w:sz w:val="24"/>
        </w:rPr>
        <w:t>in</w:t>
      </w:r>
      <w:r w:rsidRPr="00401765">
        <w:rPr>
          <w:spacing w:val="-8"/>
          <w:sz w:val="24"/>
        </w:rPr>
        <w:t xml:space="preserve"> </w:t>
      </w:r>
      <w:r w:rsidRPr="00401765">
        <w:rPr>
          <w:sz w:val="24"/>
        </w:rPr>
        <w:t>bingo</w:t>
      </w:r>
      <w:r w:rsidRPr="00401765">
        <w:rPr>
          <w:spacing w:val="-7"/>
          <w:sz w:val="24"/>
        </w:rPr>
        <w:t xml:space="preserve"> </w:t>
      </w:r>
      <w:r w:rsidRPr="00401765">
        <w:rPr>
          <w:sz w:val="24"/>
        </w:rPr>
        <w:t>premises</w:t>
      </w:r>
      <w:r w:rsidRPr="00401765">
        <w:rPr>
          <w:spacing w:val="-8"/>
          <w:sz w:val="24"/>
        </w:rPr>
        <w:t xml:space="preserve"> </w:t>
      </w:r>
      <w:r w:rsidRPr="00401765">
        <w:rPr>
          <w:sz w:val="24"/>
        </w:rPr>
        <w:t>provided their duties are not connected with the gaming or gaming machines. The Licensing Authority will not grant licences unless the applicant demonstrates how they intend to meet this licensing objective and identify appropriate measures they will take to protect young</w:t>
      </w:r>
      <w:r w:rsidRPr="00401765">
        <w:rPr>
          <w:spacing w:val="-10"/>
          <w:sz w:val="24"/>
        </w:rPr>
        <w:t xml:space="preserve"> </w:t>
      </w:r>
      <w:r w:rsidRPr="00401765">
        <w:rPr>
          <w:sz w:val="24"/>
        </w:rPr>
        <w:t>employees.</w:t>
      </w:r>
    </w:p>
    <w:p w14:paraId="395DA0E1" w14:textId="77777777" w:rsidR="008D5915" w:rsidRPr="00401765" w:rsidRDefault="008D5915">
      <w:pPr>
        <w:pStyle w:val="BodyText"/>
      </w:pPr>
    </w:p>
    <w:p w14:paraId="395DA0E2" w14:textId="77777777" w:rsidR="008D5915" w:rsidRPr="00401765" w:rsidRDefault="00A4398A">
      <w:pPr>
        <w:pStyle w:val="ListParagraph"/>
        <w:numPr>
          <w:ilvl w:val="0"/>
          <w:numId w:val="15"/>
        </w:numPr>
        <w:tabs>
          <w:tab w:val="left" w:pos="821"/>
        </w:tabs>
        <w:ind w:right="456"/>
        <w:rPr>
          <w:sz w:val="24"/>
        </w:rPr>
      </w:pPr>
      <w:r w:rsidRPr="00401765">
        <w:rPr>
          <w:sz w:val="24"/>
        </w:rPr>
        <w:t xml:space="preserve">Where </w:t>
      </w:r>
      <w:proofErr w:type="gramStart"/>
      <w:r w:rsidRPr="00401765">
        <w:rPr>
          <w:sz w:val="24"/>
        </w:rPr>
        <w:t>hand held</w:t>
      </w:r>
      <w:proofErr w:type="gramEnd"/>
      <w:r w:rsidRPr="00401765">
        <w:rPr>
          <w:sz w:val="24"/>
        </w:rPr>
        <w:t xml:space="preserve"> gaming devices are to be used on bingo premises, the Licensing Authority expects applicants to demonstrate how use of these devices will be monitored by</w:t>
      </w:r>
      <w:r w:rsidRPr="00401765">
        <w:rPr>
          <w:spacing w:val="-5"/>
          <w:sz w:val="24"/>
        </w:rPr>
        <w:t xml:space="preserve"> </w:t>
      </w:r>
      <w:r w:rsidRPr="00401765">
        <w:rPr>
          <w:sz w:val="24"/>
        </w:rPr>
        <w:t>staff.</w:t>
      </w:r>
    </w:p>
    <w:p w14:paraId="395DA0E3" w14:textId="77777777" w:rsidR="008D5915" w:rsidRPr="00401765" w:rsidRDefault="008D5915">
      <w:pPr>
        <w:pStyle w:val="BodyText"/>
        <w:spacing w:before="10"/>
        <w:rPr>
          <w:sz w:val="31"/>
        </w:rPr>
      </w:pPr>
    </w:p>
    <w:p w14:paraId="395DA0E4" w14:textId="77777777" w:rsidR="008D5915" w:rsidRPr="00401765" w:rsidRDefault="00A4398A">
      <w:pPr>
        <w:pStyle w:val="Heading2"/>
      </w:pPr>
      <w:bookmarkStart w:id="34" w:name="_bookmark33"/>
      <w:bookmarkEnd w:id="34"/>
      <w:r w:rsidRPr="00401765">
        <w:t>Betting Premises</w:t>
      </w:r>
    </w:p>
    <w:p w14:paraId="395DA0E5" w14:textId="77777777" w:rsidR="008D5915" w:rsidRPr="00401765" w:rsidRDefault="00A4398A">
      <w:pPr>
        <w:pStyle w:val="ListParagraph"/>
        <w:numPr>
          <w:ilvl w:val="0"/>
          <w:numId w:val="15"/>
        </w:numPr>
        <w:tabs>
          <w:tab w:val="left" w:pos="821"/>
        </w:tabs>
        <w:spacing w:before="279"/>
        <w:ind w:right="458"/>
        <w:rPr>
          <w:sz w:val="24"/>
        </w:rPr>
      </w:pPr>
      <w:r w:rsidRPr="00401765">
        <w:rPr>
          <w:sz w:val="24"/>
        </w:rPr>
        <w:t>This</w:t>
      </w:r>
      <w:r w:rsidRPr="00401765">
        <w:rPr>
          <w:spacing w:val="-19"/>
          <w:sz w:val="24"/>
        </w:rPr>
        <w:t xml:space="preserve"> </w:t>
      </w:r>
      <w:r w:rsidRPr="00401765">
        <w:rPr>
          <w:sz w:val="24"/>
        </w:rPr>
        <w:t>policy</w:t>
      </w:r>
      <w:r w:rsidRPr="00401765">
        <w:rPr>
          <w:spacing w:val="-20"/>
          <w:sz w:val="24"/>
        </w:rPr>
        <w:t xml:space="preserve"> </w:t>
      </w:r>
      <w:r w:rsidRPr="00401765">
        <w:rPr>
          <w:sz w:val="24"/>
        </w:rPr>
        <w:t>applies</w:t>
      </w:r>
      <w:r w:rsidRPr="00401765">
        <w:rPr>
          <w:spacing w:val="-18"/>
          <w:sz w:val="24"/>
        </w:rPr>
        <w:t xml:space="preserve"> </w:t>
      </w:r>
      <w:r w:rsidRPr="00401765">
        <w:rPr>
          <w:sz w:val="24"/>
        </w:rPr>
        <w:t>to</w:t>
      </w:r>
      <w:r w:rsidRPr="00401765">
        <w:rPr>
          <w:spacing w:val="-18"/>
          <w:sz w:val="24"/>
        </w:rPr>
        <w:t xml:space="preserve"> </w:t>
      </w:r>
      <w:r w:rsidRPr="00401765">
        <w:rPr>
          <w:sz w:val="24"/>
        </w:rPr>
        <w:t>applications</w:t>
      </w:r>
      <w:r w:rsidRPr="00401765">
        <w:rPr>
          <w:spacing w:val="-20"/>
          <w:sz w:val="24"/>
        </w:rPr>
        <w:t xml:space="preserve"> </w:t>
      </w:r>
      <w:r w:rsidRPr="00401765">
        <w:rPr>
          <w:sz w:val="24"/>
        </w:rPr>
        <w:t>for</w:t>
      </w:r>
      <w:r w:rsidRPr="00401765">
        <w:rPr>
          <w:spacing w:val="-18"/>
          <w:sz w:val="24"/>
        </w:rPr>
        <w:t xml:space="preserve"> </w:t>
      </w:r>
      <w:r w:rsidRPr="00401765">
        <w:rPr>
          <w:sz w:val="24"/>
        </w:rPr>
        <w:t>off-course</w:t>
      </w:r>
      <w:r w:rsidRPr="00401765">
        <w:rPr>
          <w:spacing w:val="-18"/>
          <w:sz w:val="24"/>
        </w:rPr>
        <w:t xml:space="preserve"> </w:t>
      </w:r>
      <w:r w:rsidRPr="00401765">
        <w:rPr>
          <w:sz w:val="24"/>
        </w:rPr>
        <w:t>betting</w:t>
      </w:r>
      <w:r w:rsidRPr="00401765">
        <w:rPr>
          <w:spacing w:val="-19"/>
          <w:sz w:val="24"/>
        </w:rPr>
        <w:t xml:space="preserve"> </w:t>
      </w:r>
      <w:r w:rsidRPr="00401765">
        <w:rPr>
          <w:sz w:val="24"/>
        </w:rPr>
        <w:t>premises.</w:t>
      </w:r>
      <w:r w:rsidRPr="00401765">
        <w:rPr>
          <w:spacing w:val="-17"/>
          <w:sz w:val="24"/>
        </w:rPr>
        <w:t xml:space="preserve"> </w:t>
      </w:r>
      <w:r w:rsidRPr="00401765">
        <w:rPr>
          <w:sz w:val="24"/>
        </w:rPr>
        <w:t>This</w:t>
      </w:r>
      <w:r w:rsidRPr="00401765">
        <w:rPr>
          <w:spacing w:val="-18"/>
          <w:sz w:val="24"/>
        </w:rPr>
        <w:t xml:space="preserve"> </w:t>
      </w:r>
      <w:r w:rsidRPr="00401765">
        <w:rPr>
          <w:sz w:val="24"/>
        </w:rPr>
        <w:t>is</w:t>
      </w:r>
      <w:r w:rsidRPr="00401765">
        <w:rPr>
          <w:spacing w:val="-19"/>
          <w:sz w:val="24"/>
        </w:rPr>
        <w:t xml:space="preserve"> </w:t>
      </w:r>
      <w:r w:rsidRPr="00401765">
        <w:rPr>
          <w:sz w:val="24"/>
        </w:rPr>
        <w:t>betting that takes place other than at a track, typically in a betting</w:t>
      </w:r>
      <w:r w:rsidRPr="00401765">
        <w:rPr>
          <w:spacing w:val="-14"/>
          <w:sz w:val="24"/>
        </w:rPr>
        <w:t xml:space="preserve"> </w:t>
      </w:r>
      <w:r w:rsidRPr="00401765">
        <w:rPr>
          <w:sz w:val="24"/>
        </w:rPr>
        <w:t>shop.</w:t>
      </w:r>
    </w:p>
    <w:p w14:paraId="395DA0E6" w14:textId="77777777" w:rsidR="008D5915" w:rsidRPr="00401765" w:rsidRDefault="008D5915">
      <w:pPr>
        <w:pStyle w:val="BodyText"/>
        <w:spacing w:before="11"/>
        <w:rPr>
          <w:sz w:val="23"/>
        </w:rPr>
      </w:pPr>
    </w:p>
    <w:p w14:paraId="395DA0E7" w14:textId="77777777" w:rsidR="008D5915" w:rsidRPr="00401765" w:rsidRDefault="00A4398A">
      <w:pPr>
        <w:pStyle w:val="ListParagraph"/>
        <w:numPr>
          <w:ilvl w:val="0"/>
          <w:numId w:val="15"/>
        </w:numPr>
        <w:tabs>
          <w:tab w:val="left" w:pos="821"/>
        </w:tabs>
        <w:ind w:right="454"/>
        <w:rPr>
          <w:sz w:val="24"/>
        </w:rPr>
      </w:pPr>
      <w:r w:rsidRPr="00401765">
        <w:rPr>
          <w:sz w:val="24"/>
        </w:rPr>
        <w:t>The Licensing Authority must be satisfied that the primary use of the premises is</w:t>
      </w:r>
      <w:r w:rsidRPr="00401765">
        <w:rPr>
          <w:spacing w:val="-18"/>
          <w:sz w:val="24"/>
        </w:rPr>
        <w:t xml:space="preserve"> </w:t>
      </w:r>
      <w:r w:rsidRPr="00401765">
        <w:rPr>
          <w:sz w:val="24"/>
        </w:rPr>
        <w:t>to</w:t>
      </w:r>
      <w:r w:rsidRPr="00401765">
        <w:rPr>
          <w:spacing w:val="-18"/>
          <w:sz w:val="24"/>
        </w:rPr>
        <w:t xml:space="preserve"> </w:t>
      </w:r>
      <w:r w:rsidRPr="00401765">
        <w:rPr>
          <w:sz w:val="24"/>
        </w:rPr>
        <w:t>operate</w:t>
      </w:r>
      <w:r w:rsidRPr="00401765">
        <w:rPr>
          <w:spacing w:val="-18"/>
          <w:sz w:val="24"/>
        </w:rPr>
        <w:t xml:space="preserve"> </w:t>
      </w:r>
      <w:r w:rsidRPr="00401765">
        <w:rPr>
          <w:sz w:val="24"/>
        </w:rPr>
        <w:t>as</w:t>
      </w:r>
      <w:r w:rsidRPr="00401765">
        <w:rPr>
          <w:spacing w:val="-17"/>
          <w:sz w:val="24"/>
        </w:rPr>
        <w:t xml:space="preserve"> </w:t>
      </w:r>
      <w:r w:rsidRPr="00401765">
        <w:rPr>
          <w:sz w:val="24"/>
        </w:rPr>
        <w:t>betting</w:t>
      </w:r>
      <w:r w:rsidRPr="00401765">
        <w:rPr>
          <w:spacing w:val="-18"/>
          <w:sz w:val="24"/>
        </w:rPr>
        <w:t xml:space="preserve"> </w:t>
      </w:r>
      <w:r w:rsidRPr="00401765">
        <w:rPr>
          <w:sz w:val="24"/>
        </w:rPr>
        <w:t>premises.</w:t>
      </w:r>
      <w:r w:rsidRPr="00401765">
        <w:rPr>
          <w:spacing w:val="-18"/>
          <w:sz w:val="24"/>
        </w:rPr>
        <w:t xml:space="preserve"> </w:t>
      </w:r>
      <w:r w:rsidRPr="00401765">
        <w:rPr>
          <w:sz w:val="24"/>
        </w:rPr>
        <w:t>The</w:t>
      </w:r>
      <w:r w:rsidRPr="00401765">
        <w:rPr>
          <w:spacing w:val="-16"/>
          <w:sz w:val="24"/>
        </w:rPr>
        <w:t xml:space="preserve"> </w:t>
      </w:r>
      <w:r w:rsidRPr="00401765">
        <w:rPr>
          <w:sz w:val="24"/>
        </w:rPr>
        <w:t>applicant</w:t>
      </w:r>
      <w:r w:rsidRPr="00401765">
        <w:rPr>
          <w:spacing w:val="-16"/>
          <w:sz w:val="24"/>
        </w:rPr>
        <w:t xml:space="preserve"> </w:t>
      </w:r>
      <w:r w:rsidRPr="00401765">
        <w:rPr>
          <w:sz w:val="24"/>
        </w:rPr>
        <w:t>will</w:t>
      </w:r>
      <w:r w:rsidRPr="00401765">
        <w:rPr>
          <w:spacing w:val="-18"/>
          <w:sz w:val="24"/>
        </w:rPr>
        <w:t xml:space="preserve"> </w:t>
      </w:r>
      <w:r w:rsidRPr="00401765">
        <w:rPr>
          <w:sz w:val="24"/>
        </w:rPr>
        <w:t>be</w:t>
      </w:r>
      <w:r w:rsidRPr="00401765">
        <w:rPr>
          <w:spacing w:val="-16"/>
          <w:sz w:val="24"/>
        </w:rPr>
        <w:t xml:space="preserve"> </w:t>
      </w:r>
      <w:r w:rsidRPr="00401765">
        <w:rPr>
          <w:sz w:val="24"/>
        </w:rPr>
        <w:t>expected</w:t>
      </w:r>
      <w:r w:rsidRPr="00401765">
        <w:rPr>
          <w:spacing w:val="-18"/>
          <w:sz w:val="24"/>
        </w:rPr>
        <w:t xml:space="preserve"> </w:t>
      </w:r>
      <w:r w:rsidRPr="00401765">
        <w:rPr>
          <w:sz w:val="24"/>
        </w:rPr>
        <w:t>to</w:t>
      </w:r>
      <w:r w:rsidRPr="00401765">
        <w:rPr>
          <w:spacing w:val="-17"/>
          <w:sz w:val="24"/>
        </w:rPr>
        <w:t xml:space="preserve"> </w:t>
      </w:r>
      <w:r w:rsidRPr="00401765">
        <w:rPr>
          <w:sz w:val="24"/>
        </w:rPr>
        <w:t>demonstrate they are offering sufficient facilities for betting or otherwise should not make gaming machines available on the</w:t>
      </w:r>
      <w:r w:rsidRPr="00401765">
        <w:rPr>
          <w:spacing w:val="-8"/>
          <w:sz w:val="24"/>
        </w:rPr>
        <w:t xml:space="preserve"> </w:t>
      </w:r>
      <w:r w:rsidRPr="00401765">
        <w:rPr>
          <w:sz w:val="24"/>
        </w:rPr>
        <w:t>premises.</w:t>
      </w:r>
    </w:p>
    <w:p w14:paraId="395DA0E8" w14:textId="77777777" w:rsidR="008D5915" w:rsidRPr="00401765" w:rsidRDefault="008D5915">
      <w:pPr>
        <w:pStyle w:val="BodyText"/>
        <w:spacing w:before="10"/>
        <w:rPr>
          <w:sz w:val="23"/>
        </w:rPr>
      </w:pPr>
    </w:p>
    <w:p w14:paraId="395DA0E9" w14:textId="77777777" w:rsidR="008D5915" w:rsidRPr="00401765" w:rsidRDefault="00A4398A">
      <w:pPr>
        <w:pStyle w:val="ListParagraph"/>
        <w:numPr>
          <w:ilvl w:val="0"/>
          <w:numId w:val="15"/>
        </w:numPr>
        <w:tabs>
          <w:tab w:val="left" w:pos="821"/>
        </w:tabs>
        <w:ind w:right="464"/>
        <w:rPr>
          <w:sz w:val="24"/>
        </w:rPr>
      </w:pPr>
      <w:r w:rsidRPr="00401765">
        <w:rPr>
          <w:sz w:val="24"/>
        </w:rPr>
        <w:t>In determining applications for betting premises, the Licensing Authority shall consider the</w:t>
      </w:r>
      <w:r w:rsidRPr="00401765">
        <w:rPr>
          <w:spacing w:val="-3"/>
          <w:sz w:val="24"/>
        </w:rPr>
        <w:t xml:space="preserve"> </w:t>
      </w:r>
      <w:r w:rsidRPr="00401765">
        <w:rPr>
          <w:sz w:val="24"/>
        </w:rPr>
        <w:t>following:</w:t>
      </w:r>
    </w:p>
    <w:p w14:paraId="395DA0EA" w14:textId="77777777" w:rsidR="008D5915" w:rsidRPr="00401765" w:rsidRDefault="008D5915">
      <w:pPr>
        <w:pStyle w:val="BodyText"/>
      </w:pPr>
    </w:p>
    <w:p w14:paraId="395DA0EB" w14:textId="77777777" w:rsidR="008D5915" w:rsidRPr="00401765" w:rsidRDefault="00A4398A" w:rsidP="00E023B0">
      <w:pPr>
        <w:pStyle w:val="ListParagraph"/>
        <w:numPr>
          <w:ilvl w:val="0"/>
          <w:numId w:val="47"/>
        </w:numPr>
        <w:tabs>
          <w:tab w:val="left" w:pos="1540"/>
          <w:tab w:val="left" w:pos="1541"/>
        </w:tabs>
        <w:spacing w:before="1" w:line="293" w:lineRule="exact"/>
        <w:jc w:val="left"/>
        <w:rPr>
          <w:sz w:val="24"/>
        </w:rPr>
      </w:pPr>
      <w:r w:rsidRPr="00401765">
        <w:rPr>
          <w:sz w:val="24"/>
        </w:rPr>
        <w:t>proof of age</w:t>
      </w:r>
      <w:r w:rsidRPr="00401765">
        <w:rPr>
          <w:spacing w:val="1"/>
          <w:sz w:val="24"/>
        </w:rPr>
        <w:t xml:space="preserve"> </w:t>
      </w:r>
      <w:r w:rsidRPr="00401765">
        <w:rPr>
          <w:sz w:val="24"/>
        </w:rPr>
        <w:t>schemes</w:t>
      </w:r>
    </w:p>
    <w:p w14:paraId="395DA0EC" w14:textId="77777777" w:rsidR="008D5915" w:rsidRPr="00401765" w:rsidRDefault="00A4398A" w:rsidP="00E023B0">
      <w:pPr>
        <w:pStyle w:val="ListParagraph"/>
        <w:numPr>
          <w:ilvl w:val="0"/>
          <w:numId w:val="47"/>
        </w:numPr>
        <w:tabs>
          <w:tab w:val="left" w:pos="1540"/>
          <w:tab w:val="left" w:pos="1541"/>
        </w:tabs>
        <w:spacing w:line="293" w:lineRule="exact"/>
        <w:jc w:val="left"/>
        <w:rPr>
          <w:sz w:val="24"/>
        </w:rPr>
      </w:pPr>
      <w:r w:rsidRPr="00401765">
        <w:rPr>
          <w:sz w:val="24"/>
        </w:rPr>
        <w:t>CCTV</w:t>
      </w:r>
    </w:p>
    <w:p w14:paraId="395DA0ED" w14:textId="77777777" w:rsidR="008D5915" w:rsidRPr="00401765" w:rsidRDefault="00A4398A" w:rsidP="00E023B0">
      <w:pPr>
        <w:pStyle w:val="ListParagraph"/>
        <w:numPr>
          <w:ilvl w:val="0"/>
          <w:numId w:val="47"/>
        </w:numPr>
        <w:tabs>
          <w:tab w:val="left" w:pos="1540"/>
          <w:tab w:val="left" w:pos="1541"/>
        </w:tabs>
        <w:spacing w:line="293" w:lineRule="exact"/>
        <w:jc w:val="left"/>
        <w:rPr>
          <w:sz w:val="24"/>
        </w:rPr>
      </w:pPr>
      <w:r w:rsidRPr="00401765">
        <w:rPr>
          <w:sz w:val="24"/>
        </w:rPr>
        <w:t>entry control</w:t>
      </w:r>
      <w:r w:rsidRPr="00401765">
        <w:rPr>
          <w:spacing w:val="-4"/>
          <w:sz w:val="24"/>
        </w:rPr>
        <w:t xml:space="preserve"> </w:t>
      </w:r>
      <w:r w:rsidRPr="00401765">
        <w:rPr>
          <w:sz w:val="24"/>
        </w:rPr>
        <w:t>system</w:t>
      </w:r>
    </w:p>
    <w:p w14:paraId="395DA0EE" w14:textId="77777777" w:rsidR="008D5915" w:rsidRPr="00401765" w:rsidRDefault="00A4398A" w:rsidP="00E023B0">
      <w:pPr>
        <w:pStyle w:val="ListParagraph"/>
        <w:numPr>
          <w:ilvl w:val="0"/>
          <w:numId w:val="47"/>
        </w:numPr>
        <w:tabs>
          <w:tab w:val="left" w:pos="1540"/>
          <w:tab w:val="left" w:pos="1541"/>
        </w:tabs>
        <w:spacing w:line="292" w:lineRule="exact"/>
        <w:jc w:val="left"/>
        <w:rPr>
          <w:sz w:val="24"/>
        </w:rPr>
      </w:pPr>
      <w:r w:rsidRPr="00401765">
        <w:rPr>
          <w:sz w:val="24"/>
        </w:rPr>
        <w:t>staff numbers</w:t>
      </w:r>
    </w:p>
    <w:p w14:paraId="395DA0EF" w14:textId="77777777" w:rsidR="008D5915" w:rsidRPr="00401765" w:rsidRDefault="00A4398A" w:rsidP="00E023B0">
      <w:pPr>
        <w:pStyle w:val="ListParagraph"/>
        <w:numPr>
          <w:ilvl w:val="0"/>
          <w:numId w:val="47"/>
        </w:numPr>
        <w:tabs>
          <w:tab w:val="left" w:pos="1540"/>
          <w:tab w:val="left" w:pos="1541"/>
        </w:tabs>
        <w:spacing w:line="292" w:lineRule="exact"/>
        <w:jc w:val="left"/>
        <w:rPr>
          <w:sz w:val="24"/>
        </w:rPr>
      </w:pPr>
      <w:r w:rsidRPr="00401765">
        <w:rPr>
          <w:sz w:val="24"/>
        </w:rPr>
        <w:t>staff</w:t>
      </w:r>
      <w:r w:rsidRPr="00401765">
        <w:rPr>
          <w:spacing w:val="2"/>
          <w:sz w:val="24"/>
        </w:rPr>
        <w:t xml:space="preserve"> </w:t>
      </w:r>
      <w:r w:rsidRPr="00401765">
        <w:rPr>
          <w:sz w:val="24"/>
        </w:rPr>
        <w:t>training</w:t>
      </w:r>
    </w:p>
    <w:p w14:paraId="395DA0F0" w14:textId="77777777" w:rsidR="008D5915" w:rsidRPr="00401765" w:rsidRDefault="00A4398A" w:rsidP="00E023B0">
      <w:pPr>
        <w:pStyle w:val="ListParagraph"/>
        <w:numPr>
          <w:ilvl w:val="0"/>
          <w:numId w:val="47"/>
        </w:numPr>
        <w:tabs>
          <w:tab w:val="left" w:pos="1540"/>
          <w:tab w:val="left" w:pos="1541"/>
        </w:tabs>
        <w:spacing w:line="293" w:lineRule="exact"/>
        <w:jc w:val="left"/>
        <w:rPr>
          <w:sz w:val="24"/>
        </w:rPr>
      </w:pPr>
      <w:r w:rsidRPr="00401765">
        <w:rPr>
          <w:sz w:val="24"/>
        </w:rPr>
        <w:t>counter</w:t>
      </w:r>
      <w:r w:rsidRPr="00401765">
        <w:rPr>
          <w:spacing w:val="-1"/>
          <w:sz w:val="24"/>
        </w:rPr>
        <w:t xml:space="preserve"> </w:t>
      </w:r>
      <w:r w:rsidRPr="00401765">
        <w:rPr>
          <w:sz w:val="24"/>
        </w:rPr>
        <w:t>layout</w:t>
      </w:r>
    </w:p>
    <w:p w14:paraId="395DA0F1" w14:textId="77777777" w:rsidR="008D5915" w:rsidRPr="00401765" w:rsidRDefault="00A4398A" w:rsidP="00E023B0">
      <w:pPr>
        <w:pStyle w:val="ListParagraph"/>
        <w:numPr>
          <w:ilvl w:val="0"/>
          <w:numId w:val="47"/>
        </w:numPr>
        <w:tabs>
          <w:tab w:val="left" w:pos="1540"/>
          <w:tab w:val="left" w:pos="1541"/>
        </w:tabs>
        <w:spacing w:line="293" w:lineRule="exact"/>
        <w:jc w:val="left"/>
        <w:rPr>
          <w:sz w:val="24"/>
        </w:rPr>
      </w:pPr>
      <w:r w:rsidRPr="00401765">
        <w:rPr>
          <w:sz w:val="24"/>
        </w:rPr>
        <w:t>supervision of entrances/ machine</w:t>
      </w:r>
      <w:r w:rsidRPr="00401765">
        <w:rPr>
          <w:spacing w:val="-2"/>
          <w:sz w:val="24"/>
        </w:rPr>
        <w:t xml:space="preserve"> </w:t>
      </w:r>
      <w:r w:rsidRPr="00401765">
        <w:rPr>
          <w:sz w:val="24"/>
        </w:rPr>
        <w:t>areas</w:t>
      </w:r>
    </w:p>
    <w:p w14:paraId="395DA0F2" w14:textId="77777777" w:rsidR="008D5915" w:rsidRPr="00401765" w:rsidRDefault="00A4398A" w:rsidP="00E023B0">
      <w:pPr>
        <w:pStyle w:val="ListParagraph"/>
        <w:numPr>
          <w:ilvl w:val="0"/>
          <w:numId w:val="47"/>
        </w:numPr>
        <w:tabs>
          <w:tab w:val="left" w:pos="1540"/>
          <w:tab w:val="left" w:pos="1541"/>
        </w:tabs>
        <w:spacing w:line="292" w:lineRule="exact"/>
        <w:jc w:val="left"/>
        <w:rPr>
          <w:sz w:val="24"/>
        </w:rPr>
      </w:pPr>
      <w:r w:rsidRPr="00401765">
        <w:rPr>
          <w:sz w:val="24"/>
        </w:rPr>
        <w:t>machine privacy</w:t>
      </w:r>
      <w:r w:rsidRPr="00401765">
        <w:rPr>
          <w:spacing w:val="-6"/>
          <w:sz w:val="24"/>
        </w:rPr>
        <w:t xml:space="preserve"> </w:t>
      </w:r>
      <w:r w:rsidRPr="00401765">
        <w:rPr>
          <w:sz w:val="24"/>
        </w:rPr>
        <w:t>screens</w:t>
      </w:r>
    </w:p>
    <w:p w14:paraId="395DA0F3" w14:textId="77777777" w:rsidR="008D5915" w:rsidRPr="00401765" w:rsidRDefault="00A4398A" w:rsidP="00E023B0">
      <w:pPr>
        <w:pStyle w:val="ListParagraph"/>
        <w:numPr>
          <w:ilvl w:val="0"/>
          <w:numId w:val="47"/>
        </w:numPr>
        <w:tabs>
          <w:tab w:val="left" w:pos="1540"/>
          <w:tab w:val="left" w:pos="1541"/>
        </w:tabs>
        <w:spacing w:line="292" w:lineRule="exact"/>
        <w:jc w:val="left"/>
        <w:rPr>
          <w:sz w:val="24"/>
        </w:rPr>
      </w:pPr>
      <w:r w:rsidRPr="00401765">
        <w:rPr>
          <w:sz w:val="24"/>
        </w:rPr>
        <w:t>notices/</w:t>
      </w:r>
      <w:r w:rsidRPr="00401765">
        <w:rPr>
          <w:spacing w:val="-3"/>
          <w:sz w:val="24"/>
        </w:rPr>
        <w:t xml:space="preserve"> </w:t>
      </w:r>
      <w:r w:rsidRPr="00401765">
        <w:rPr>
          <w:sz w:val="24"/>
        </w:rPr>
        <w:t>signage</w:t>
      </w:r>
    </w:p>
    <w:p w14:paraId="395DA0F4" w14:textId="77777777" w:rsidR="008D5915" w:rsidRPr="00401765" w:rsidRDefault="00A4398A" w:rsidP="00E023B0">
      <w:pPr>
        <w:pStyle w:val="ListParagraph"/>
        <w:numPr>
          <w:ilvl w:val="0"/>
          <w:numId w:val="47"/>
        </w:numPr>
        <w:tabs>
          <w:tab w:val="left" w:pos="1540"/>
          <w:tab w:val="left" w:pos="1541"/>
        </w:tabs>
        <w:spacing w:line="293" w:lineRule="exact"/>
        <w:jc w:val="left"/>
        <w:rPr>
          <w:sz w:val="24"/>
        </w:rPr>
      </w:pPr>
      <w:r w:rsidRPr="00401765">
        <w:rPr>
          <w:sz w:val="24"/>
        </w:rPr>
        <w:t>opening</w:t>
      </w:r>
      <w:r w:rsidRPr="00401765">
        <w:rPr>
          <w:spacing w:val="-2"/>
          <w:sz w:val="24"/>
        </w:rPr>
        <w:t xml:space="preserve"> </w:t>
      </w:r>
      <w:r w:rsidRPr="00401765">
        <w:rPr>
          <w:sz w:val="24"/>
        </w:rPr>
        <w:t>hours</w:t>
      </w:r>
    </w:p>
    <w:p w14:paraId="395DA0F5" w14:textId="77777777" w:rsidR="008D5915" w:rsidRPr="00401765" w:rsidRDefault="00A4398A" w:rsidP="00E023B0">
      <w:pPr>
        <w:pStyle w:val="ListParagraph"/>
        <w:numPr>
          <w:ilvl w:val="0"/>
          <w:numId w:val="47"/>
        </w:numPr>
        <w:tabs>
          <w:tab w:val="left" w:pos="1418"/>
        </w:tabs>
        <w:spacing w:before="78"/>
        <w:jc w:val="left"/>
        <w:rPr>
          <w:sz w:val="24"/>
        </w:rPr>
      </w:pPr>
      <w:r w:rsidRPr="00401765">
        <w:rPr>
          <w:sz w:val="24"/>
        </w:rPr>
        <w:t>provision of responsible gambling</w:t>
      </w:r>
      <w:r w:rsidRPr="00401765">
        <w:rPr>
          <w:spacing w:val="-2"/>
          <w:sz w:val="24"/>
        </w:rPr>
        <w:t xml:space="preserve"> </w:t>
      </w:r>
      <w:r w:rsidRPr="00401765">
        <w:rPr>
          <w:sz w:val="24"/>
        </w:rPr>
        <w:t>information</w:t>
      </w:r>
    </w:p>
    <w:p w14:paraId="395DA0F6" w14:textId="77777777" w:rsidR="008D5915" w:rsidRPr="00401765" w:rsidRDefault="008D5915">
      <w:pPr>
        <w:pStyle w:val="BodyText"/>
        <w:spacing w:before="9"/>
        <w:rPr>
          <w:sz w:val="23"/>
        </w:rPr>
      </w:pPr>
    </w:p>
    <w:p w14:paraId="395DA0F7" w14:textId="77777777" w:rsidR="008D5915" w:rsidRPr="00401765" w:rsidRDefault="00A4398A">
      <w:pPr>
        <w:pStyle w:val="BodyText"/>
        <w:spacing w:before="1"/>
        <w:ind w:left="820" w:right="455"/>
        <w:jc w:val="both"/>
      </w:pPr>
      <w:r w:rsidRPr="00401765">
        <w:t xml:space="preserve">This list is not </w:t>
      </w:r>
      <w:proofErr w:type="gramStart"/>
      <w:r w:rsidRPr="00401765">
        <w:t>exhaustive, and</w:t>
      </w:r>
      <w:proofErr w:type="gramEnd"/>
      <w:r w:rsidRPr="00401765">
        <w:t xml:space="preserve"> is merely indicative of example measures the Licensing Authority will expect applicants to offer to meet the licensing objectives.</w:t>
      </w:r>
    </w:p>
    <w:p w14:paraId="395DA0F8" w14:textId="77777777" w:rsidR="008D5915" w:rsidRPr="00401765" w:rsidRDefault="008D5915">
      <w:pPr>
        <w:pStyle w:val="BodyText"/>
      </w:pPr>
    </w:p>
    <w:p w14:paraId="395DA0F9" w14:textId="77777777" w:rsidR="008D5915" w:rsidRPr="00401765" w:rsidRDefault="00A4398A">
      <w:pPr>
        <w:pStyle w:val="ListParagraph"/>
        <w:numPr>
          <w:ilvl w:val="0"/>
          <w:numId w:val="15"/>
        </w:numPr>
        <w:tabs>
          <w:tab w:val="left" w:pos="821"/>
        </w:tabs>
        <w:ind w:right="455"/>
        <w:rPr>
          <w:sz w:val="24"/>
        </w:rPr>
      </w:pPr>
      <w:r w:rsidRPr="00401765">
        <w:rPr>
          <w:sz w:val="24"/>
        </w:rPr>
        <w:t>Betting machines made available at betting premises that accept bets on live events such as horse racing (SSBT’s or self-service betting terminals) are not gaming machines and therefore do not count towards the total number of gaming machines that may be permitted at betting premises. However, where a machine is made available to take bets on ‘virtual’ races (</w:t>
      </w:r>
      <w:proofErr w:type="gramStart"/>
      <w:r w:rsidRPr="00401765">
        <w:rPr>
          <w:sz w:val="24"/>
        </w:rPr>
        <w:t>e.g.</w:t>
      </w:r>
      <w:proofErr w:type="gramEnd"/>
      <w:r w:rsidRPr="00401765">
        <w:rPr>
          <w:sz w:val="24"/>
        </w:rPr>
        <w:t xml:space="preserve"> results/images generated by a computer to resemble a real race or event), that IS a gaming machine and counts towards the maximum permitted number of gaming machines, and is subject to the relevant statutory limits on stakes and</w:t>
      </w:r>
      <w:r w:rsidRPr="00401765">
        <w:rPr>
          <w:spacing w:val="-25"/>
          <w:sz w:val="24"/>
        </w:rPr>
        <w:t xml:space="preserve"> </w:t>
      </w:r>
      <w:r w:rsidRPr="00401765">
        <w:rPr>
          <w:sz w:val="24"/>
        </w:rPr>
        <w:t>prizes.</w:t>
      </w:r>
    </w:p>
    <w:p w14:paraId="395DA0FA" w14:textId="77777777" w:rsidR="008D5915" w:rsidRPr="00401765" w:rsidRDefault="008D5915">
      <w:pPr>
        <w:pStyle w:val="BodyText"/>
      </w:pPr>
    </w:p>
    <w:p w14:paraId="395DA0FB" w14:textId="77777777" w:rsidR="008D5915" w:rsidRPr="00401765" w:rsidRDefault="00A4398A">
      <w:pPr>
        <w:pStyle w:val="ListParagraph"/>
        <w:numPr>
          <w:ilvl w:val="0"/>
          <w:numId w:val="15"/>
        </w:numPr>
        <w:tabs>
          <w:tab w:val="left" w:pos="821"/>
        </w:tabs>
        <w:spacing w:before="1"/>
        <w:ind w:right="460"/>
        <w:rPr>
          <w:sz w:val="24"/>
        </w:rPr>
      </w:pPr>
      <w:r w:rsidRPr="00401765">
        <w:rPr>
          <w:sz w:val="24"/>
        </w:rPr>
        <w:t>Section</w:t>
      </w:r>
      <w:r w:rsidRPr="00401765">
        <w:rPr>
          <w:spacing w:val="-16"/>
          <w:sz w:val="24"/>
        </w:rPr>
        <w:t xml:space="preserve"> </w:t>
      </w:r>
      <w:r w:rsidRPr="00401765">
        <w:rPr>
          <w:sz w:val="24"/>
        </w:rPr>
        <w:t>181</w:t>
      </w:r>
      <w:r w:rsidRPr="00401765">
        <w:rPr>
          <w:spacing w:val="-13"/>
          <w:sz w:val="24"/>
        </w:rPr>
        <w:t xml:space="preserve"> </w:t>
      </w:r>
      <w:r w:rsidRPr="00401765">
        <w:rPr>
          <w:sz w:val="24"/>
        </w:rPr>
        <w:t>of</w:t>
      </w:r>
      <w:r w:rsidRPr="00401765">
        <w:rPr>
          <w:spacing w:val="-11"/>
          <w:sz w:val="24"/>
        </w:rPr>
        <w:t xml:space="preserve"> </w:t>
      </w:r>
      <w:r w:rsidRPr="00401765">
        <w:rPr>
          <w:sz w:val="24"/>
        </w:rPr>
        <w:t>the</w:t>
      </w:r>
      <w:r w:rsidRPr="00401765">
        <w:rPr>
          <w:spacing w:val="-13"/>
          <w:sz w:val="24"/>
        </w:rPr>
        <w:t xml:space="preserve"> </w:t>
      </w:r>
      <w:r w:rsidRPr="00401765">
        <w:rPr>
          <w:sz w:val="24"/>
        </w:rPr>
        <w:t>Gambling</w:t>
      </w:r>
      <w:r w:rsidRPr="00401765">
        <w:rPr>
          <w:spacing w:val="-15"/>
          <w:sz w:val="24"/>
        </w:rPr>
        <w:t xml:space="preserve"> </w:t>
      </w:r>
      <w:r w:rsidRPr="00401765">
        <w:rPr>
          <w:sz w:val="24"/>
        </w:rPr>
        <w:t>Act</w:t>
      </w:r>
      <w:r w:rsidRPr="00401765">
        <w:rPr>
          <w:spacing w:val="-13"/>
          <w:sz w:val="24"/>
        </w:rPr>
        <w:t xml:space="preserve"> </w:t>
      </w:r>
      <w:r w:rsidRPr="00401765">
        <w:rPr>
          <w:sz w:val="24"/>
        </w:rPr>
        <w:t>2005</w:t>
      </w:r>
      <w:r w:rsidRPr="00401765">
        <w:rPr>
          <w:spacing w:val="-16"/>
          <w:sz w:val="24"/>
        </w:rPr>
        <w:t xml:space="preserve"> </w:t>
      </w:r>
      <w:r w:rsidRPr="00401765">
        <w:rPr>
          <w:sz w:val="24"/>
        </w:rPr>
        <w:t>permits</w:t>
      </w:r>
      <w:r w:rsidRPr="00401765">
        <w:rPr>
          <w:spacing w:val="-14"/>
          <w:sz w:val="24"/>
        </w:rPr>
        <w:t xml:space="preserve"> </w:t>
      </w:r>
      <w:r w:rsidRPr="00401765">
        <w:rPr>
          <w:sz w:val="24"/>
        </w:rPr>
        <w:t>the</w:t>
      </w:r>
      <w:r w:rsidRPr="00401765">
        <w:rPr>
          <w:spacing w:val="-13"/>
          <w:sz w:val="24"/>
        </w:rPr>
        <w:t xml:space="preserve"> </w:t>
      </w:r>
      <w:r w:rsidRPr="00401765">
        <w:rPr>
          <w:sz w:val="24"/>
        </w:rPr>
        <w:t>Licensing</w:t>
      </w:r>
      <w:r w:rsidRPr="00401765">
        <w:rPr>
          <w:spacing w:val="-15"/>
          <w:sz w:val="24"/>
        </w:rPr>
        <w:t xml:space="preserve"> </w:t>
      </w:r>
      <w:r w:rsidRPr="00401765">
        <w:rPr>
          <w:sz w:val="24"/>
        </w:rPr>
        <w:t>Authority</w:t>
      </w:r>
      <w:r w:rsidRPr="00401765">
        <w:rPr>
          <w:spacing w:val="-15"/>
          <w:sz w:val="24"/>
        </w:rPr>
        <w:t xml:space="preserve"> </w:t>
      </w:r>
      <w:r w:rsidRPr="00401765">
        <w:rPr>
          <w:sz w:val="24"/>
        </w:rPr>
        <w:t>to</w:t>
      </w:r>
      <w:r w:rsidRPr="00401765">
        <w:rPr>
          <w:spacing w:val="-13"/>
          <w:sz w:val="24"/>
        </w:rPr>
        <w:t xml:space="preserve"> </w:t>
      </w:r>
      <w:r w:rsidRPr="00401765">
        <w:rPr>
          <w:sz w:val="24"/>
        </w:rPr>
        <w:t>restrict the number of SSBT’s, their nature and the circumstances in which they may be made available by attaching a relevant condition to a Premises Licence for a betting office. When considering whether to do so, the Licensing Authority will</w:t>
      </w:r>
      <w:r w:rsidRPr="00401765">
        <w:rPr>
          <w:spacing w:val="-10"/>
          <w:sz w:val="24"/>
        </w:rPr>
        <w:t xml:space="preserve"> </w:t>
      </w:r>
      <w:r w:rsidRPr="00401765">
        <w:rPr>
          <w:sz w:val="24"/>
        </w:rPr>
        <w:t>consider,</w:t>
      </w:r>
      <w:r w:rsidRPr="00401765">
        <w:rPr>
          <w:spacing w:val="-8"/>
          <w:sz w:val="24"/>
        </w:rPr>
        <w:t xml:space="preserve"> </w:t>
      </w:r>
      <w:r w:rsidRPr="00401765">
        <w:rPr>
          <w:sz w:val="24"/>
        </w:rPr>
        <w:t>among</w:t>
      </w:r>
      <w:r w:rsidRPr="00401765">
        <w:rPr>
          <w:spacing w:val="-11"/>
          <w:sz w:val="24"/>
        </w:rPr>
        <w:t xml:space="preserve"> </w:t>
      </w:r>
      <w:r w:rsidRPr="00401765">
        <w:rPr>
          <w:sz w:val="24"/>
        </w:rPr>
        <w:t>other</w:t>
      </w:r>
      <w:r w:rsidRPr="00401765">
        <w:rPr>
          <w:spacing w:val="-9"/>
          <w:sz w:val="24"/>
        </w:rPr>
        <w:t xml:space="preserve"> </w:t>
      </w:r>
      <w:r w:rsidRPr="00401765">
        <w:rPr>
          <w:sz w:val="24"/>
        </w:rPr>
        <w:t>things,</w:t>
      </w:r>
      <w:r w:rsidRPr="00401765">
        <w:rPr>
          <w:spacing w:val="-9"/>
          <w:sz w:val="24"/>
        </w:rPr>
        <w:t xml:space="preserve"> </w:t>
      </w:r>
      <w:r w:rsidRPr="00401765">
        <w:rPr>
          <w:sz w:val="24"/>
        </w:rPr>
        <w:t>the</w:t>
      </w:r>
      <w:r w:rsidRPr="00401765">
        <w:rPr>
          <w:spacing w:val="-4"/>
          <w:sz w:val="24"/>
        </w:rPr>
        <w:t xml:space="preserve"> </w:t>
      </w:r>
      <w:r w:rsidRPr="00401765">
        <w:rPr>
          <w:sz w:val="24"/>
        </w:rPr>
        <w:t>ability</w:t>
      </w:r>
      <w:r w:rsidRPr="00401765">
        <w:rPr>
          <w:spacing w:val="-12"/>
          <w:sz w:val="24"/>
        </w:rPr>
        <w:t xml:space="preserve"> </w:t>
      </w:r>
      <w:r w:rsidRPr="00401765">
        <w:rPr>
          <w:sz w:val="24"/>
        </w:rPr>
        <w:t>of</w:t>
      </w:r>
      <w:r w:rsidRPr="00401765">
        <w:rPr>
          <w:spacing w:val="-8"/>
          <w:sz w:val="24"/>
        </w:rPr>
        <w:t xml:space="preserve"> </w:t>
      </w:r>
      <w:r w:rsidRPr="00401765">
        <w:rPr>
          <w:sz w:val="24"/>
        </w:rPr>
        <w:t>employees</w:t>
      </w:r>
      <w:r w:rsidRPr="00401765">
        <w:rPr>
          <w:spacing w:val="-9"/>
          <w:sz w:val="24"/>
        </w:rPr>
        <w:t xml:space="preserve"> </w:t>
      </w:r>
      <w:r w:rsidRPr="00401765">
        <w:rPr>
          <w:sz w:val="24"/>
        </w:rPr>
        <w:t>to</w:t>
      </w:r>
      <w:r w:rsidRPr="00401765">
        <w:rPr>
          <w:spacing w:val="-7"/>
          <w:sz w:val="24"/>
        </w:rPr>
        <w:t xml:space="preserve"> </w:t>
      </w:r>
      <w:r w:rsidRPr="00401765">
        <w:rPr>
          <w:sz w:val="24"/>
        </w:rPr>
        <w:t>monitor</w:t>
      </w:r>
      <w:r w:rsidRPr="00401765">
        <w:rPr>
          <w:spacing w:val="-10"/>
          <w:sz w:val="24"/>
        </w:rPr>
        <w:t xml:space="preserve"> </w:t>
      </w:r>
      <w:r w:rsidRPr="00401765">
        <w:rPr>
          <w:sz w:val="24"/>
        </w:rPr>
        <w:t>the</w:t>
      </w:r>
      <w:r w:rsidRPr="00401765">
        <w:rPr>
          <w:spacing w:val="-7"/>
          <w:sz w:val="24"/>
        </w:rPr>
        <w:t xml:space="preserve"> </w:t>
      </w:r>
      <w:r w:rsidRPr="00401765">
        <w:rPr>
          <w:sz w:val="24"/>
        </w:rPr>
        <w:t>use</w:t>
      </w:r>
      <w:r w:rsidRPr="00401765">
        <w:rPr>
          <w:spacing w:val="-11"/>
          <w:sz w:val="24"/>
        </w:rPr>
        <w:t xml:space="preserve"> </w:t>
      </w:r>
      <w:r w:rsidRPr="00401765">
        <w:rPr>
          <w:sz w:val="24"/>
        </w:rPr>
        <w:t>of the machines by children and young persons or by vulnerable</w:t>
      </w:r>
      <w:r w:rsidRPr="00401765">
        <w:rPr>
          <w:spacing w:val="-18"/>
          <w:sz w:val="24"/>
        </w:rPr>
        <w:t xml:space="preserve"> </w:t>
      </w:r>
      <w:r w:rsidRPr="00401765">
        <w:rPr>
          <w:sz w:val="24"/>
        </w:rPr>
        <w:t>people.</w:t>
      </w:r>
    </w:p>
    <w:p w14:paraId="395DA0FC" w14:textId="77777777" w:rsidR="008D5915" w:rsidRPr="00401765" w:rsidRDefault="008D5915">
      <w:pPr>
        <w:pStyle w:val="BodyText"/>
      </w:pPr>
    </w:p>
    <w:p w14:paraId="395DA0FD" w14:textId="77777777" w:rsidR="008D5915" w:rsidRPr="00401765" w:rsidRDefault="00A4398A">
      <w:pPr>
        <w:pStyle w:val="ListParagraph"/>
        <w:numPr>
          <w:ilvl w:val="0"/>
          <w:numId w:val="15"/>
        </w:numPr>
        <w:tabs>
          <w:tab w:val="left" w:pos="821"/>
        </w:tabs>
        <w:ind w:right="460"/>
        <w:rPr>
          <w:sz w:val="24"/>
        </w:rPr>
      </w:pPr>
      <w:r w:rsidRPr="00401765">
        <w:rPr>
          <w:sz w:val="24"/>
        </w:rPr>
        <w:t xml:space="preserve">The Licensing Authority when considering the number, </w:t>
      </w:r>
      <w:proofErr w:type="gramStart"/>
      <w:r w:rsidRPr="00401765">
        <w:rPr>
          <w:sz w:val="24"/>
        </w:rPr>
        <w:t>nature</w:t>
      </w:r>
      <w:proofErr w:type="gramEnd"/>
      <w:r w:rsidRPr="00401765">
        <w:rPr>
          <w:sz w:val="24"/>
        </w:rPr>
        <w:t xml:space="preserve"> and circumstances of self-service betting terminals an operator wants to offer will take into account the size of the premises, the number of counter positions available for person-to-person transactions, and the ability of staff to monitor the use of the</w:t>
      </w:r>
      <w:r w:rsidRPr="00401765">
        <w:rPr>
          <w:spacing w:val="-5"/>
          <w:sz w:val="24"/>
        </w:rPr>
        <w:t xml:space="preserve"> </w:t>
      </w:r>
      <w:r w:rsidRPr="00401765">
        <w:rPr>
          <w:sz w:val="24"/>
        </w:rPr>
        <w:t>machines.</w:t>
      </w:r>
    </w:p>
    <w:p w14:paraId="395DA0FE" w14:textId="77777777" w:rsidR="008D5915" w:rsidRPr="00401765" w:rsidRDefault="008D5915">
      <w:pPr>
        <w:pStyle w:val="BodyText"/>
        <w:spacing w:before="9"/>
        <w:rPr>
          <w:sz w:val="23"/>
        </w:rPr>
      </w:pPr>
    </w:p>
    <w:p w14:paraId="395DA0FF" w14:textId="77777777" w:rsidR="008D5915" w:rsidRPr="00401765" w:rsidRDefault="00A4398A">
      <w:pPr>
        <w:pStyle w:val="ListParagraph"/>
        <w:numPr>
          <w:ilvl w:val="0"/>
          <w:numId w:val="15"/>
        </w:numPr>
        <w:tabs>
          <w:tab w:val="left" w:pos="821"/>
        </w:tabs>
        <w:ind w:right="461"/>
        <w:rPr>
          <w:sz w:val="24"/>
        </w:rPr>
      </w:pPr>
      <w:r w:rsidRPr="00401765">
        <w:rPr>
          <w:sz w:val="24"/>
        </w:rPr>
        <w:t>Where an SSBT includes functionality to be marketed or presented in languages other than English, the Licensing Authority will seek to ensure the operator has considered the ordinary code provision set by the Gambling Commission about making the following information also available in the relevant</w:t>
      </w:r>
      <w:r w:rsidRPr="00401765">
        <w:rPr>
          <w:spacing w:val="-1"/>
          <w:sz w:val="24"/>
        </w:rPr>
        <w:t xml:space="preserve"> </w:t>
      </w:r>
      <w:r w:rsidRPr="00401765">
        <w:rPr>
          <w:sz w:val="24"/>
        </w:rPr>
        <w:t>languages:</w:t>
      </w:r>
    </w:p>
    <w:p w14:paraId="395DA100" w14:textId="77777777" w:rsidR="008D5915" w:rsidRPr="00401765" w:rsidRDefault="008D5915">
      <w:pPr>
        <w:pStyle w:val="BodyText"/>
        <w:spacing w:before="2"/>
      </w:pPr>
    </w:p>
    <w:p w14:paraId="395DA101" w14:textId="77777777" w:rsidR="008D5915" w:rsidRPr="00401765" w:rsidRDefault="00A4398A" w:rsidP="00E023B0">
      <w:pPr>
        <w:pStyle w:val="ListParagraph"/>
        <w:numPr>
          <w:ilvl w:val="0"/>
          <w:numId w:val="48"/>
        </w:numPr>
        <w:tabs>
          <w:tab w:val="left" w:pos="1541"/>
        </w:tabs>
        <w:ind w:right="462" w:hanging="700"/>
        <w:rPr>
          <w:sz w:val="24"/>
        </w:rPr>
      </w:pPr>
      <w:r w:rsidRPr="00401765">
        <w:rPr>
          <w:sz w:val="24"/>
        </w:rPr>
        <w:t xml:space="preserve">information on how to gamble responsibly and access the help referred to in the Gambling Commission’s Licence Conditions and Codes of </w:t>
      </w:r>
      <w:proofErr w:type="gramStart"/>
      <w:r w:rsidRPr="00401765">
        <w:rPr>
          <w:sz w:val="24"/>
        </w:rPr>
        <w:t>Practice;</w:t>
      </w:r>
      <w:proofErr w:type="gramEnd"/>
    </w:p>
    <w:p w14:paraId="395DA102" w14:textId="77777777" w:rsidR="008D5915" w:rsidRPr="00401765" w:rsidRDefault="00A4398A" w:rsidP="00E023B0">
      <w:pPr>
        <w:pStyle w:val="ListParagraph"/>
        <w:numPr>
          <w:ilvl w:val="0"/>
          <w:numId w:val="48"/>
        </w:numPr>
        <w:tabs>
          <w:tab w:val="left" w:pos="1541"/>
        </w:tabs>
        <w:ind w:right="459" w:hanging="700"/>
        <w:rPr>
          <w:sz w:val="24"/>
        </w:rPr>
      </w:pPr>
      <w:r w:rsidRPr="00401765">
        <w:rPr>
          <w:sz w:val="24"/>
        </w:rPr>
        <w:t>the</w:t>
      </w:r>
      <w:r w:rsidRPr="00401765">
        <w:rPr>
          <w:spacing w:val="-7"/>
          <w:sz w:val="24"/>
        </w:rPr>
        <w:t xml:space="preserve"> </w:t>
      </w:r>
      <w:r w:rsidRPr="00401765">
        <w:rPr>
          <w:sz w:val="24"/>
        </w:rPr>
        <w:t>player’s</w:t>
      </w:r>
      <w:r w:rsidRPr="00401765">
        <w:rPr>
          <w:spacing w:val="-4"/>
          <w:sz w:val="24"/>
        </w:rPr>
        <w:t xml:space="preserve"> </w:t>
      </w:r>
      <w:r w:rsidRPr="00401765">
        <w:rPr>
          <w:sz w:val="24"/>
        </w:rPr>
        <w:t>guide</w:t>
      </w:r>
      <w:r w:rsidRPr="00401765">
        <w:rPr>
          <w:spacing w:val="-5"/>
          <w:sz w:val="24"/>
        </w:rPr>
        <w:t xml:space="preserve"> </w:t>
      </w:r>
      <w:r w:rsidRPr="00401765">
        <w:rPr>
          <w:sz w:val="24"/>
        </w:rPr>
        <w:t>to</w:t>
      </w:r>
      <w:r w:rsidRPr="00401765">
        <w:rPr>
          <w:spacing w:val="-5"/>
          <w:sz w:val="24"/>
        </w:rPr>
        <w:t xml:space="preserve"> </w:t>
      </w:r>
      <w:r w:rsidRPr="00401765">
        <w:rPr>
          <w:sz w:val="24"/>
        </w:rPr>
        <w:t>any</w:t>
      </w:r>
      <w:r w:rsidRPr="00401765">
        <w:rPr>
          <w:spacing w:val="-8"/>
          <w:sz w:val="24"/>
        </w:rPr>
        <w:t xml:space="preserve"> </w:t>
      </w:r>
      <w:r w:rsidRPr="00401765">
        <w:rPr>
          <w:sz w:val="24"/>
        </w:rPr>
        <w:t>game,</w:t>
      </w:r>
      <w:r w:rsidRPr="00401765">
        <w:rPr>
          <w:spacing w:val="-6"/>
          <w:sz w:val="24"/>
        </w:rPr>
        <w:t xml:space="preserve"> </w:t>
      </w:r>
      <w:r w:rsidRPr="00401765">
        <w:rPr>
          <w:sz w:val="24"/>
        </w:rPr>
        <w:t>bet</w:t>
      </w:r>
      <w:r w:rsidRPr="00401765">
        <w:rPr>
          <w:spacing w:val="-6"/>
          <w:sz w:val="24"/>
        </w:rPr>
        <w:t xml:space="preserve"> </w:t>
      </w:r>
      <w:r w:rsidRPr="00401765">
        <w:rPr>
          <w:sz w:val="24"/>
        </w:rPr>
        <w:t>or</w:t>
      </w:r>
      <w:r w:rsidRPr="00401765">
        <w:rPr>
          <w:spacing w:val="-5"/>
          <w:sz w:val="24"/>
        </w:rPr>
        <w:t xml:space="preserve"> </w:t>
      </w:r>
      <w:r w:rsidRPr="00401765">
        <w:rPr>
          <w:sz w:val="24"/>
        </w:rPr>
        <w:t>lottery</w:t>
      </w:r>
      <w:r w:rsidRPr="00401765">
        <w:rPr>
          <w:spacing w:val="-7"/>
          <w:sz w:val="24"/>
        </w:rPr>
        <w:t xml:space="preserve"> </w:t>
      </w:r>
      <w:r w:rsidRPr="00401765">
        <w:rPr>
          <w:sz w:val="24"/>
        </w:rPr>
        <w:t>under</w:t>
      </w:r>
      <w:r w:rsidRPr="00401765">
        <w:rPr>
          <w:spacing w:val="-6"/>
          <w:sz w:val="24"/>
        </w:rPr>
        <w:t xml:space="preserve"> </w:t>
      </w:r>
      <w:r w:rsidRPr="00401765">
        <w:rPr>
          <w:sz w:val="24"/>
        </w:rPr>
        <w:t>the</w:t>
      </w:r>
      <w:r w:rsidRPr="00401765">
        <w:rPr>
          <w:spacing w:val="-6"/>
          <w:sz w:val="24"/>
        </w:rPr>
        <w:t xml:space="preserve"> </w:t>
      </w:r>
      <w:r w:rsidRPr="00401765">
        <w:rPr>
          <w:sz w:val="24"/>
        </w:rPr>
        <w:t>provisions</w:t>
      </w:r>
      <w:r w:rsidRPr="00401765">
        <w:rPr>
          <w:spacing w:val="-4"/>
          <w:sz w:val="24"/>
        </w:rPr>
        <w:t xml:space="preserve"> </w:t>
      </w:r>
      <w:r w:rsidRPr="00401765">
        <w:rPr>
          <w:sz w:val="24"/>
        </w:rPr>
        <w:t>of</w:t>
      </w:r>
      <w:r w:rsidRPr="00401765">
        <w:rPr>
          <w:spacing w:val="-6"/>
          <w:sz w:val="24"/>
        </w:rPr>
        <w:t xml:space="preserve"> </w:t>
      </w:r>
      <w:r w:rsidRPr="00401765">
        <w:rPr>
          <w:sz w:val="24"/>
        </w:rPr>
        <w:t>the Gambling Commission’s Licence Conditions and Codes of</w:t>
      </w:r>
      <w:r w:rsidRPr="00401765">
        <w:rPr>
          <w:spacing w:val="-14"/>
          <w:sz w:val="24"/>
        </w:rPr>
        <w:t xml:space="preserve"> </w:t>
      </w:r>
      <w:proofErr w:type="gramStart"/>
      <w:r w:rsidRPr="00401765">
        <w:rPr>
          <w:sz w:val="24"/>
        </w:rPr>
        <w:t>Practice;</w:t>
      </w:r>
      <w:proofErr w:type="gramEnd"/>
    </w:p>
    <w:p w14:paraId="395DA103" w14:textId="77777777" w:rsidR="008D5915" w:rsidRPr="00401765" w:rsidRDefault="00A4398A" w:rsidP="00E023B0">
      <w:pPr>
        <w:pStyle w:val="ListParagraph"/>
        <w:numPr>
          <w:ilvl w:val="0"/>
          <w:numId w:val="48"/>
        </w:numPr>
        <w:tabs>
          <w:tab w:val="left" w:pos="1541"/>
        </w:tabs>
        <w:ind w:right="461" w:hanging="700"/>
        <w:rPr>
          <w:sz w:val="24"/>
        </w:rPr>
      </w:pPr>
      <w:r w:rsidRPr="00401765">
        <w:rPr>
          <w:sz w:val="24"/>
        </w:rPr>
        <w:t>the summary of the contractual terms on which gambling is offered, which is a condition of the licence holder’s Operating Licence issued by the Gambling</w:t>
      </w:r>
      <w:r w:rsidRPr="00401765">
        <w:rPr>
          <w:spacing w:val="-3"/>
          <w:sz w:val="24"/>
        </w:rPr>
        <w:t xml:space="preserve"> </w:t>
      </w:r>
      <w:r w:rsidRPr="00401765">
        <w:rPr>
          <w:sz w:val="24"/>
        </w:rPr>
        <w:t>Commission.</w:t>
      </w:r>
    </w:p>
    <w:p w14:paraId="395DA104" w14:textId="77777777" w:rsidR="006A7F1B" w:rsidRDefault="006A7F1B">
      <w:pPr>
        <w:pStyle w:val="Heading2"/>
        <w:spacing w:before="1"/>
      </w:pPr>
      <w:bookmarkStart w:id="35" w:name="_bookmark34"/>
      <w:bookmarkEnd w:id="35"/>
    </w:p>
    <w:p w14:paraId="395DA105" w14:textId="77777777" w:rsidR="00477D83" w:rsidRDefault="00477D83">
      <w:pPr>
        <w:pStyle w:val="Heading2"/>
        <w:spacing w:before="1"/>
      </w:pPr>
    </w:p>
    <w:p w14:paraId="395DA106" w14:textId="77777777" w:rsidR="00477D83" w:rsidRDefault="00477D83">
      <w:pPr>
        <w:pStyle w:val="Heading2"/>
        <w:spacing w:before="1"/>
      </w:pPr>
    </w:p>
    <w:p w14:paraId="395DA107" w14:textId="77777777" w:rsidR="008D5915" w:rsidRPr="00401765" w:rsidRDefault="00A4398A">
      <w:pPr>
        <w:pStyle w:val="Heading2"/>
        <w:spacing w:before="1"/>
      </w:pPr>
      <w:r w:rsidRPr="00401765">
        <w:t>Betting Tracks and Other Sporting Venues</w:t>
      </w:r>
    </w:p>
    <w:p w14:paraId="395DA108" w14:textId="77777777" w:rsidR="008D5915" w:rsidRPr="00401765" w:rsidRDefault="00A4398A">
      <w:pPr>
        <w:pStyle w:val="ListParagraph"/>
        <w:numPr>
          <w:ilvl w:val="0"/>
          <w:numId w:val="15"/>
        </w:numPr>
        <w:tabs>
          <w:tab w:val="left" w:pos="821"/>
        </w:tabs>
        <w:spacing w:before="276"/>
        <w:ind w:right="452"/>
        <w:rPr>
          <w:sz w:val="24"/>
        </w:rPr>
      </w:pPr>
      <w:r w:rsidRPr="00401765">
        <w:rPr>
          <w:sz w:val="24"/>
        </w:rPr>
        <w:t>Tracks</w:t>
      </w:r>
      <w:r w:rsidRPr="00401765">
        <w:rPr>
          <w:spacing w:val="-6"/>
          <w:sz w:val="24"/>
        </w:rPr>
        <w:t xml:space="preserve"> </w:t>
      </w:r>
      <w:r w:rsidRPr="00401765">
        <w:rPr>
          <w:sz w:val="24"/>
        </w:rPr>
        <w:t>include</w:t>
      </w:r>
      <w:r w:rsidRPr="00401765">
        <w:rPr>
          <w:spacing w:val="-5"/>
          <w:sz w:val="24"/>
        </w:rPr>
        <w:t xml:space="preserve"> </w:t>
      </w:r>
      <w:r w:rsidRPr="00401765">
        <w:rPr>
          <w:sz w:val="24"/>
        </w:rPr>
        <w:t>premises</w:t>
      </w:r>
      <w:r w:rsidRPr="00401765">
        <w:rPr>
          <w:spacing w:val="-6"/>
          <w:sz w:val="24"/>
        </w:rPr>
        <w:t xml:space="preserve"> </w:t>
      </w:r>
      <w:r w:rsidRPr="00401765">
        <w:rPr>
          <w:sz w:val="24"/>
        </w:rPr>
        <w:t>where</w:t>
      </w:r>
      <w:r w:rsidRPr="00401765">
        <w:rPr>
          <w:spacing w:val="-6"/>
          <w:sz w:val="24"/>
        </w:rPr>
        <w:t xml:space="preserve"> </w:t>
      </w:r>
      <w:r w:rsidRPr="00401765">
        <w:rPr>
          <w:sz w:val="24"/>
        </w:rPr>
        <w:t>a</w:t>
      </w:r>
      <w:r w:rsidRPr="00401765">
        <w:rPr>
          <w:spacing w:val="-7"/>
          <w:sz w:val="24"/>
        </w:rPr>
        <w:t xml:space="preserve"> </w:t>
      </w:r>
      <w:r w:rsidRPr="00401765">
        <w:rPr>
          <w:sz w:val="24"/>
        </w:rPr>
        <w:t>race</w:t>
      </w:r>
      <w:r w:rsidRPr="00401765">
        <w:rPr>
          <w:spacing w:val="-7"/>
          <w:sz w:val="24"/>
        </w:rPr>
        <w:t xml:space="preserve"> </w:t>
      </w:r>
      <w:r w:rsidRPr="00401765">
        <w:rPr>
          <w:sz w:val="24"/>
        </w:rPr>
        <w:t>or</w:t>
      </w:r>
      <w:r w:rsidRPr="00401765">
        <w:rPr>
          <w:spacing w:val="-9"/>
          <w:sz w:val="24"/>
        </w:rPr>
        <w:t xml:space="preserve"> </w:t>
      </w:r>
      <w:r w:rsidRPr="00401765">
        <w:rPr>
          <w:sz w:val="24"/>
        </w:rPr>
        <w:t>other</w:t>
      </w:r>
      <w:r w:rsidRPr="00401765">
        <w:rPr>
          <w:spacing w:val="-7"/>
          <w:sz w:val="24"/>
        </w:rPr>
        <w:t xml:space="preserve"> </w:t>
      </w:r>
      <w:r w:rsidRPr="00401765">
        <w:rPr>
          <w:sz w:val="24"/>
        </w:rPr>
        <w:t>sporting</w:t>
      </w:r>
      <w:r w:rsidRPr="00401765">
        <w:rPr>
          <w:spacing w:val="-10"/>
          <w:sz w:val="24"/>
        </w:rPr>
        <w:t xml:space="preserve"> </w:t>
      </w:r>
      <w:r w:rsidRPr="00401765">
        <w:rPr>
          <w:sz w:val="24"/>
        </w:rPr>
        <w:t>event</w:t>
      </w:r>
      <w:r w:rsidRPr="00401765">
        <w:rPr>
          <w:spacing w:val="-5"/>
          <w:sz w:val="24"/>
        </w:rPr>
        <w:t xml:space="preserve"> </w:t>
      </w:r>
      <w:r w:rsidRPr="00401765">
        <w:rPr>
          <w:sz w:val="24"/>
        </w:rPr>
        <w:t>takes</w:t>
      </w:r>
      <w:r w:rsidRPr="00401765">
        <w:rPr>
          <w:spacing w:val="-8"/>
          <w:sz w:val="24"/>
        </w:rPr>
        <w:t xml:space="preserve"> </w:t>
      </w:r>
      <w:proofErr w:type="gramStart"/>
      <w:r w:rsidRPr="00401765">
        <w:rPr>
          <w:sz w:val="24"/>
        </w:rPr>
        <w:t>place,</w:t>
      </w:r>
      <w:r w:rsidRPr="00401765">
        <w:rPr>
          <w:spacing w:val="-7"/>
          <w:sz w:val="24"/>
        </w:rPr>
        <w:t xml:space="preserve"> </w:t>
      </w:r>
      <w:r w:rsidRPr="00401765">
        <w:rPr>
          <w:sz w:val="24"/>
        </w:rPr>
        <w:t>or</w:t>
      </w:r>
      <w:proofErr w:type="gramEnd"/>
      <w:r w:rsidRPr="00401765">
        <w:rPr>
          <w:spacing w:val="-6"/>
          <w:sz w:val="24"/>
        </w:rPr>
        <w:t xml:space="preserve"> </w:t>
      </w:r>
      <w:r w:rsidRPr="00401765">
        <w:rPr>
          <w:sz w:val="24"/>
        </w:rPr>
        <w:t>is intended to take place. These may be subject to one or more than one Premises</w:t>
      </w:r>
      <w:r w:rsidRPr="00401765">
        <w:rPr>
          <w:spacing w:val="-18"/>
          <w:sz w:val="24"/>
        </w:rPr>
        <w:t xml:space="preserve"> </w:t>
      </w:r>
      <w:r w:rsidRPr="00401765">
        <w:rPr>
          <w:sz w:val="24"/>
        </w:rPr>
        <w:t>Licence,</w:t>
      </w:r>
      <w:r w:rsidRPr="00401765">
        <w:rPr>
          <w:spacing w:val="-17"/>
          <w:sz w:val="24"/>
        </w:rPr>
        <w:t xml:space="preserve"> </w:t>
      </w:r>
      <w:r w:rsidRPr="00401765">
        <w:rPr>
          <w:sz w:val="24"/>
        </w:rPr>
        <w:t>provided</w:t>
      </w:r>
      <w:r w:rsidRPr="00401765">
        <w:rPr>
          <w:spacing w:val="-15"/>
          <w:sz w:val="24"/>
        </w:rPr>
        <w:t xml:space="preserve"> </w:t>
      </w:r>
      <w:r w:rsidRPr="00401765">
        <w:rPr>
          <w:sz w:val="24"/>
        </w:rPr>
        <w:t>each</w:t>
      </w:r>
      <w:r w:rsidRPr="00401765">
        <w:rPr>
          <w:spacing w:val="-17"/>
          <w:sz w:val="24"/>
        </w:rPr>
        <w:t xml:space="preserve"> </w:t>
      </w:r>
      <w:r w:rsidRPr="00401765">
        <w:rPr>
          <w:sz w:val="24"/>
        </w:rPr>
        <w:t>licence</w:t>
      </w:r>
      <w:r w:rsidRPr="00401765">
        <w:rPr>
          <w:spacing w:val="-15"/>
          <w:sz w:val="24"/>
        </w:rPr>
        <w:t xml:space="preserve"> </w:t>
      </w:r>
      <w:r w:rsidRPr="00401765">
        <w:rPr>
          <w:sz w:val="24"/>
        </w:rPr>
        <w:t>relates</w:t>
      </w:r>
      <w:r w:rsidRPr="00401765">
        <w:rPr>
          <w:spacing w:val="-15"/>
          <w:sz w:val="24"/>
        </w:rPr>
        <w:t xml:space="preserve"> </w:t>
      </w:r>
      <w:r w:rsidRPr="00401765">
        <w:rPr>
          <w:sz w:val="24"/>
        </w:rPr>
        <w:t>to</w:t>
      </w:r>
      <w:r w:rsidRPr="00401765">
        <w:rPr>
          <w:spacing w:val="-15"/>
          <w:sz w:val="24"/>
        </w:rPr>
        <w:t xml:space="preserve"> </w:t>
      </w:r>
      <w:r w:rsidRPr="00401765">
        <w:rPr>
          <w:sz w:val="24"/>
        </w:rPr>
        <w:t>a</w:t>
      </w:r>
      <w:r w:rsidRPr="00401765">
        <w:rPr>
          <w:spacing w:val="-18"/>
          <w:sz w:val="24"/>
        </w:rPr>
        <w:t xml:space="preserve"> </w:t>
      </w:r>
      <w:r w:rsidRPr="00401765">
        <w:rPr>
          <w:sz w:val="24"/>
        </w:rPr>
        <w:t>specified</w:t>
      </w:r>
      <w:r w:rsidRPr="00401765">
        <w:rPr>
          <w:spacing w:val="-16"/>
          <w:sz w:val="24"/>
        </w:rPr>
        <w:t xml:space="preserve"> </w:t>
      </w:r>
      <w:r w:rsidRPr="00401765">
        <w:rPr>
          <w:sz w:val="24"/>
        </w:rPr>
        <w:t>area</w:t>
      </w:r>
      <w:r w:rsidRPr="00401765">
        <w:rPr>
          <w:spacing w:val="-19"/>
          <w:sz w:val="24"/>
        </w:rPr>
        <w:t xml:space="preserve"> </w:t>
      </w:r>
      <w:r w:rsidRPr="00401765">
        <w:rPr>
          <w:sz w:val="24"/>
        </w:rPr>
        <w:t>of</w:t>
      </w:r>
      <w:r w:rsidRPr="00401765">
        <w:rPr>
          <w:spacing w:val="-13"/>
          <w:sz w:val="24"/>
        </w:rPr>
        <w:t xml:space="preserve"> </w:t>
      </w:r>
      <w:r w:rsidRPr="00401765">
        <w:rPr>
          <w:sz w:val="24"/>
        </w:rPr>
        <w:t>the</w:t>
      </w:r>
      <w:r w:rsidRPr="00401765">
        <w:rPr>
          <w:spacing w:val="-17"/>
          <w:sz w:val="24"/>
        </w:rPr>
        <w:t xml:space="preserve"> </w:t>
      </w:r>
      <w:r w:rsidRPr="00401765">
        <w:rPr>
          <w:sz w:val="24"/>
        </w:rPr>
        <w:t>track. The Gambling Commission Guidance</w:t>
      </w:r>
      <w:r w:rsidRPr="00401765">
        <w:rPr>
          <w:spacing w:val="23"/>
          <w:sz w:val="24"/>
        </w:rPr>
        <w:t xml:space="preserve"> </w:t>
      </w:r>
      <w:r w:rsidRPr="00401765">
        <w:rPr>
          <w:sz w:val="24"/>
        </w:rPr>
        <w:t xml:space="preserve">identifies </w:t>
      </w:r>
      <w:proofErr w:type="gramStart"/>
      <w:r w:rsidRPr="00401765">
        <w:rPr>
          <w:sz w:val="24"/>
        </w:rPr>
        <w:t>that operators of track</w:t>
      </w:r>
      <w:proofErr w:type="gramEnd"/>
      <w:r w:rsidRPr="00401765">
        <w:rPr>
          <w:sz w:val="24"/>
        </w:rPr>
        <w:t xml:space="preserve"> betting</w:t>
      </w:r>
    </w:p>
    <w:p w14:paraId="395DA109" w14:textId="77777777" w:rsidR="008D5915" w:rsidRPr="00401765" w:rsidRDefault="00A4398A">
      <w:pPr>
        <w:pStyle w:val="BodyText"/>
        <w:spacing w:before="77"/>
        <w:ind w:left="820" w:right="453"/>
        <w:jc w:val="both"/>
      </w:pPr>
      <w:r w:rsidRPr="00401765">
        <w:t xml:space="preserve">premises will not necessarily hold an Operating Licence issued by the Commission. The Licensing Authority will have </w:t>
      </w:r>
      <w:proofErr w:type="gramStart"/>
      <w:r w:rsidRPr="00401765">
        <w:t>particular regard</w:t>
      </w:r>
      <w:proofErr w:type="gramEnd"/>
      <w:r w:rsidRPr="00401765">
        <w:t xml:space="preserve"> to proposals and measures to ensure the environment in which betting takes place is suitable for betting and that betting is conducted in a fair and open way.</w:t>
      </w:r>
    </w:p>
    <w:p w14:paraId="395DA10A" w14:textId="77777777" w:rsidR="008D5915" w:rsidRPr="00401765" w:rsidRDefault="008D5915">
      <w:pPr>
        <w:pStyle w:val="BodyText"/>
      </w:pPr>
    </w:p>
    <w:p w14:paraId="395DA10B" w14:textId="77777777" w:rsidR="008D5915" w:rsidRPr="00401765" w:rsidRDefault="00A4398A">
      <w:pPr>
        <w:pStyle w:val="ListParagraph"/>
        <w:numPr>
          <w:ilvl w:val="0"/>
          <w:numId w:val="15"/>
        </w:numPr>
        <w:tabs>
          <w:tab w:val="left" w:pos="820"/>
          <w:tab w:val="left" w:pos="821"/>
        </w:tabs>
        <w:spacing w:before="1"/>
        <w:rPr>
          <w:sz w:val="24"/>
        </w:rPr>
      </w:pPr>
      <w:r w:rsidRPr="00401765">
        <w:rPr>
          <w:sz w:val="24"/>
        </w:rPr>
        <w:t>Examples of tracks</w:t>
      </w:r>
      <w:r w:rsidRPr="00401765">
        <w:rPr>
          <w:spacing w:val="-1"/>
          <w:sz w:val="24"/>
        </w:rPr>
        <w:t xml:space="preserve"> </w:t>
      </w:r>
      <w:r w:rsidRPr="00401765">
        <w:rPr>
          <w:sz w:val="24"/>
        </w:rPr>
        <w:t>include:</w:t>
      </w:r>
    </w:p>
    <w:p w14:paraId="395DA10C" w14:textId="77777777" w:rsidR="008D5915" w:rsidRPr="00401765" w:rsidRDefault="008D5915">
      <w:pPr>
        <w:pStyle w:val="BodyText"/>
      </w:pPr>
    </w:p>
    <w:p w14:paraId="395DA10D" w14:textId="77777777" w:rsidR="008D5915" w:rsidRPr="00401765" w:rsidRDefault="00A4398A" w:rsidP="00E023B0">
      <w:pPr>
        <w:pStyle w:val="ListParagraph"/>
        <w:numPr>
          <w:ilvl w:val="0"/>
          <w:numId w:val="49"/>
        </w:numPr>
        <w:tabs>
          <w:tab w:val="left" w:pos="1234"/>
        </w:tabs>
        <w:spacing w:line="293" w:lineRule="exact"/>
        <w:rPr>
          <w:sz w:val="24"/>
        </w:rPr>
      </w:pPr>
      <w:r w:rsidRPr="00401765">
        <w:rPr>
          <w:sz w:val="24"/>
        </w:rPr>
        <w:t>Horse</w:t>
      </w:r>
      <w:r w:rsidRPr="00401765">
        <w:rPr>
          <w:spacing w:val="-1"/>
          <w:sz w:val="24"/>
        </w:rPr>
        <w:t xml:space="preserve"> </w:t>
      </w:r>
      <w:r w:rsidRPr="00401765">
        <w:rPr>
          <w:sz w:val="24"/>
        </w:rPr>
        <w:t>racecourses</w:t>
      </w:r>
    </w:p>
    <w:p w14:paraId="395DA10E" w14:textId="77777777" w:rsidR="008D5915" w:rsidRPr="00401765" w:rsidRDefault="00A4398A" w:rsidP="00E023B0">
      <w:pPr>
        <w:pStyle w:val="ListParagraph"/>
        <w:numPr>
          <w:ilvl w:val="0"/>
          <w:numId w:val="49"/>
        </w:numPr>
        <w:tabs>
          <w:tab w:val="left" w:pos="1234"/>
        </w:tabs>
        <w:spacing w:line="292" w:lineRule="exact"/>
        <w:rPr>
          <w:sz w:val="24"/>
        </w:rPr>
      </w:pPr>
      <w:r w:rsidRPr="00401765">
        <w:rPr>
          <w:sz w:val="24"/>
        </w:rPr>
        <w:t>Greyhound</w:t>
      </w:r>
      <w:r w:rsidRPr="00401765">
        <w:rPr>
          <w:spacing w:val="-3"/>
          <w:sz w:val="24"/>
        </w:rPr>
        <w:t xml:space="preserve"> </w:t>
      </w:r>
      <w:r w:rsidRPr="00401765">
        <w:rPr>
          <w:sz w:val="24"/>
        </w:rPr>
        <w:t>tracks</w:t>
      </w:r>
    </w:p>
    <w:p w14:paraId="395DA10F" w14:textId="77777777" w:rsidR="008D5915" w:rsidRPr="00401765" w:rsidRDefault="00A4398A" w:rsidP="00E023B0">
      <w:pPr>
        <w:pStyle w:val="ListParagraph"/>
        <w:numPr>
          <w:ilvl w:val="0"/>
          <w:numId w:val="49"/>
        </w:numPr>
        <w:tabs>
          <w:tab w:val="left" w:pos="1234"/>
        </w:tabs>
        <w:spacing w:line="292" w:lineRule="exact"/>
        <w:rPr>
          <w:sz w:val="24"/>
        </w:rPr>
      </w:pPr>
      <w:r w:rsidRPr="00401765">
        <w:rPr>
          <w:sz w:val="24"/>
        </w:rPr>
        <w:t>Point to point</w:t>
      </w:r>
      <w:r w:rsidRPr="00401765">
        <w:rPr>
          <w:spacing w:val="-3"/>
          <w:sz w:val="24"/>
        </w:rPr>
        <w:t xml:space="preserve"> </w:t>
      </w:r>
      <w:r w:rsidRPr="00401765">
        <w:rPr>
          <w:sz w:val="24"/>
        </w:rPr>
        <w:t>meetings</w:t>
      </w:r>
    </w:p>
    <w:p w14:paraId="395DA110" w14:textId="77777777" w:rsidR="008D5915" w:rsidRPr="00401765" w:rsidRDefault="00A4398A" w:rsidP="00E023B0">
      <w:pPr>
        <w:pStyle w:val="ListParagraph"/>
        <w:numPr>
          <w:ilvl w:val="0"/>
          <w:numId w:val="49"/>
        </w:numPr>
        <w:tabs>
          <w:tab w:val="left" w:pos="1234"/>
        </w:tabs>
        <w:spacing w:line="293" w:lineRule="exact"/>
        <w:rPr>
          <w:sz w:val="24"/>
        </w:rPr>
      </w:pPr>
      <w:r w:rsidRPr="00401765">
        <w:rPr>
          <w:sz w:val="24"/>
        </w:rPr>
        <w:t xml:space="preserve">Football, </w:t>
      </w:r>
      <w:proofErr w:type="gramStart"/>
      <w:r w:rsidRPr="00401765">
        <w:rPr>
          <w:sz w:val="24"/>
        </w:rPr>
        <w:t>cricket</w:t>
      </w:r>
      <w:proofErr w:type="gramEnd"/>
      <w:r w:rsidRPr="00401765">
        <w:rPr>
          <w:sz w:val="24"/>
        </w:rPr>
        <w:t xml:space="preserve"> and rugby</w:t>
      </w:r>
      <w:r w:rsidRPr="00401765">
        <w:rPr>
          <w:spacing w:val="-1"/>
          <w:sz w:val="24"/>
        </w:rPr>
        <w:t xml:space="preserve"> </w:t>
      </w:r>
      <w:r w:rsidRPr="00401765">
        <w:rPr>
          <w:sz w:val="24"/>
        </w:rPr>
        <w:t>grounds</w:t>
      </w:r>
    </w:p>
    <w:p w14:paraId="395DA111" w14:textId="77777777" w:rsidR="008D5915" w:rsidRPr="00401765" w:rsidRDefault="00A4398A" w:rsidP="00E023B0">
      <w:pPr>
        <w:pStyle w:val="ListParagraph"/>
        <w:numPr>
          <w:ilvl w:val="0"/>
          <w:numId w:val="49"/>
        </w:numPr>
        <w:tabs>
          <w:tab w:val="left" w:pos="1234"/>
        </w:tabs>
        <w:spacing w:line="293" w:lineRule="exact"/>
        <w:rPr>
          <w:sz w:val="24"/>
        </w:rPr>
      </w:pPr>
      <w:r w:rsidRPr="00401765">
        <w:rPr>
          <w:sz w:val="24"/>
        </w:rPr>
        <w:t>Athletics</w:t>
      </w:r>
      <w:r w:rsidRPr="00401765">
        <w:rPr>
          <w:spacing w:val="-1"/>
          <w:sz w:val="24"/>
        </w:rPr>
        <w:t xml:space="preserve"> </w:t>
      </w:r>
      <w:r w:rsidRPr="00401765">
        <w:rPr>
          <w:sz w:val="24"/>
        </w:rPr>
        <w:t>stadia</w:t>
      </w:r>
    </w:p>
    <w:p w14:paraId="395DA112" w14:textId="77777777" w:rsidR="008D5915" w:rsidRPr="00401765" w:rsidRDefault="00A4398A" w:rsidP="00E023B0">
      <w:pPr>
        <w:pStyle w:val="ListParagraph"/>
        <w:numPr>
          <w:ilvl w:val="0"/>
          <w:numId w:val="49"/>
        </w:numPr>
        <w:tabs>
          <w:tab w:val="left" w:pos="1234"/>
        </w:tabs>
        <w:spacing w:line="292" w:lineRule="exact"/>
        <w:rPr>
          <w:sz w:val="24"/>
        </w:rPr>
      </w:pPr>
      <w:r w:rsidRPr="00401765">
        <w:rPr>
          <w:sz w:val="24"/>
        </w:rPr>
        <w:t>Golf</w:t>
      </w:r>
      <w:r w:rsidRPr="00401765">
        <w:rPr>
          <w:spacing w:val="1"/>
          <w:sz w:val="24"/>
        </w:rPr>
        <w:t xml:space="preserve"> </w:t>
      </w:r>
      <w:r w:rsidRPr="00401765">
        <w:rPr>
          <w:sz w:val="24"/>
        </w:rPr>
        <w:t>courses</w:t>
      </w:r>
    </w:p>
    <w:p w14:paraId="395DA113" w14:textId="77777777" w:rsidR="008D5915" w:rsidRPr="00401765" w:rsidRDefault="00A4398A" w:rsidP="00E023B0">
      <w:pPr>
        <w:pStyle w:val="ListParagraph"/>
        <w:numPr>
          <w:ilvl w:val="0"/>
          <w:numId w:val="49"/>
        </w:numPr>
        <w:tabs>
          <w:tab w:val="left" w:pos="1234"/>
        </w:tabs>
        <w:spacing w:line="292" w:lineRule="exact"/>
        <w:rPr>
          <w:sz w:val="24"/>
        </w:rPr>
      </w:pPr>
      <w:r w:rsidRPr="00401765">
        <w:rPr>
          <w:sz w:val="24"/>
        </w:rPr>
        <w:t xml:space="preserve">Venues hosting darts, </w:t>
      </w:r>
      <w:proofErr w:type="gramStart"/>
      <w:r w:rsidRPr="00401765">
        <w:rPr>
          <w:sz w:val="24"/>
        </w:rPr>
        <w:t>bowls</w:t>
      </w:r>
      <w:proofErr w:type="gramEnd"/>
      <w:r w:rsidRPr="00401765">
        <w:rPr>
          <w:sz w:val="24"/>
        </w:rPr>
        <w:t xml:space="preserve"> or snooker</w:t>
      </w:r>
      <w:r w:rsidRPr="00401765">
        <w:rPr>
          <w:spacing w:val="-3"/>
          <w:sz w:val="24"/>
        </w:rPr>
        <w:t xml:space="preserve"> </w:t>
      </w:r>
      <w:r w:rsidRPr="00401765">
        <w:rPr>
          <w:sz w:val="24"/>
        </w:rPr>
        <w:t>tournaments</w:t>
      </w:r>
    </w:p>
    <w:p w14:paraId="395DA114" w14:textId="77777777" w:rsidR="008D5915" w:rsidRPr="00401765" w:rsidRDefault="00A4398A" w:rsidP="00E023B0">
      <w:pPr>
        <w:pStyle w:val="ListParagraph"/>
        <w:numPr>
          <w:ilvl w:val="0"/>
          <w:numId w:val="49"/>
        </w:numPr>
        <w:tabs>
          <w:tab w:val="left" w:pos="1234"/>
        </w:tabs>
        <w:spacing w:line="293" w:lineRule="exact"/>
        <w:rPr>
          <w:sz w:val="24"/>
        </w:rPr>
      </w:pPr>
      <w:r w:rsidRPr="00401765">
        <w:rPr>
          <w:sz w:val="24"/>
        </w:rPr>
        <w:t>Premises staging boxing</w:t>
      </w:r>
      <w:r w:rsidRPr="00401765">
        <w:rPr>
          <w:spacing w:val="-3"/>
          <w:sz w:val="24"/>
        </w:rPr>
        <w:t xml:space="preserve"> </w:t>
      </w:r>
      <w:r w:rsidRPr="00401765">
        <w:rPr>
          <w:sz w:val="24"/>
        </w:rPr>
        <w:t>matches</w:t>
      </w:r>
    </w:p>
    <w:p w14:paraId="395DA115" w14:textId="77777777" w:rsidR="008D5915" w:rsidRPr="00401765" w:rsidRDefault="00A4398A" w:rsidP="00E023B0">
      <w:pPr>
        <w:pStyle w:val="ListParagraph"/>
        <w:numPr>
          <w:ilvl w:val="0"/>
          <w:numId w:val="49"/>
        </w:numPr>
        <w:tabs>
          <w:tab w:val="left" w:pos="1234"/>
        </w:tabs>
        <w:spacing w:line="292" w:lineRule="exact"/>
        <w:rPr>
          <w:sz w:val="24"/>
        </w:rPr>
      </w:pPr>
      <w:r w:rsidRPr="00401765">
        <w:rPr>
          <w:sz w:val="24"/>
        </w:rPr>
        <w:t>Sections of river hosting fishing</w:t>
      </w:r>
      <w:r w:rsidRPr="00401765">
        <w:rPr>
          <w:spacing w:val="-6"/>
          <w:sz w:val="24"/>
        </w:rPr>
        <w:t xml:space="preserve"> </w:t>
      </w:r>
      <w:r w:rsidRPr="00401765">
        <w:rPr>
          <w:sz w:val="24"/>
        </w:rPr>
        <w:t>competitions</w:t>
      </w:r>
    </w:p>
    <w:p w14:paraId="395DA116" w14:textId="77777777" w:rsidR="008D5915" w:rsidRPr="00401765" w:rsidRDefault="00A4398A" w:rsidP="00E023B0">
      <w:pPr>
        <w:pStyle w:val="ListParagraph"/>
        <w:numPr>
          <w:ilvl w:val="0"/>
          <w:numId w:val="49"/>
        </w:numPr>
        <w:tabs>
          <w:tab w:val="left" w:pos="1234"/>
        </w:tabs>
        <w:spacing w:line="292" w:lineRule="exact"/>
        <w:rPr>
          <w:sz w:val="24"/>
        </w:rPr>
      </w:pPr>
      <w:r w:rsidRPr="00401765">
        <w:rPr>
          <w:sz w:val="24"/>
        </w:rPr>
        <w:t>Motor racing</w:t>
      </w:r>
      <w:r w:rsidRPr="00401765">
        <w:rPr>
          <w:spacing w:val="-2"/>
          <w:sz w:val="24"/>
        </w:rPr>
        <w:t xml:space="preserve"> </w:t>
      </w:r>
      <w:r w:rsidRPr="00401765">
        <w:rPr>
          <w:sz w:val="24"/>
        </w:rPr>
        <w:t>events</w:t>
      </w:r>
    </w:p>
    <w:p w14:paraId="395DA117" w14:textId="77777777" w:rsidR="008D5915" w:rsidRPr="00401765" w:rsidRDefault="008D5915">
      <w:pPr>
        <w:pStyle w:val="BodyText"/>
        <w:spacing w:before="10"/>
        <w:rPr>
          <w:sz w:val="23"/>
        </w:rPr>
      </w:pPr>
    </w:p>
    <w:p w14:paraId="395DA118" w14:textId="77777777" w:rsidR="008D5915" w:rsidRPr="00401765" w:rsidRDefault="00A4398A">
      <w:pPr>
        <w:pStyle w:val="ListParagraph"/>
        <w:numPr>
          <w:ilvl w:val="0"/>
          <w:numId w:val="15"/>
        </w:numPr>
        <w:tabs>
          <w:tab w:val="left" w:pos="821"/>
        </w:tabs>
        <w:ind w:right="455"/>
        <w:rPr>
          <w:sz w:val="24"/>
        </w:rPr>
      </w:pPr>
      <w:r w:rsidRPr="00401765">
        <w:rPr>
          <w:sz w:val="24"/>
        </w:rPr>
        <w:t xml:space="preserve">The offence of permitting a child or young person to enter gambling premises under section 47 of the Act does not apply to tracks. </w:t>
      </w:r>
      <w:proofErr w:type="gramStart"/>
      <w:r w:rsidRPr="00401765">
        <w:rPr>
          <w:sz w:val="24"/>
        </w:rPr>
        <w:t>Therefore</w:t>
      </w:r>
      <w:proofErr w:type="gramEnd"/>
      <w:r w:rsidRPr="00401765">
        <w:rPr>
          <w:sz w:val="24"/>
        </w:rPr>
        <w:t xml:space="preserve"> the Licensing Authority will consider the impact upon the objective of protection of children and vulnerable persons, the need to ensure that entrances to each type of licensed premises within the sporting venue are distinct, and that children are excluded from gambling areas which they are not permitted to</w:t>
      </w:r>
      <w:r w:rsidRPr="00401765">
        <w:rPr>
          <w:spacing w:val="-14"/>
          <w:sz w:val="24"/>
        </w:rPr>
        <w:t xml:space="preserve"> </w:t>
      </w:r>
      <w:r w:rsidRPr="00401765">
        <w:rPr>
          <w:sz w:val="24"/>
        </w:rPr>
        <w:t>enter.</w:t>
      </w:r>
    </w:p>
    <w:p w14:paraId="395DA119" w14:textId="77777777" w:rsidR="008D5915" w:rsidRPr="00401765" w:rsidRDefault="008D5915">
      <w:pPr>
        <w:pStyle w:val="BodyText"/>
      </w:pPr>
    </w:p>
    <w:p w14:paraId="395DA11A" w14:textId="77777777" w:rsidR="008D5915" w:rsidRPr="00401765" w:rsidRDefault="00A4398A">
      <w:pPr>
        <w:pStyle w:val="ListParagraph"/>
        <w:numPr>
          <w:ilvl w:val="0"/>
          <w:numId w:val="15"/>
        </w:numPr>
        <w:tabs>
          <w:tab w:val="left" w:pos="821"/>
        </w:tabs>
        <w:ind w:right="452"/>
        <w:rPr>
          <w:sz w:val="24"/>
        </w:rPr>
      </w:pPr>
      <w:r w:rsidRPr="00401765">
        <w:rPr>
          <w:sz w:val="24"/>
        </w:rPr>
        <w:t>The</w:t>
      </w:r>
      <w:r w:rsidRPr="00401765">
        <w:rPr>
          <w:spacing w:val="-6"/>
          <w:sz w:val="24"/>
        </w:rPr>
        <w:t xml:space="preserve"> </w:t>
      </w:r>
      <w:r w:rsidRPr="00401765">
        <w:rPr>
          <w:sz w:val="24"/>
        </w:rPr>
        <w:t>possibility</w:t>
      </w:r>
      <w:r w:rsidRPr="00401765">
        <w:rPr>
          <w:spacing w:val="-5"/>
          <w:sz w:val="24"/>
        </w:rPr>
        <w:t xml:space="preserve"> </w:t>
      </w:r>
      <w:r w:rsidRPr="00401765">
        <w:rPr>
          <w:sz w:val="24"/>
        </w:rPr>
        <w:t>of</w:t>
      </w:r>
      <w:r w:rsidRPr="00401765">
        <w:rPr>
          <w:spacing w:val="-3"/>
          <w:sz w:val="24"/>
        </w:rPr>
        <w:t xml:space="preserve"> </w:t>
      </w:r>
      <w:r w:rsidRPr="00401765">
        <w:rPr>
          <w:sz w:val="24"/>
        </w:rPr>
        <w:t>multiple</w:t>
      </w:r>
      <w:r w:rsidRPr="00401765">
        <w:rPr>
          <w:spacing w:val="-3"/>
          <w:sz w:val="24"/>
        </w:rPr>
        <w:t xml:space="preserve"> </w:t>
      </w:r>
      <w:r w:rsidRPr="00401765">
        <w:rPr>
          <w:sz w:val="24"/>
        </w:rPr>
        <w:t>licences</w:t>
      </w:r>
      <w:r w:rsidRPr="00401765">
        <w:rPr>
          <w:spacing w:val="-6"/>
          <w:sz w:val="24"/>
        </w:rPr>
        <w:t xml:space="preserve"> </w:t>
      </w:r>
      <w:r w:rsidRPr="00401765">
        <w:rPr>
          <w:sz w:val="24"/>
        </w:rPr>
        <w:t>at</w:t>
      </w:r>
      <w:r w:rsidRPr="00401765">
        <w:rPr>
          <w:spacing w:val="-6"/>
          <w:sz w:val="24"/>
        </w:rPr>
        <w:t xml:space="preserve"> </w:t>
      </w:r>
      <w:r w:rsidRPr="00401765">
        <w:rPr>
          <w:sz w:val="24"/>
        </w:rPr>
        <w:t>tracks</w:t>
      </w:r>
      <w:r w:rsidRPr="00401765">
        <w:rPr>
          <w:spacing w:val="-3"/>
          <w:sz w:val="24"/>
        </w:rPr>
        <w:t xml:space="preserve"> </w:t>
      </w:r>
      <w:r w:rsidRPr="00401765">
        <w:rPr>
          <w:sz w:val="24"/>
        </w:rPr>
        <w:t>is</w:t>
      </w:r>
      <w:r w:rsidRPr="00401765">
        <w:rPr>
          <w:spacing w:val="-6"/>
          <w:sz w:val="24"/>
        </w:rPr>
        <w:t xml:space="preserve"> </w:t>
      </w:r>
      <w:r w:rsidRPr="00401765">
        <w:rPr>
          <w:sz w:val="24"/>
        </w:rPr>
        <w:t>noted</w:t>
      </w:r>
      <w:r w:rsidRPr="00401765">
        <w:rPr>
          <w:spacing w:val="-5"/>
          <w:sz w:val="24"/>
        </w:rPr>
        <w:t xml:space="preserve"> </w:t>
      </w:r>
      <w:r w:rsidRPr="00401765">
        <w:rPr>
          <w:sz w:val="24"/>
        </w:rPr>
        <w:t>in</w:t>
      </w:r>
      <w:r w:rsidRPr="00401765">
        <w:rPr>
          <w:spacing w:val="-5"/>
          <w:sz w:val="24"/>
        </w:rPr>
        <w:t xml:space="preserve"> </w:t>
      </w:r>
      <w:r w:rsidRPr="00401765">
        <w:rPr>
          <w:sz w:val="24"/>
        </w:rPr>
        <w:t>Part</w:t>
      </w:r>
      <w:r w:rsidRPr="00401765">
        <w:rPr>
          <w:spacing w:val="-6"/>
          <w:sz w:val="24"/>
        </w:rPr>
        <w:t xml:space="preserve"> </w:t>
      </w:r>
      <w:r w:rsidRPr="00401765">
        <w:rPr>
          <w:sz w:val="24"/>
        </w:rPr>
        <w:t>20</w:t>
      </w:r>
      <w:r w:rsidRPr="00401765">
        <w:rPr>
          <w:spacing w:val="-6"/>
          <w:sz w:val="24"/>
        </w:rPr>
        <w:t xml:space="preserve"> </w:t>
      </w:r>
      <w:r w:rsidRPr="00401765">
        <w:rPr>
          <w:sz w:val="24"/>
        </w:rPr>
        <w:t>of</w:t>
      </w:r>
      <w:r w:rsidRPr="00401765">
        <w:rPr>
          <w:spacing w:val="-3"/>
          <w:sz w:val="24"/>
        </w:rPr>
        <w:t xml:space="preserve"> </w:t>
      </w:r>
      <w:r w:rsidRPr="00401765">
        <w:rPr>
          <w:sz w:val="24"/>
        </w:rPr>
        <w:t>the</w:t>
      </w:r>
      <w:r w:rsidRPr="00401765">
        <w:rPr>
          <w:spacing w:val="1"/>
          <w:sz w:val="24"/>
        </w:rPr>
        <w:t xml:space="preserve"> </w:t>
      </w:r>
      <w:r w:rsidRPr="00401765">
        <w:rPr>
          <w:sz w:val="24"/>
        </w:rPr>
        <w:t>Gambling Commission Guidance. The Licensing Authority will expect the applicant for a Premises</w:t>
      </w:r>
      <w:r w:rsidRPr="00401765">
        <w:rPr>
          <w:spacing w:val="-9"/>
          <w:sz w:val="24"/>
        </w:rPr>
        <w:t xml:space="preserve"> </w:t>
      </w:r>
      <w:r w:rsidRPr="00401765">
        <w:rPr>
          <w:sz w:val="24"/>
        </w:rPr>
        <w:t>Licence</w:t>
      </w:r>
      <w:r w:rsidRPr="00401765">
        <w:rPr>
          <w:spacing w:val="-5"/>
          <w:sz w:val="24"/>
        </w:rPr>
        <w:t xml:space="preserve"> </w:t>
      </w:r>
      <w:r w:rsidRPr="00401765">
        <w:rPr>
          <w:sz w:val="24"/>
        </w:rPr>
        <w:t>to</w:t>
      </w:r>
      <w:r w:rsidRPr="00401765">
        <w:rPr>
          <w:spacing w:val="-8"/>
          <w:sz w:val="24"/>
        </w:rPr>
        <w:t xml:space="preserve"> </w:t>
      </w:r>
      <w:r w:rsidRPr="00401765">
        <w:rPr>
          <w:sz w:val="24"/>
        </w:rPr>
        <w:t>demonstrate</w:t>
      </w:r>
      <w:r w:rsidRPr="00401765">
        <w:rPr>
          <w:spacing w:val="-5"/>
          <w:sz w:val="24"/>
        </w:rPr>
        <w:t xml:space="preserve"> </w:t>
      </w:r>
      <w:r w:rsidRPr="00401765">
        <w:rPr>
          <w:sz w:val="24"/>
        </w:rPr>
        <w:t>suitable</w:t>
      </w:r>
      <w:r w:rsidRPr="00401765">
        <w:rPr>
          <w:spacing w:val="-9"/>
          <w:sz w:val="24"/>
        </w:rPr>
        <w:t xml:space="preserve"> </w:t>
      </w:r>
      <w:r w:rsidRPr="00401765">
        <w:rPr>
          <w:sz w:val="24"/>
        </w:rPr>
        <w:t>measures</w:t>
      </w:r>
      <w:r w:rsidRPr="00401765">
        <w:rPr>
          <w:spacing w:val="-8"/>
          <w:sz w:val="24"/>
        </w:rPr>
        <w:t xml:space="preserve"> </w:t>
      </w:r>
      <w:r w:rsidRPr="00401765">
        <w:rPr>
          <w:sz w:val="24"/>
        </w:rPr>
        <w:t>to</w:t>
      </w:r>
      <w:r w:rsidRPr="00401765">
        <w:rPr>
          <w:spacing w:val="-6"/>
          <w:sz w:val="24"/>
        </w:rPr>
        <w:t xml:space="preserve"> </w:t>
      </w:r>
      <w:r w:rsidRPr="00401765">
        <w:rPr>
          <w:sz w:val="24"/>
        </w:rPr>
        <w:t>ensure</w:t>
      </w:r>
      <w:r w:rsidRPr="00401765">
        <w:rPr>
          <w:spacing w:val="-8"/>
          <w:sz w:val="24"/>
        </w:rPr>
        <w:t xml:space="preserve"> </w:t>
      </w:r>
      <w:r w:rsidRPr="00401765">
        <w:rPr>
          <w:sz w:val="24"/>
        </w:rPr>
        <w:t>that</w:t>
      </w:r>
      <w:r w:rsidRPr="00401765">
        <w:rPr>
          <w:spacing w:val="-10"/>
          <w:sz w:val="24"/>
        </w:rPr>
        <w:t xml:space="preserve"> </w:t>
      </w:r>
      <w:r w:rsidRPr="00401765">
        <w:rPr>
          <w:sz w:val="24"/>
        </w:rPr>
        <w:t>children</w:t>
      </w:r>
      <w:r w:rsidRPr="00401765">
        <w:rPr>
          <w:spacing w:val="-6"/>
          <w:sz w:val="24"/>
        </w:rPr>
        <w:t xml:space="preserve"> </w:t>
      </w:r>
      <w:r w:rsidRPr="00401765">
        <w:rPr>
          <w:sz w:val="24"/>
        </w:rPr>
        <w:t xml:space="preserve">do not have access to adult-only gaming facilities. Children and young persons are permitted to enter track areas where facilities for betting are provided on days when dog-racing and/or horse racing takes </w:t>
      </w:r>
      <w:proofErr w:type="gramStart"/>
      <w:r w:rsidRPr="00401765">
        <w:rPr>
          <w:sz w:val="24"/>
        </w:rPr>
        <w:t>place, but</w:t>
      </w:r>
      <w:proofErr w:type="gramEnd"/>
      <w:r w:rsidRPr="00401765">
        <w:rPr>
          <w:sz w:val="24"/>
        </w:rPr>
        <w:t xml:space="preserve"> are still prevented from</w:t>
      </w:r>
      <w:r w:rsidRPr="00401765">
        <w:rPr>
          <w:spacing w:val="-15"/>
          <w:sz w:val="24"/>
        </w:rPr>
        <w:t xml:space="preserve"> </w:t>
      </w:r>
      <w:r w:rsidRPr="00401765">
        <w:rPr>
          <w:sz w:val="24"/>
        </w:rPr>
        <w:t>entering</w:t>
      </w:r>
      <w:r w:rsidRPr="00401765">
        <w:rPr>
          <w:spacing w:val="-15"/>
          <w:sz w:val="24"/>
        </w:rPr>
        <w:t xml:space="preserve"> </w:t>
      </w:r>
      <w:r w:rsidRPr="00401765">
        <w:rPr>
          <w:sz w:val="24"/>
        </w:rPr>
        <w:t>areas</w:t>
      </w:r>
      <w:r w:rsidRPr="00401765">
        <w:rPr>
          <w:spacing w:val="-15"/>
          <w:sz w:val="24"/>
        </w:rPr>
        <w:t xml:space="preserve"> </w:t>
      </w:r>
      <w:r w:rsidRPr="00401765">
        <w:rPr>
          <w:sz w:val="24"/>
        </w:rPr>
        <w:t>where</w:t>
      </w:r>
      <w:r w:rsidRPr="00401765">
        <w:rPr>
          <w:spacing w:val="-14"/>
          <w:sz w:val="24"/>
        </w:rPr>
        <w:t xml:space="preserve"> </w:t>
      </w:r>
      <w:r w:rsidRPr="00401765">
        <w:rPr>
          <w:sz w:val="24"/>
        </w:rPr>
        <w:t>gaming</w:t>
      </w:r>
      <w:r w:rsidRPr="00401765">
        <w:rPr>
          <w:spacing w:val="-16"/>
          <w:sz w:val="24"/>
        </w:rPr>
        <w:t xml:space="preserve"> </w:t>
      </w:r>
      <w:r w:rsidRPr="00401765">
        <w:rPr>
          <w:sz w:val="24"/>
        </w:rPr>
        <w:t>machines</w:t>
      </w:r>
      <w:r w:rsidRPr="00401765">
        <w:rPr>
          <w:spacing w:val="-16"/>
          <w:sz w:val="24"/>
        </w:rPr>
        <w:t xml:space="preserve"> </w:t>
      </w:r>
      <w:r w:rsidRPr="00401765">
        <w:rPr>
          <w:sz w:val="24"/>
        </w:rPr>
        <w:t>(other</w:t>
      </w:r>
      <w:r w:rsidRPr="00401765">
        <w:rPr>
          <w:spacing w:val="-16"/>
          <w:sz w:val="24"/>
        </w:rPr>
        <w:t xml:space="preserve"> </w:t>
      </w:r>
      <w:r w:rsidRPr="00401765">
        <w:rPr>
          <w:sz w:val="24"/>
        </w:rPr>
        <w:t>than</w:t>
      </w:r>
      <w:r w:rsidRPr="00401765">
        <w:rPr>
          <w:spacing w:val="-7"/>
          <w:sz w:val="24"/>
        </w:rPr>
        <w:t xml:space="preserve"> </w:t>
      </w:r>
      <w:r w:rsidRPr="00401765">
        <w:rPr>
          <w:sz w:val="24"/>
        </w:rPr>
        <w:t>Category</w:t>
      </w:r>
      <w:r w:rsidRPr="00401765">
        <w:rPr>
          <w:spacing w:val="-16"/>
          <w:sz w:val="24"/>
        </w:rPr>
        <w:t xml:space="preserve"> </w:t>
      </w:r>
      <w:r w:rsidRPr="00401765">
        <w:rPr>
          <w:sz w:val="24"/>
        </w:rPr>
        <w:t>D</w:t>
      </w:r>
      <w:r w:rsidRPr="00401765">
        <w:rPr>
          <w:spacing w:val="-14"/>
          <w:sz w:val="24"/>
        </w:rPr>
        <w:t xml:space="preserve"> </w:t>
      </w:r>
      <w:r w:rsidRPr="00401765">
        <w:rPr>
          <w:sz w:val="24"/>
        </w:rPr>
        <w:t>machines) are provided. Children and young persons are not prohibited from playing Category D machines on a</w:t>
      </w:r>
      <w:r w:rsidRPr="00401765">
        <w:rPr>
          <w:spacing w:val="-9"/>
          <w:sz w:val="24"/>
        </w:rPr>
        <w:t xml:space="preserve"> </w:t>
      </w:r>
      <w:r w:rsidRPr="00401765">
        <w:rPr>
          <w:sz w:val="24"/>
        </w:rPr>
        <w:t>track.</w:t>
      </w:r>
    </w:p>
    <w:p w14:paraId="395DA11B" w14:textId="77777777" w:rsidR="008D5915" w:rsidRPr="00401765" w:rsidRDefault="008D5915">
      <w:pPr>
        <w:pStyle w:val="BodyText"/>
        <w:spacing w:before="1"/>
      </w:pPr>
    </w:p>
    <w:p w14:paraId="395DA11C" w14:textId="77777777" w:rsidR="008D5915" w:rsidRPr="00401765" w:rsidRDefault="00A4398A">
      <w:pPr>
        <w:pStyle w:val="ListParagraph"/>
        <w:numPr>
          <w:ilvl w:val="0"/>
          <w:numId w:val="15"/>
        </w:numPr>
        <w:tabs>
          <w:tab w:val="left" w:pos="821"/>
        </w:tabs>
        <w:ind w:right="460"/>
        <w:rPr>
          <w:sz w:val="24"/>
        </w:rPr>
      </w:pPr>
      <w:r w:rsidRPr="00401765">
        <w:rPr>
          <w:sz w:val="24"/>
        </w:rPr>
        <w:t>In determining applications for betting at tracks, consideration will be given to appropriate measures/licensing conditions to address the matters listed</w:t>
      </w:r>
      <w:r w:rsidRPr="00401765">
        <w:rPr>
          <w:spacing w:val="-43"/>
          <w:sz w:val="24"/>
        </w:rPr>
        <w:t xml:space="preserve"> </w:t>
      </w:r>
      <w:r w:rsidRPr="00401765">
        <w:rPr>
          <w:sz w:val="24"/>
        </w:rPr>
        <w:t>below:</w:t>
      </w:r>
    </w:p>
    <w:p w14:paraId="395DA11D" w14:textId="77777777" w:rsidR="008D5915" w:rsidRPr="00401765" w:rsidRDefault="008D5915">
      <w:pPr>
        <w:pStyle w:val="BodyText"/>
        <w:spacing w:before="1"/>
      </w:pPr>
    </w:p>
    <w:p w14:paraId="395DA11E" w14:textId="77777777" w:rsidR="008D5915" w:rsidRPr="00E205EB" w:rsidRDefault="00A4398A" w:rsidP="00E023B0">
      <w:pPr>
        <w:pStyle w:val="ListParagraph"/>
        <w:numPr>
          <w:ilvl w:val="0"/>
          <w:numId w:val="26"/>
        </w:numPr>
        <w:tabs>
          <w:tab w:val="left" w:pos="1811"/>
          <w:tab w:val="left" w:pos="1812"/>
        </w:tabs>
        <w:spacing w:line="293" w:lineRule="exact"/>
        <w:ind w:hanging="1260"/>
        <w:rPr>
          <w:sz w:val="24"/>
        </w:rPr>
      </w:pPr>
      <w:r w:rsidRPr="00E205EB">
        <w:rPr>
          <w:sz w:val="24"/>
        </w:rPr>
        <w:t>proof of age schemes such as Think</w:t>
      </w:r>
      <w:r w:rsidRPr="00E205EB">
        <w:rPr>
          <w:spacing w:val="-4"/>
          <w:sz w:val="24"/>
        </w:rPr>
        <w:t xml:space="preserve"> </w:t>
      </w:r>
      <w:r w:rsidRPr="00E205EB">
        <w:rPr>
          <w:sz w:val="24"/>
        </w:rPr>
        <w:t>21</w:t>
      </w:r>
    </w:p>
    <w:p w14:paraId="395DA11F" w14:textId="77777777" w:rsidR="008D5915" w:rsidRPr="00401765" w:rsidRDefault="00A4398A" w:rsidP="00E023B0">
      <w:pPr>
        <w:pStyle w:val="ListParagraph"/>
        <w:numPr>
          <w:ilvl w:val="0"/>
          <w:numId w:val="26"/>
        </w:numPr>
        <w:tabs>
          <w:tab w:val="left" w:pos="1811"/>
          <w:tab w:val="left" w:pos="1812"/>
        </w:tabs>
        <w:spacing w:line="292" w:lineRule="exact"/>
        <w:ind w:hanging="1260"/>
        <w:jc w:val="left"/>
        <w:rPr>
          <w:sz w:val="24"/>
        </w:rPr>
      </w:pPr>
      <w:r w:rsidRPr="00401765">
        <w:rPr>
          <w:sz w:val="24"/>
        </w:rPr>
        <w:t>CCTV</w:t>
      </w:r>
    </w:p>
    <w:p w14:paraId="395DA120" w14:textId="77777777" w:rsidR="008D5915" w:rsidRPr="00401765" w:rsidRDefault="00A4398A" w:rsidP="00E023B0">
      <w:pPr>
        <w:pStyle w:val="ListParagraph"/>
        <w:numPr>
          <w:ilvl w:val="0"/>
          <w:numId w:val="26"/>
        </w:numPr>
        <w:tabs>
          <w:tab w:val="left" w:pos="1811"/>
          <w:tab w:val="left" w:pos="1812"/>
        </w:tabs>
        <w:spacing w:line="292" w:lineRule="exact"/>
        <w:ind w:hanging="1260"/>
        <w:jc w:val="left"/>
        <w:rPr>
          <w:sz w:val="24"/>
        </w:rPr>
      </w:pPr>
      <w:r w:rsidRPr="00401765">
        <w:rPr>
          <w:sz w:val="24"/>
        </w:rPr>
        <w:t>entry control</w:t>
      </w:r>
      <w:r w:rsidRPr="00401765">
        <w:rPr>
          <w:spacing w:val="-4"/>
          <w:sz w:val="24"/>
        </w:rPr>
        <w:t xml:space="preserve"> </w:t>
      </w:r>
      <w:r w:rsidRPr="00401765">
        <w:rPr>
          <w:sz w:val="24"/>
        </w:rPr>
        <w:t>system</w:t>
      </w:r>
    </w:p>
    <w:p w14:paraId="395DA121" w14:textId="77777777" w:rsidR="008D5915" w:rsidRPr="00401765" w:rsidRDefault="00A4398A" w:rsidP="00E023B0">
      <w:pPr>
        <w:pStyle w:val="ListParagraph"/>
        <w:numPr>
          <w:ilvl w:val="0"/>
          <w:numId w:val="26"/>
        </w:numPr>
        <w:tabs>
          <w:tab w:val="left" w:pos="1811"/>
          <w:tab w:val="left" w:pos="1812"/>
        </w:tabs>
        <w:spacing w:line="293" w:lineRule="exact"/>
        <w:ind w:hanging="1260"/>
        <w:jc w:val="left"/>
        <w:rPr>
          <w:sz w:val="24"/>
        </w:rPr>
      </w:pPr>
      <w:r w:rsidRPr="00401765">
        <w:rPr>
          <w:sz w:val="24"/>
        </w:rPr>
        <w:t>supervision of entrances/ machine</w:t>
      </w:r>
      <w:r w:rsidRPr="00401765">
        <w:rPr>
          <w:spacing w:val="-2"/>
          <w:sz w:val="24"/>
        </w:rPr>
        <w:t xml:space="preserve"> </w:t>
      </w:r>
      <w:r w:rsidRPr="00401765">
        <w:rPr>
          <w:sz w:val="24"/>
        </w:rPr>
        <w:t>areas</w:t>
      </w:r>
    </w:p>
    <w:p w14:paraId="395DA122" w14:textId="77777777" w:rsidR="008D5915" w:rsidRPr="00401765" w:rsidRDefault="00A4398A" w:rsidP="00E023B0">
      <w:pPr>
        <w:pStyle w:val="ListParagraph"/>
        <w:numPr>
          <w:ilvl w:val="0"/>
          <w:numId w:val="26"/>
        </w:numPr>
        <w:tabs>
          <w:tab w:val="left" w:pos="1811"/>
          <w:tab w:val="left" w:pos="1812"/>
        </w:tabs>
        <w:spacing w:line="293" w:lineRule="exact"/>
        <w:ind w:hanging="1260"/>
        <w:jc w:val="left"/>
        <w:rPr>
          <w:sz w:val="24"/>
        </w:rPr>
      </w:pPr>
      <w:r w:rsidRPr="00401765">
        <w:rPr>
          <w:sz w:val="24"/>
        </w:rPr>
        <w:t>physical separation of areas</w:t>
      </w:r>
    </w:p>
    <w:p w14:paraId="395DA123" w14:textId="77777777" w:rsidR="008D5915" w:rsidRPr="00401765" w:rsidRDefault="00A4398A" w:rsidP="00E023B0">
      <w:pPr>
        <w:pStyle w:val="ListParagraph"/>
        <w:numPr>
          <w:ilvl w:val="0"/>
          <w:numId w:val="26"/>
        </w:numPr>
        <w:tabs>
          <w:tab w:val="left" w:pos="1811"/>
          <w:tab w:val="left" w:pos="1812"/>
        </w:tabs>
        <w:spacing w:line="292" w:lineRule="exact"/>
        <w:ind w:hanging="1260"/>
        <w:jc w:val="left"/>
        <w:rPr>
          <w:sz w:val="24"/>
        </w:rPr>
      </w:pPr>
      <w:r w:rsidRPr="00401765">
        <w:rPr>
          <w:sz w:val="24"/>
        </w:rPr>
        <w:t>notices/</w:t>
      </w:r>
      <w:r w:rsidRPr="00401765">
        <w:rPr>
          <w:spacing w:val="-3"/>
          <w:sz w:val="24"/>
        </w:rPr>
        <w:t xml:space="preserve"> </w:t>
      </w:r>
      <w:r w:rsidRPr="00401765">
        <w:rPr>
          <w:sz w:val="24"/>
        </w:rPr>
        <w:t>signage</w:t>
      </w:r>
    </w:p>
    <w:p w14:paraId="395DA124" w14:textId="77777777" w:rsidR="008D5915" w:rsidRPr="00401765" w:rsidRDefault="00A4398A" w:rsidP="00E023B0">
      <w:pPr>
        <w:pStyle w:val="ListParagraph"/>
        <w:numPr>
          <w:ilvl w:val="0"/>
          <w:numId w:val="26"/>
        </w:numPr>
        <w:tabs>
          <w:tab w:val="left" w:pos="1811"/>
          <w:tab w:val="left" w:pos="1812"/>
        </w:tabs>
        <w:spacing w:line="292" w:lineRule="exact"/>
        <w:ind w:hanging="1260"/>
        <w:jc w:val="left"/>
        <w:rPr>
          <w:sz w:val="24"/>
        </w:rPr>
      </w:pPr>
      <w:r w:rsidRPr="00401765">
        <w:rPr>
          <w:sz w:val="24"/>
        </w:rPr>
        <w:t>opening</w:t>
      </w:r>
      <w:r w:rsidRPr="00401765">
        <w:rPr>
          <w:spacing w:val="-2"/>
          <w:sz w:val="24"/>
        </w:rPr>
        <w:t xml:space="preserve"> </w:t>
      </w:r>
      <w:r w:rsidRPr="00401765">
        <w:rPr>
          <w:sz w:val="24"/>
        </w:rPr>
        <w:t>hours</w:t>
      </w:r>
    </w:p>
    <w:p w14:paraId="395DA125" w14:textId="77777777" w:rsidR="008D5915" w:rsidRPr="00401765" w:rsidRDefault="00A4398A" w:rsidP="00E023B0">
      <w:pPr>
        <w:pStyle w:val="ListParagraph"/>
        <w:numPr>
          <w:ilvl w:val="0"/>
          <w:numId w:val="26"/>
        </w:numPr>
        <w:tabs>
          <w:tab w:val="left" w:pos="1811"/>
          <w:tab w:val="left" w:pos="1812"/>
        </w:tabs>
        <w:spacing w:line="293" w:lineRule="exact"/>
        <w:ind w:hanging="1260"/>
        <w:jc w:val="left"/>
        <w:rPr>
          <w:sz w:val="24"/>
        </w:rPr>
      </w:pPr>
      <w:r w:rsidRPr="00401765">
        <w:rPr>
          <w:sz w:val="24"/>
        </w:rPr>
        <w:t>provision of responsible gambling</w:t>
      </w:r>
      <w:r w:rsidRPr="00401765">
        <w:rPr>
          <w:spacing w:val="-2"/>
          <w:sz w:val="24"/>
        </w:rPr>
        <w:t xml:space="preserve"> </w:t>
      </w:r>
      <w:r w:rsidRPr="00401765">
        <w:rPr>
          <w:sz w:val="24"/>
        </w:rPr>
        <w:t>information</w:t>
      </w:r>
    </w:p>
    <w:p w14:paraId="395DA126" w14:textId="77777777" w:rsidR="008D5915" w:rsidRPr="00401765" w:rsidRDefault="00A4398A" w:rsidP="00E023B0">
      <w:pPr>
        <w:pStyle w:val="ListParagraph"/>
        <w:numPr>
          <w:ilvl w:val="0"/>
          <w:numId w:val="26"/>
        </w:numPr>
        <w:tabs>
          <w:tab w:val="left" w:pos="1811"/>
          <w:tab w:val="left" w:pos="1812"/>
        </w:tabs>
        <w:ind w:left="1843" w:right="1890" w:hanging="567"/>
        <w:jc w:val="left"/>
        <w:rPr>
          <w:sz w:val="24"/>
        </w:rPr>
      </w:pPr>
      <w:r w:rsidRPr="00401765">
        <w:rPr>
          <w:sz w:val="24"/>
        </w:rPr>
        <w:t xml:space="preserve">provision of policies and procedures in relation to social </w:t>
      </w:r>
      <w:r w:rsidR="00DD5B90">
        <w:rPr>
          <w:sz w:val="24"/>
        </w:rPr>
        <w:t>r</w:t>
      </w:r>
      <w:r w:rsidRPr="00401765">
        <w:rPr>
          <w:sz w:val="24"/>
        </w:rPr>
        <w:t>esponsibility measures as set out</w:t>
      </w:r>
      <w:r w:rsidRPr="00401765">
        <w:rPr>
          <w:spacing w:val="-6"/>
          <w:sz w:val="24"/>
        </w:rPr>
        <w:t xml:space="preserve"> </w:t>
      </w:r>
      <w:r w:rsidRPr="00401765">
        <w:rPr>
          <w:sz w:val="24"/>
        </w:rPr>
        <w:t>below</w:t>
      </w:r>
    </w:p>
    <w:p w14:paraId="395DA127" w14:textId="77777777" w:rsidR="008D5915" w:rsidRPr="00401765" w:rsidRDefault="00A4398A" w:rsidP="00E023B0">
      <w:pPr>
        <w:pStyle w:val="ListParagraph"/>
        <w:numPr>
          <w:ilvl w:val="0"/>
          <w:numId w:val="26"/>
        </w:numPr>
        <w:tabs>
          <w:tab w:val="left" w:pos="1811"/>
          <w:tab w:val="left" w:pos="1812"/>
        </w:tabs>
        <w:spacing w:line="293" w:lineRule="exact"/>
        <w:ind w:hanging="1260"/>
        <w:jc w:val="left"/>
        <w:rPr>
          <w:sz w:val="24"/>
        </w:rPr>
      </w:pPr>
      <w:r w:rsidRPr="00401765">
        <w:rPr>
          <w:sz w:val="24"/>
        </w:rPr>
        <w:t>staffing</w:t>
      </w:r>
      <w:r w:rsidRPr="00401765">
        <w:rPr>
          <w:spacing w:val="-2"/>
          <w:sz w:val="24"/>
        </w:rPr>
        <w:t xml:space="preserve"> </w:t>
      </w:r>
      <w:r w:rsidRPr="00401765">
        <w:rPr>
          <w:sz w:val="24"/>
        </w:rPr>
        <w:t>levels</w:t>
      </w:r>
    </w:p>
    <w:p w14:paraId="395DA128" w14:textId="77777777" w:rsidR="008D5915" w:rsidRPr="00401765" w:rsidRDefault="00A4398A" w:rsidP="00E023B0">
      <w:pPr>
        <w:pStyle w:val="ListParagraph"/>
        <w:numPr>
          <w:ilvl w:val="0"/>
          <w:numId w:val="26"/>
        </w:numPr>
        <w:tabs>
          <w:tab w:val="left" w:pos="1811"/>
          <w:tab w:val="left" w:pos="1812"/>
        </w:tabs>
        <w:spacing w:before="78" w:line="293" w:lineRule="exact"/>
        <w:ind w:hanging="1260"/>
        <w:jc w:val="left"/>
        <w:rPr>
          <w:sz w:val="24"/>
        </w:rPr>
      </w:pPr>
      <w:r w:rsidRPr="00401765">
        <w:rPr>
          <w:sz w:val="24"/>
        </w:rPr>
        <w:t>staff training and records of staff</w:t>
      </w:r>
      <w:r w:rsidRPr="00401765">
        <w:rPr>
          <w:spacing w:val="1"/>
          <w:sz w:val="24"/>
        </w:rPr>
        <w:t xml:space="preserve"> </w:t>
      </w:r>
      <w:r w:rsidRPr="00401765">
        <w:rPr>
          <w:sz w:val="24"/>
        </w:rPr>
        <w:t>training</w:t>
      </w:r>
    </w:p>
    <w:p w14:paraId="395DA129" w14:textId="77777777" w:rsidR="00E205EB" w:rsidRDefault="00A4398A" w:rsidP="00E023B0">
      <w:pPr>
        <w:pStyle w:val="ListParagraph"/>
        <w:numPr>
          <w:ilvl w:val="0"/>
          <w:numId w:val="26"/>
        </w:numPr>
        <w:tabs>
          <w:tab w:val="left" w:pos="1811"/>
          <w:tab w:val="left" w:pos="1812"/>
        </w:tabs>
        <w:spacing w:before="2" w:line="237" w:lineRule="auto"/>
        <w:ind w:right="831" w:hanging="1260"/>
        <w:jc w:val="left"/>
        <w:rPr>
          <w:sz w:val="24"/>
        </w:rPr>
      </w:pPr>
      <w:r w:rsidRPr="00401765">
        <w:rPr>
          <w:sz w:val="24"/>
        </w:rPr>
        <w:t>recording of incidents such a</w:t>
      </w:r>
      <w:r w:rsidR="00E205EB">
        <w:rPr>
          <w:sz w:val="24"/>
        </w:rPr>
        <w:t>s underage challenges, customer</w:t>
      </w:r>
    </w:p>
    <w:p w14:paraId="395DA12A" w14:textId="77777777" w:rsidR="008D5915" w:rsidRPr="00E205EB" w:rsidRDefault="00E205EB" w:rsidP="00E205EB">
      <w:pPr>
        <w:tabs>
          <w:tab w:val="left" w:pos="1811"/>
          <w:tab w:val="left" w:pos="1812"/>
        </w:tabs>
        <w:spacing w:before="2" w:line="237" w:lineRule="auto"/>
        <w:ind w:left="1811" w:right="831"/>
        <w:rPr>
          <w:sz w:val="24"/>
        </w:rPr>
      </w:pPr>
      <w:r>
        <w:rPr>
          <w:sz w:val="24"/>
        </w:rPr>
        <w:tab/>
      </w:r>
      <w:r w:rsidR="00A4398A" w:rsidRPr="00E205EB">
        <w:rPr>
          <w:sz w:val="24"/>
        </w:rPr>
        <w:t>interactions for problem gambling, self-exclusions and complaints and disputes relating to</w:t>
      </w:r>
      <w:r w:rsidR="00A4398A" w:rsidRPr="00E205EB">
        <w:rPr>
          <w:spacing w:val="-5"/>
          <w:sz w:val="24"/>
        </w:rPr>
        <w:t xml:space="preserve"> </w:t>
      </w:r>
      <w:r w:rsidR="00A4398A" w:rsidRPr="00E205EB">
        <w:rPr>
          <w:sz w:val="24"/>
        </w:rPr>
        <w:t>gambling</w:t>
      </w:r>
    </w:p>
    <w:p w14:paraId="395DA12B" w14:textId="77777777" w:rsidR="00E205EB" w:rsidRDefault="00A4398A" w:rsidP="00E023B0">
      <w:pPr>
        <w:pStyle w:val="ListParagraph"/>
        <w:numPr>
          <w:ilvl w:val="0"/>
          <w:numId w:val="27"/>
        </w:numPr>
        <w:tabs>
          <w:tab w:val="left" w:pos="1811"/>
          <w:tab w:val="left" w:pos="1812"/>
        </w:tabs>
        <w:spacing w:before="2"/>
        <w:ind w:right="592" w:hanging="1255"/>
        <w:jc w:val="left"/>
        <w:rPr>
          <w:sz w:val="24"/>
        </w:rPr>
      </w:pPr>
      <w:r w:rsidRPr="00401765">
        <w:rPr>
          <w:sz w:val="24"/>
        </w:rPr>
        <w:t>details of action to be taken w</w:t>
      </w:r>
      <w:r w:rsidR="00E205EB">
        <w:rPr>
          <w:sz w:val="24"/>
        </w:rPr>
        <w:t xml:space="preserve">here an </w:t>
      </w:r>
      <w:proofErr w:type="gramStart"/>
      <w:r w:rsidR="00E205EB">
        <w:rPr>
          <w:sz w:val="24"/>
        </w:rPr>
        <w:t>on course</w:t>
      </w:r>
      <w:proofErr w:type="gramEnd"/>
      <w:r w:rsidR="00E205EB">
        <w:rPr>
          <w:sz w:val="24"/>
        </w:rPr>
        <w:t xml:space="preserve"> bookmaker has</w:t>
      </w:r>
    </w:p>
    <w:p w14:paraId="395DA12C" w14:textId="77777777" w:rsidR="008D5915" w:rsidRPr="00E205EB" w:rsidRDefault="00E205EB" w:rsidP="00E205EB">
      <w:pPr>
        <w:tabs>
          <w:tab w:val="left" w:pos="1811"/>
          <w:tab w:val="left" w:pos="1812"/>
        </w:tabs>
        <w:spacing w:before="2"/>
        <w:ind w:left="1811" w:right="592"/>
        <w:rPr>
          <w:sz w:val="24"/>
        </w:rPr>
      </w:pPr>
      <w:r>
        <w:rPr>
          <w:sz w:val="24"/>
        </w:rPr>
        <w:tab/>
      </w:r>
      <w:r w:rsidR="00A4398A" w:rsidRPr="00E205EB">
        <w:rPr>
          <w:sz w:val="24"/>
        </w:rPr>
        <w:t>breached their Gambling Commission Operating Licence conditions repeatedly, for example where children have been able to</w:t>
      </w:r>
      <w:r w:rsidR="00A4398A" w:rsidRPr="00E205EB">
        <w:rPr>
          <w:spacing w:val="-18"/>
          <w:sz w:val="24"/>
        </w:rPr>
        <w:t xml:space="preserve"> </w:t>
      </w:r>
      <w:r w:rsidR="00A4398A" w:rsidRPr="00E205EB">
        <w:rPr>
          <w:sz w:val="24"/>
        </w:rPr>
        <w:t>gamble.</w:t>
      </w:r>
    </w:p>
    <w:p w14:paraId="395DA12D" w14:textId="77777777" w:rsidR="008D5915" w:rsidRPr="00401765" w:rsidRDefault="008D5915">
      <w:pPr>
        <w:pStyle w:val="BodyText"/>
        <w:spacing w:before="10"/>
        <w:rPr>
          <w:sz w:val="23"/>
        </w:rPr>
      </w:pPr>
    </w:p>
    <w:p w14:paraId="395DA12E" w14:textId="77777777" w:rsidR="008D5915" w:rsidRPr="00401765" w:rsidRDefault="00A4398A">
      <w:pPr>
        <w:pStyle w:val="BodyText"/>
        <w:ind w:left="820" w:right="459"/>
        <w:jc w:val="both"/>
      </w:pPr>
      <w:r w:rsidRPr="00401765">
        <w:t xml:space="preserve">This list is not </w:t>
      </w:r>
      <w:proofErr w:type="gramStart"/>
      <w:r w:rsidRPr="00401765">
        <w:t>exhaustive, and</w:t>
      </w:r>
      <w:proofErr w:type="gramEnd"/>
      <w:r w:rsidRPr="00401765">
        <w:t xml:space="preserve"> is merely indicative of example measures the Licensing Authority will expect applicants to offer to meet the licensing objectives.</w:t>
      </w:r>
    </w:p>
    <w:p w14:paraId="395DA12F" w14:textId="77777777" w:rsidR="008D5915" w:rsidRPr="00401765" w:rsidRDefault="008D5915">
      <w:pPr>
        <w:pStyle w:val="BodyText"/>
        <w:spacing w:before="1"/>
      </w:pPr>
    </w:p>
    <w:p w14:paraId="395DA130" w14:textId="77777777" w:rsidR="008D5915" w:rsidRPr="00401765" w:rsidRDefault="00A4398A">
      <w:pPr>
        <w:pStyle w:val="ListParagraph"/>
        <w:numPr>
          <w:ilvl w:val="0"/>
          <w:numId w:val="15"/>
        </w:numPr>
        <w:tabs>
          <w:tab w:val="left" w:pos="821"/>
        </w:tabs>
        <w:ind w:right="455"/>
        <w:rPr>
          <w:sz w:val="24"/>
        </w:rPr>
      </w:pPr>
      <w:r w:rsidRPr="00401765">
        <w:rPr>
          <w:sz w:val="24"/>
        </w:rPr>
        <w:t>Track betting operators must be able to demonstrate their adoption of socially responsible gambling policies and procedures. Such policies and procedures must ensure that track betting activities promote the licensing objectives of ensuring that gambling is conducted in a fair and open way and children and other vulnerable people are not harmed or exploited by</w:t>
      </w:r>
      <w:r w:rsidRPr="00401765">
        <w:rPr>
          <w:spacing w:val="-16"/>
          <w:sz w:val="24"/>
        </w:rPr>
        <w:t xml:space="preserve"> </w:t>
      </w:r>
      <w:r w:rsidRPr="00401765">
        <w:rPr>
          <w:sz w:val="24"/>
        </w:rPr>
        <w:t>gambling.</w:t>
      </w:r>
    </w:p>
    <w:p w14:paraId="395DA131" w14:textId="77777777" w:rsidR="008D5915" w:rsidRPr="00401765" w:rsidRDefault="008D5915">
      <w:pPr>
        <w:pStyle w:val="BodyText"/>
      </w:pPr>
    </w:p>
    <w:p w14:paraId="395DA132" w14:textId="77777777" w:rsidR="008D5915" w:rsidRPr="00401765" w:rsidRDefault="00A4398A">
      <w:pPr>
        <w:pStyle w:val="ListParagraph"/>
        <w:numPr>
          <w:ilvl w:val="0"/>
          <w:numId w:val="15"/>
        </w:numPr>
        <w:tabs>
          <w:tab w:val="left" w:pos="821"/>
        </w:tabs>
        <w:ind w:right="456"/>
        <w:rPr>
          <w:sz w:val="24"/>
        </w:rPr>
      </w:pPr>
      <w:r w:rsidRPr="00401765">
        <w:rPr>
          <w:sz w:val="24"/>
        </w:rPr>
        <w:t>A track Premises Licence does not in itself entitle the holder to provide</w:t>
      </w:r>
      <w:r w:rsidRPr="00401765">
        <w:rPr>
          <w:spacing w:val="-43"/>
          <w:sz w:val="24"/>
        </w:rPr>
        <w:t xml:space="preserve"> </w:t>
      </w:r>
      <w:r w:rsidRPr="00401765">
        <w:rPr>
          <w:sz w:val="24"/>
        </w:rPr>
        <w:t xml:space="preserve">gaming machines. However, by virtue of section 172(9) of the </w:t>
      </w:r>
      <w:r w:rsidRPr="00401765">
        <w:rPr>
          <w:spacing w:val="2"/>
          <w:sz w:val="24"/>
        </w:rPr>
        <w:t xml:space="preserve">Act, </w:t>
      </w:r>
      <w:r w:rsidRPr="00401765">
        <w:rPr>
          <w:sz w:val="24"/>
        </w:rPr>
        <w:t>track owners who hold both a track Premises Licence AND a pool betting Operating Licence issued by the Gambling Commission (this currently only applies to greyhound tracks)</w:t>
      </w:r>
      <w:r w:rsidRPr="00401765">
        <w:rPr>
          <w:spacing w:val="-10"/>
          <w:sz w:val="24"/>
        </w:rPr>
        <w:t xml:space="preserve"> </w:t>
      </w:r>
      <w:r w:rsidRPr="00401765">
        <w:rPr>
          <w:sz w:val="24"/>
        </w:rPr>
        <w:t>may</w:t>
      </w:r>
      <w:r w:rsidRPr="00401765">
        <w:rPr>
          <w:spacing w:val="-11"/>
          <w:sz w:val="24"/>
        </w:rPr>
        <w:t xml:space="preserve"> </w:t>
      </w:r>
      <w:r w:rsidRPr="00401765">
        <w:rPr>
          <w:sz w:val="24"/>
        </w:rPr>
        <w:t>provide</w:t>
      </w:r>
      <w:r w:rsidRPr="00401765">
        <w:rPr>
          <w:spacing w:val="-7"/>
          <w:sz w:val="24"/>
        </w:rPr>
        <w:t xml:space="preserve"> </w:t>
      </w:r>
      <w:r w:rsidRPr="00401765">
        <w:rPr>
          <w:sz w:val="24"/>
        </w:rPr>
        <w:t>up</w:t>
      </w:r>
      <w:r w:rsidRPr="00401765">
        <w:rPr>
          <w:spacing w:val="-10"/>
          <w:sz w:val="24"/>
        </w:rPr>
        <w:t xml:space="preserve"> </w:t>
      </w:r>
      <w:r w:rsidRPr="00401765">
        <w:rPr>
          <w:sz w:val="24"/>
        </w:rPr>
        <w:t>to</w:t>
      </w:r>
      <w:r w:rsidRPr="00401765">
        <w:rPr>
          <w:spacing w:val="-12"/>
          <w:sz w:val="24"/>
        </w:rPr>
        <w:t xml:space="preserve"> </w:t>
      </w:r>
      <w:r w:rsidRPr="00401765">
        <w:rPr>
          <w:sz w:val="24"/>
        </w:rPr>
        <w:t>four</w:t>
      </w:r>
      <w:r w:rsidRPr="00401765">
        <w:rPr>
          <w:spacing w:val="-7"/>
          <w:sz w:val="24"/>
        </w:rPr>
        <w:t xml:space="preserve"> </w:t>
      </w:r>
      <w:r w:rsidRPr="00401765">
        <w:rPr>
          <w:sz w:val="24"/>
        </w:rPr>
        <w:t>Category</w:t>
      </w:r>
      <w:r w:rsidRPr="00401765">
        <w:rPr>
          <w:spacing w:val="-10"/>
          <w:sz w:val="24"/>
        </w:rPr>
        <w:t xml:space="preserve"> </w:t>
      </w:r>
      <w:r w:rsidRPr="00401765">
        <w:rPr>
          <w:sz w:val="24"/>
        </w:rPr>
        <w:t>B2</w:t>
      </w:r>
      <w:r w:rsidRPr="00401765">
        <w:rPr>
          <w:spacing w:val="-7"/>
          <w:sz w:val="24"/>
        </w:rPr>
        <w:t xml:space="preserve"> </w:t>
      </w:r>
      <w:r w:rsidRPr="00401765">
        <w:rPr>
          <w:sz w:val="24"/>
        </w:rPr>
        <w:t>to</w:t>
      </w:r>
      <w:r w:rsidRPr="00401765">
        <w:rPr>
          <w:spacing w:val="-12"/>
          <w:sz w:val="24"/>
        </w:rPr>
        <w:t xml:space="preserve"> </w:t>
      </w:r>
      <w:r w:rsidRPr="00401765">
        <w:rPr>
          <w:sz w:val="24"/>
        </w:rPr>
        <w:t>D</w:t>
      </w:r>
      <w:r w:rsidRPr="00401765">
        <w:rPr>
          <w:spacing w:val="-9"/>
          <w:sz w:val="24"/>
        </w:rPr>
        <w:t xml:space="preserve"> </w:t>
      </w:r>
      <w:r w:rsidRPr="00401765">
        <w:rPr>
          <w:sz w:val="24"/>
        </w:rPr>
        <w:t>gaming</w:t>
      </w:r>
      <w:r w:rsidRPr="00401765">
        <w:rPr>
          <w:spacing w:val="-12"/>
          <w:sz w:val="24"/>
        </w:rPr>
        <w:t xml:space="preserve"> </w:t>
      </w:r>
      <w:r w:rsidRPr="00401765">
        <w:rPr>
          <w:sz w:val="24"/>
        </w:rPr>
        <w:t>machines</w:t>
      </w:r>
      <w:r w:rsidRPr="00401765">
        <w:rPr>
          <w:spacing w:val="-11"/>
          <w:sz w:val="24"/>
        </w:rPr>
        <w:t xml:space="preserve"> </w:t>
      </w:r>
      <w:r w:rsidRPr="00401765">
        <w:rPr>
          <w:sz w:val="24"/>
        </w:rPr>
        <w:t>on</w:t>
      </w:r>
      <w:r w:rsidRPr="00401765">
        <w:rPr>
          <w:spacing w:val="-10"/>
          <w:sz w:val="24"/>
        </w:rPr>
        <w:t xml:space="preserve"> </w:t>
      </w:r>
      <w:r w:rsidRPr="00401765">
        <w:rPr>
          <w:sz w:val="24"/>
        </w:rPr>
        <w:t>the</w:t>
      </w:r>
      <w:r w:rsidRPr="00401765">
        <w:rPr>
          <w:spacing w:val="-7"/>
          <w:sz w:val="24"/>
        </w:rPr>
        <w:t xml:space="preserve"> </w:t>
      </w:r>
      <w:r w:rsidRPr="00401765">
        <w:rPr>
          <w:sz w:val="24"/>
        </w:rPr>
        <w:t>track.</w:t>
      </w:r>
    </w:p>
    <w:p w14:paraId="395DA133" w14:textId="77777777" w:rsidR="008D5915" w:rsidRPr="00401765" w:rsidRDefault="008D5915">
      <w:pPr>
        <w:pStyle w:val="BodyText"/>
      </w:pPr>
    </w:p>
    <w:p w14:paraId="395DA134" w14:textId="77777777" w:rsidR="008D5915" w:rsidRPr="00401765" w:rsidRDefault="00A4398A">
      <w:pPr>
        <w:pStyle w:val="ListParagraph"/>
        <w:numPr>
          <w:ilvl w:val="0"/>
          <w:numId w:val="15"/>
        </w:numPr>
        <w:tabs>
          <w:tab w:val="left" w:pos="821"/>
        </w:tabs>
        <w:ind w:right="453"/>
        <w:rPr>
          <w:sz w:val="24"/>
        </w:rPr>
      </w:pPr>
      <w:r w:rsidRPr="00401765">
        <w:rPr>
          <w:sz w:val="24"/>
        </w:rPr>
        <w:t>The</w:t>
      </w:r>
      <w:r w:rsidRPr="00401765">
        <w:rPr>
          <w:spacing w:val="-13"/>
          <w:sz w:val="24"/>
        </w:rPr>
        <w:t xml:space="preserve"> </w:t>
      </w:r>
      <w:r w:rsidRPr="00401765">
        <w:rPr>
          <w:sz w:val="24"/>
        </w:rPr>
        <w:t>Licensing</w:t>
      </w:r>
      <w:r w:rsidRPr="00401765">
        <w:rPr>
          <w:spacing w:val="-15"/>
          <w:sz w:val="24"/>
        </w:rPr>
        <w:t xml:space="preserve"> </w:t>
      </w:r>
      <w:r w:rsidRPr="00401765">
        <w:rPr>
          <w:sz w:val="24"/>
        </w:rPr>
        <w:t>Authority</w:t>
      </w:r>
      <w:r w:rsidRPr="00401765">
        <w:rPr>
          <w:spacing w:val="-12"/>
          <w:sz w:val="24"/>
        </w:rPr>
        <w:t xml:space="preserve"> </w:t>
      </w:r>
      <w:r w:rsidRPr="00401765">
        <w:rPr>
          <w:sz w:val="24"/>
        </w:rPr>
        <w:t>will</w:t>
      </w:r>
      <w:r w:rsidRPr="00401765">
        <w:rPr>
          <w:spacing w:val="-15"/>
          <w:sz w:val="24"/>
        </w:rPr>
        <w:t xml:space="preserve"> </w:t>
      </w:r>
      <w:r w:rsidRPr="00401765">
        <w:rPr>
          <w:sz w:val="24"/>
        </w:rPr>
        <w:t>consider</w:t>
      </w:r>
      <w:r w:rsidRPr="00401765">
        <w:rPr>
          <w:spacing w:val="-14"/>
          <w:sz w:val="24"/>
        </w:rPr>
        <w:t xml:space="preserve"> </w:t>
      </w:r>
      <w:r w:rsidRPr="00401765">
        <w:rPr>
          <w:sz w:val="24"/>
        </w:rPr>
        <w:t>the</w:t>
      </w:r>
      <w:r w:rsidRPr="00401765">
        <w:rPr>
          <w:spacing w:val="-13"/>
          <w:sz w:val="24"/>
        </w:rPr>
        <w:t xml:space="preserve"> </w:t>
      </w:r>
      <w:r w:rsidRPr="00401765">
        <w:rPr>
          <w:sz w:val="24"/>
        </w:rPr>
        <w:t>location</w:t>
      </w:r>
      <w:r w:rsidRPr="00401765">
        <w:rPr>
          <w:spacing w:val="-13"/>
          <w:sz w:val="24"/>
        </w:rPr>
        <w:t xml:space="preserve"> </w:t>
      </w:r>
      <w:r w:rsidRPr="00401765">
        <w:rPr>
          <w:sz w:val="24"/>
        </w:rPr>
        <w:t>of</w:t>
      </w:r>
      <w:r w:rsidRPr="00401765">
        <w:rPr>
          <w:spacing w:val="-10"/>
          <w:sz w:val="24"/>
        </w:rPr>
        <w:t xml:space="preserve"> </w:t>
      </w:r>
      <w:r w:rsidRPr="00401765">
        <w:rPr>
          <w:sz w:val="24"/>
        </w:rPr>
        <w:t>gaming</w:t>
      </w:r>
      <w:r w:rsidRPr="00401765">
        <w:rPr>
          <w:spacing w:val="-15"/>
          <w:sz w:val="24"/>
        </w:rPr>
        <w:t xml:space="preserve"> </w:t>
      </w:r>
      <w:r w:rsidRPr="00401765">
        <w:rPr>
          <w:sz w:val="24"/>
        </w:rPr>
        <w:t>machines</w:t>
      </w:r>
      <w:r w:rsidRPr="00401765">
        <w:rPr>
          <w:spacing w:val="-13"/>
          <w:sz w:val="24"/>
        </w:rPr>
        <w:t xml:space="preserve"> </w:t>
      </w:r>
      <w:r w:rsidRPr="00401765">
        <w:rPr>
          <w:sz w:val="24"/>
        </w:rPr>
        <w:t>at</w:t>
      </w:r>
      <w:r w:rsidRPr="00401765">
        <w:rPr>
          <w:spacing w:val="-13"/>
          <w:sz w:val="24"/>
        </w:rPr>
        <w:t xml:space="preserve"> </w:t>
      </w:r>
      <w:r w:rsidRPr="00401765">
        <w:rPr>
          <w:sz w:val="24"/>
        </w:rPr>
        <w:t>tracks, and</w:t>
      </w:r>
      <w:r w:rsidRPr="00401765">
        <w:rPr>
          <w:spacing w:val="-18"/>
          <w:sz w:val="24"/>
        </w:rPr>
        <w:t xml:space="preserve"> </w:t>
      </w:r>
      <w:r w:rsidRPr="00401765">
        <w:rPr>
          <w:sz w:val="24"/>
        </w:rPr>
        <w:t>applicants</w:t>
      </w:r>
      <w:r w:rsidRPr="00401765">
        <w:rPr>
          <w:spacing w:val="-20"/>
          <w:sz w:val="24"/>
        </w:rPr>
        <w:t xml:space="preserve"> </w:t>
      </w:r>
      <w:r w:rsidRPr="00401765">
        <w:rPr>
          <w:sz w:val="24"/>
        </w:rPr>
        <w:t>for</w:t>
      </w:r>
      <w:r w:rsidRPr="00401765">
        <w:rPr>
          <w:spacing w:val="-19"/>
          <w:sz w:val="24"/>
        </w:rPr>
        <w:t xml:space="preserve"> </w:t>
      </w:r>
      <w:r w:rsidRPr="00401765">
        <w:rPr>
          <w:sz w:val="24"/>
        </w:rPr>
        <w:t>track</w:t>
      </w:r>
      <w:r w:rsidRPr="00401765">
        <w:rPr>
          <w:spacing w:val="-17"/>
          <w:sz w:val="24"/>
        </w:rPr>
        <w:t xml:space="preserve"> </w:t>
      </w:r>
      <w:r w:rsidRPr="00401765">
        <w:rPr>
          <w:sz w:val="24"/>
        </w:rPr>
        <w:t>Premises</w:t>
      </w:r>
      <w:r w:rsidRPr="00401765">
        <w:rPr>
          <w:spacing w:val="-21"/>
          <w:sz w:val="24"/>
        </w:rPr>
        <w:t xml:space="preserve"> </w:t>
      </w:r>
      <w:r w:rsidRPr="00401765">
        <w:rPr>
          <w:sz w:val="24"/>
        </w:rPr>
        <w:t>Licences</w:t>
      </w:r>
      <w:r w:rsidRPr="00401765">
        <w:rPr>
          <w:spacing w:val="-16"/>
          <w:sz w:val="24"/>
        </w:rPr>
        <w:t xml:space="preserve"> </w:t>
      </w:r>
      <w:r w:rsidRPr="00401765">
        <w:rPr>
          <w:sz w:val="24"/>
        </w:rPr>
        <w:t>will</w:t>
      </w:r>
      <w:r w:rsidRPr="00401765">
        <w:rPr>
          <w:spacing w:val="-19"/>
          <w:sz w:val="24"/>
        </w:rPr>
        <w:t xml:space="preserve"> </w:t>
      </w:r>
      <w:r w:rsidRPr="00401765">
        <w:rPr>
          <w:sz w:val="24"/>
        </w:rPr>
        <w:t>need</w:t>
      </w:r>
      <w:r w:rsidRPr="00401765">
        <w:rPr>
          <w:spacing w:val="-19"/>
          <w:sz w:val="24"/>
        </w:rPr>
        <w:t xml:space="preserve"> </w:t>
      </w:r>
      <w:r w:rsidRPr="00401765">
        <w:rPr>
          <w:sz w:val="24"/>
        </w:rPr>
        <w:t>to</w:t>
      </w:r>
      <w:r w:rsidRPr="00401765">
        <w:rPr>
          <w:spacing w:val="-18"/>
          <w:sz w:val="24"/>
        </w:rPr>
        <w:t xml:space="preserve"> </w:t>
      </w:r>
      <w:r w:rsidRPr="00401765">
        <w:rPr>
          <w:sz w:val="24"/>
        </w:rPr>
        <w:t>demonstrate</w:t>
      </w:r>
      <w:r w:rsidRPr="00401765">
        <w:rPr>
          <w:spacing w:val="-17"/>
          <w:sz w:val="24"/>
        </w:rPr>
        <w:t xml:space="preserve"> </w:t>
      </w:r>
      <w:r w:rsidRPr="00401765">
        <w:rPr>
          <w:sz w:val="24"/>
        </w:rPr>
        <w:t>that,</w:t>
      </w:r>
      <w:r w:rsidRPr="00401765">
        <w:rPr>
          <w:spacing w:val="-18"/>
          <w:sz w:val="24"/>
        </w:rPr>
        <w:t xml:space="preserve"> </w:t>
      </w:r>
      <w:r w:rsidRPr="00401765">
        <w:rPr>
          <w:sz w:val="24"/>
        </w:rPr>
        <w:t xml:space="preserve">where the applicant holds or seeks a pool betting Operating Licence and is going to use their full entitlement to gaming machines, these machines </w:t>
      </w:r>
      <w:proofErr w:type="gramStart"/>
      <w:r w:rsidRPr="00401765">
        <w:rPr>
          <w:sz w:val="24"/>
        </w:rPr>
        <w:t>are located in</w:t>
      </w:r>
      <w:proofErr w:type="gramEnd"/>
      <w:r w:rsidRPr="00401765">
        <w:rPr>
          <w:sz w:val="24"/>
        </w:rPr>
        <w:t xml:space="preserve"> areas from which children are excluded. The applicant will be required to provide information as to what measures it will put in place around the gaming machines to ensure that children are</w:t>
      </w:r>
      <w:r w:rsidRPr="00401765">
        <w:rPr>
          <w:spacing w:val="-6"/>
          <w:sz w:val="24"/>
        </w:rPr>
        <w:t xml:space="preserve"> </w:t>
      </w:r>
      <w:r w:rsidRPr="00401765">
        <w:rPr>
          <w:sz w:val="24"/>
        </w:rPr>
        <w:t>excluded.</w:t>
      </w:r>
    </w:p>
    <w:p w14:paraId="395DA135" w14:textId="77777777" w:rsidR="008D5915" w:rsidRPr="00401765" w:rsidRDefault="008D5915">
      <w:pPr>
        <w:pStyle w:val="BodyText"/>
      </w:pPr>
    </w:p>
    <w:p w14:paraId="395DA136" w14:textId="77777777" w:rsidR="008D5915" w:rsidRPr="00401765" w:rsidRDefault="00A4398A">
      <w:pPr>
        <w:pStyle w:val="ListParagraph"/>
        <w:numPr>
          <w:ilvl w:val="0"/>
          <w:numId w:val="15"/>
        </w:numPr>
        <w:tabs>
          <w:tab w:val="left" w:pos="821"/>
        </w:tabs>
        <w:spacing w:before="1"/>
        <w:ind w:right="454"/>
        <w:rPr>
          <w:sz w:val="24"/>
        </w:rPr>
      </w:pPr>
      <w:r w:rsidRPr="00401765">
        <w:rPr>
          <w:sz w:val="24"/>
        </w:rPr>
        <w:t>The Licensing Authority will expect applicants to include detailed plans for the track itself and the area that will be used for temporary “on-course” betting facilities (often known as the “betting ring”), pool betting, and any other proposed gambling facilities. Plans should make clear what is being sought for authorisation under the track betting Premises Licence and what, if any, other areas</w:t>
      </w:r>
      <w:r w:rsidRPr="00401765">
        <w:rPr>
          <w:spacing w:val="-14"/>
          <w:sz w:val="24"/>
        </w:rPr>
        <w:t xml:space="preserve"> </w:t>
      </w:r>
      <w:r w:rsidRPr="00401765">
        <w:rPr>
          <w:sz w:val="24"/>
        </w:rPr>
        <w:t>are</w:t>
      </w:r>
      <w:r w:rsidRPr="00401765">
        <w:rPr>
          <w:spacing w:val="-13"/>
          <w:sz w:val="24"/>
        </w:rPr>
        <w:t xml:space="preserve"> </w:t>
      </w:r>
      <w:r w:rsidRPr="00401765">
        <w:rPr>
          <w:sz w:val="24"/>
        </w:rPr>
        <w:t>to</w:t>
      </w:r>
      <w:r w:rsidRPr="00401765">
        <w:rPr>
          <w:spacing w:val="-13"/>
          <w:sz w:val="24"/>
        </w:rPr>
        <w:t xml:space="preserve"> </w:t>
      </w:r>
      <w:r w:rsidRPr="00401765">
        <w:rPr>
          <w:sz w:val="24"/>
        </w:rPr>
        <w:t>be</w:t>
      </w:r>
      <w:r w:rsidRPr="00401765">
        <w:rPr>
          <w:spacing w:val="-12"/>
          <w:sz w:val="24"/>
        </w:rPr>
        <w:t xml:space="preserve"> </w:t>
      </w:r>
      <w:r w:rsidRPr="00401765">
        <w:rPr>
          <w:sz w:val="24"/>
        </w:rPr>
        <w:t>subject</w:t>
      </w:r>
      <w:r w:rsidRPr="00401765">
        <w:rPr>
          <w:spacing w:val="-12"/>
          <w:sz w:val="24"/>
        </w:rPr>
        <w:t xml:space="preserve"> </w:t>
      </w:r>
      <w:r w:rsidRPr="00401765">
        <w:rPr>
          <w:sz w:val="24"/>
        </w:rPr>
        <w:t>to</w:t>
      </w:r>
      <w:r w:rsidRPr="00401765">
        <w:rPr>
          <w:spacing w:val="-13"/>
          <w:sz w:val="24"/>
        </w:rPr>
        <w:t xml:space="preserve"> </w:t>
      </w:r>
      <w:r w:rsidRPr="00401765">
        <w:rPr>
          <w:sz w:val="24"/>
        </w:rPr>
        <w:t>a</w:t>
      </w:r>
      <w:r w:rsidRPr="00401765">
        <w:rPr>
          <w:spacing w:val="-12"/>
          <w:sz w:val="24"/>
        </w:rPr>
        <w:t xml:space="preserve"> </w:t>
      </w:r>
      <w:r w:rsidRPr="00401765">
        <w:rPr>
          <w:sz w:val="24"/>
        </w:rPr>
        <w:t>separate</w:t>
      </w:r>
      <w:r w:rsidRPr="00401765">
        <w:rPr>
          <w:spacing w:val="-12"/>
          <w:sz w:val="24"/>
        </w:rPr>
        <w:t xml:space="preserve"> </w:t>
      </w:r>
      <w:r w:rsidRPr="00401765">
        <w:rPr>
          <w:sz w:val="24"/>
        </w:rPr>
        <w:t>application</w:t>
      </w:r>
      <w:r w:rsidRPr="00401765">
        <w:rPr>
          <w:spacing w:val="-13"/>
          <w:sz w:val="24"/>
        </w:rPr>
        <w:t xml:space="preserve"> </w:t>
      </w:r>
      <w:r w:rsidRPr="00401765">
        <w:rPr>
          <w:sz w:val="24"/>
        </w:rPr>
        <w:t>for</w:t>
      </w:r>
      <w:r w:rsidRPr="00401765">
        <w:rPr>
          <w:spacing w:val="-14"/>
          <w:sz w:val="24"/>
        </w:rPr>
        <w:t xml:space="preserve"> </w:t>
      </w:r>
      <w:r w:rsidRPr="00401765">
        <w:rPr>
          <w:sz w:val="24"/>
        </w:rPr>
        <w:t>a</w:t>
      </w:r>
      <w:r w:rsidRPr="00401765">
        <w:rPr>
          <w:spacing w:val="-13"/>
          <w:sz w:val="24"/>
        </w:rPr>
        <w:t xml:space="preserve"> </w:t>
      </w:r>
      <w:r w:rsidRPr="00401765">
        <w:rPr>
          <w:sz w:val="24"/>
        </w:rPr>
        <w:t>different</w:t>
      </w:r>
      <w:r w:rsidRPr="00401765">
        <w:rPr>
          <w:spacing w:val="-12"/>
          <w:sz w:val="24"/>
        </w:rPr>
        <w:t xml:space="preserve"> </w:t>
      </w:r>
      <w:r w:rsidRPr="00401765">
        <w:rPr>
          <w:sz w:val="24"/>
        </w:rPr>
        <w:t>type</w:t>
      </w:r>
      <w:r w:rsidRPr="00401765">
        <w:rPr>
          <w:spacing w:val="-12"/>
          <w:sz w:val="24"/>
        </w:rPr>
        <w:t xml:space="preserve"> </w:t>
      </w:r>
      <w:r w:rsidRPr="00401765">
        <w:rPr>
          <w:sz w:val="24"/>
        </w:rPr>
        <w:t>of</w:t>
      </w:r>
      <w:r w:rsidRPr="00401765">
        <w:rPr>
          <w:spacing w:val="-6"/>
          <w:sz w:val="24"/>
        </w:rPr>
        <w:t xml:space="preserve"> </w:t>
      </w:r>
      <w:r w:rsidRPr="00401765">
        <w:rPr>
          <w:sz w:val="24"/>
        </w:rPr>
        <w:t>Premises Licence. Any such plans must also contain the information prescribed by regulations.</w:t>
      </w:r>
    </w:p>
    <w:p w14:paraId="395DA137" w14:textId="77777777" w:rsidR="008D5915" w:rsidRPr="00401765" w:rsidRDefault="008D5915">
      <w:pPr>
        <w:pStyle w:val="BodyText"/>
      </w:pPr>
    </w:p>
    <w:p w14:paraId="395DA138" w14:textId="77777777" w:rsidR="008D5915" w:rsidRPr="00401765" w:rsidRDefault="00A4398A">
      <w:pPr>
        <w:pStyle w:val="ListParagraph"/>
        <w:numPr>
          <w:ilvl w:val="0"/>
          <w:numId w:val="15"/>
        </w:numPr>
        <w:tabs>
          <w:tab w:val="left" w:pos="821"/>
        </w:tabs>
        <w:ind w:right="455"/>
        <w:rPr>
          <w:sz w:val="24"/>
        </w:rPr>
      </w:pPr>
      <w:r w:rsidRPr="00401765">
        <w:rPr>
          <w:sz w:val="24"/>
        </w:rPr>
        <w:t>In respect of staff training, the Licensing Authority would expect staff involved with the provision of gambling facilities at the track to be trained in social responsibility measures including, but not limited to, age verification, problem gambling indicators and action to be taken, self-exclusion, complaints procedures and money laundering indicators and action to be taken. Records of such training should be retained by the track management showing the subjects</w:t>
      </w:r>
      <w:r w:rsidRPr="00401765">
        <w:rPr>
          <w:spacing w:val="-19"/>
          <w:sz w:val="24"/>
        </w:rPr>
        <w:t xml:space="preserve"> </w:t>
      </w:r>
      <w:r w:rsidRPr="00401765">
        <w:rPr>
          <w:sz w:val="24"/>
        </w:rPr>
        <w:t>the</w:t>
      </w:r>
      <w:r w:rsidRPr="00401765">
        <w:rPr>
          <w:spacing w:val="-17"/>
          <w:sz w:val="24"/>
        </w:rPr>
        <w:t xml:space="preserve"> </w:t>
      </w:r>
      <w:r w:rsidRPr="00401765">
        <w:rPr>
          <w:sz w:val="24"/>
        </w:rPr>
        <w:t>staff</w:t>
      </w:r>
      <w:r w:rsidRPr="00401765">
        <w:rPr>
          <w:spacing w:val="-17"/>
          <w:sz w:val="24"/>
        </w:rPr>
        <w:t xml:space="preserve"> </w:t>
      </w:r>
      <w:r w:rsidRPr="00401765">
        <w:rPr>
          <w:sz w:val="24"/>
        </w:rPr>
        <w:t>member</w:t>
      </w:r>
      <w:r w:rsidRPr="00401765">
        <w:rPr>
          <w:spacing w:val="-18"/>
          <w:sz w:val="24"/>
        </w:rPr>
        <w:t xml:space="preserve"> </w:t>
      </w:r>
      <w:r w:rsidRPr="00401765">
        <w:rPr>
          <w:sz w:val="24"/>
        </w:rPr>
        <w:t>was</w:t>
      </w:r>
      <w:r w:rsidRPr="00401765">
        <w:rPr>
          <w:spacing w:val="-18"/>
          <w:sz w:val="24"/>
        </w:rPr>
        <w:t xml:space="preserve"> </w:t>
      </w:r>
      <w:r w:rsidRPr="00401765">
        <w:rPr>
          <w:sz w:val="24"/>
        </w:rPr>
        <w:t>trained</w:t>
      </w:r>
      <w:r w:rsidRPr="00401765">
        <w:rPr>
          <w:spacing w:val="-17"/>
          <w:sz w:val="24"/>
        </w:rPr>
        <w:t xml:space="preserve"> </w:t>
      </w:r>
      <w:r w:rsidRPr="00401765">
        <w:rPr>
          <w:sz w:val="24"/>
        </w:rPr>
        <w:t>in</w:t>
      </w:r>
      <w:r w:rsidRPr="00401765">
        <w:rPr>
          <w:spacing w:val="-17"/>
          <w:sz w:val="24"/>
        </w:rPr>
        <w:t xml:space="preserve"> </w:t>
      </w:r>
      <w:r w:rsidRPr="00401765">
        <w:rPr>
          <w:sz w:val="24"/>
        </w:rPr>
        <w:t>and</w:t>
      </w:r>
      <w:r w:rsidRPr="00401765">
        <w:rPr>
          <w:spacing w:val="-17"/>
          <w:sz w:val="24"/>
        </w:rPr>
        <w:t xml:space="preserve"> </w:t>
      </w:r>
      <w:r w:rsidRPr="00401765">
        <w:rPr>
          <w:sz w:val="24"/>
        </w:rPr>
        <w:t>the</w:t>
      </w:r>
      <w:r w:rsidRPr="00401765">
        <w:rPr>
          <w:spacing w:val="-17"/>
          <w:sz w:val="24"/>
        </w:rPr>
        <w:t xml:space="preserve"> </w:t>
      </w:r>
      <w:r w:rsidRPr="00401765">
        <w:rPr>
          <w:sz w:val="24"/>
        </w:rPr>
        <w:t>date</w:t>
      </w:r>
      <w:r w:rsidRPr="00401765">
        <w:rPr>
          <w:spacing w:val="-17"/>
          <w:sz w:val="24"/>
        </w:rPr>
        <w:t xml:space="preserve"> </w:t>
      </w:r>
      <w:r w:rsidRPr="00401765">
        <w:rPr>
          <w:sz w:val="24"/>
        </w:rPr>
        <w:t>training</w:t>
      </w:r>
      <w:r w:rsidRPr="00401765">
        <w:rPr>
          <w:spacing w:val="-19"/>
          <w:sz w:val="24"/>
        </w:rPr>
        <w:t xml:space="preserve"> </w:t>
      </w:r>
      <w:r w:rsidRPr="00401765">
        <w:rPr>
          <w:sz w:val="24"/>
        </w:rPr>
        <w:t>took</w:t>
      </w:r>
      <w:r w:rsidRPr="00401765">
        <w:rPr>
          <w:spacing w:val="-20"/>
          <w:sz w:val="24"/>
        </w:rPr>
        <w:t xml:space="preserve"> </w:t>
      </w:r>
      <w:r w:rsidRPr="00401765">
        <w:rPr>
          <w:sz w:val="24"/>
        </w:rPr>
        <w:t>place.</w:t>
      </w:r>
      <w:r w:rsidRPr="00401765">
        <w:rPr>
          <w:spacing w:val="-20"/>
          <w:sz w:val="24"/>
        </w:rPr>
        <w:t xml:space="preserve"> </w:t>
      </w:r>
      <w:r w:rsidRPr="00401765">
        <w:rPr>
          <w:sz w:val="24"/>
        </w:rPr>
        <w:t>These should be signed off by the staff member and training should be refreshed at least</w:t>
      </w:r>
      <w:r w:rsidRPr="00401765">
        <w:rPr>
          <w:spacing w:val="-1"/>
          <w:sz w:val="24"/>
        </w:rPr>
        <w:t xml:space="preserve"> </w:t>
      </w:r>
      <w:r w:rsidRPr="00401765">
        <w:rPr>
          <w:sz w:val="24"/>
        </w:rPr>
        <w:t>annually.</w:t>
      </w:r>
    </w:p>
    <w:p w14:paraId="395DA139" w14:textId="77777777" w:rsidR="008D5915" w:rsidRPr="00401765" w:rsidRDefault="00A4398A">
      <w:pPr>
        <w:pStyle w:val="ListParagraph"/>
        <w:numPr>
          <w:ilvl w:val="0"/>
          <w:numId w:val="15"/>
        </w:numPr>
        <w:tabs>
          <w:tab w:val="left" w:pos="821"/>
        </w:tabs>
        <w:spacing w:before="113"/>
        <w:ind w:right="455"/>
        <w:rPr>
          <w:sz w:val="24"/>
        </w:rPr>
      </w:pPr>
      <w:r w:rsidRPr="00401765">
        <w:rPr>
          <w:sz w:val="24"/>
        </w:rPr>
        <w:t>The Licensing Authority expects track operators to have policies and procedures in place to deal with age verification, self-exclusion, money laundering, complaints and disputes and problem gambling as a minimum and to ensure that all staff involved in the provision of gambling facilities are aware of</w:t>
      </w:r>
      <w:r w:rsidRPr="00401765">
        <w:rPr>
          <w:spacing w:val="-16"/>
          <w:sz w:val="24"/>
        </w:rPr>
        <w:t xml:space="preserve"> </w:t>
      </w:r>
      <w:r w:rsidRPr="00401765">
        <w:rPr>
          <w:sz w:val="24"/>
        </w:rPr>
        <w:t>these</w:t>
      </w:r>
      <w:r w:rsidRPr="00401765">
        <w:rPr>
          <w:spacing w:val="-17"/>
          <w:sz w:val="24"/>
        </w:rPr>
        <w:t xml:space="preserve"> </w:t>
      </w:r>
      <w:r w:rsidRPr="00401765">
        <w:rPr>
          <w:sz w:val="24"/>
        </w:rPr>
        <w:t>policies</w:t>
      </w:r>
      <w:r w:rsidRPr="00401765">
        <w:rPr>
          <w:spacing w:val="-17"/>
          <w:sz w:val="24"/>
        </w:rPr>
        <w:t xml:space="preserve"> </w:t>
      </w:r>
      <w:r w:rsidRPr="00401765">
        <w:rPr>
          <w:sz w:val="24"/>
        </w:rPr>
        <w:t>and</w:t>
      </w:r>
      <w:r w:rsidRPr="00401765">
        <w:rPr>
          <w:spacing w:val="-17"/>
          <w:sz w:val="24"/>
        </w:rPr>
        <w:t xml:space="preserve"> </w:t>
      </w:r>
      <w:r w:rsidRPr="00401765">
        <w:rPr>
          <w:sz w:val="24"/>
        </w:rPr>
        <w:t>procedures</w:t>
      </w:r>
      <w:r w:rsidRPr="00401765">
        <w:rPr>
          <w:spacing w:val="-17"/>
          <w:sz w:val="24"/>
        </w:rPr>
        <w:t xml:space="preserve"> </w:t>
      </w:r>
      <w:r w:rsidRPr="00401765">
        <w:rPr>
          <w:sz w:val="24"/>
        </w:rPr>
        <w:t>and</w:t>
      </w:r>
      <w:r w:rsidRPr="00401765">
        <w:rPr>
          <w:spacing w:val="-17"/>
          <w:sz w:val="24"/>
        </w:rPr>
        <w:t xml:space="preserve"> </w:t>
      </w:r>
      <w:r w:rsidRPr="00401765">
        <w:rPr>
          <w:sz w:val="24"/>
        </w:rPr>
        <w:t>have</w:t>
      </w:r>
      <w:r w:rsidRPr="00401765">
        <w:rPr>
          <w:spacing w:val="-17"/>
          <w:sz w:val="24"/>
        </w:rPr>
        <w:t xml:space="preserve"> </w:t>
      </w:r>
      <w:r w:rsidRPr="00401765">
        <w:rPr>
          <w:sz w:val="24"/>
        </w:rPr>
        <w:t>been</w:t>
      </w:r>
      <w:r w:rsidRPr="00401765">
        <w:rPr>
          <w:spacing w:val="-17"/>
          <w:sz w:val="24"/>
        </w:rPr>
        <w:t xml:space="preserve"> </w:t>
      </w:r>
      <w:r w:rsidRPr="00401765">
        <w:rPr>
          <w:sz w:val="24"/>
        </w:rPr>
        <w:t>trained</w:t>
      </w:r>
      <w:r w:rsidRPr="00401765">
        <w:rPr>
          <w:spacing w:val="-17"/>
          <w:sz w:val="24"/>
        </w:rPr>
        <w:t xml:space="preserve"> </w:t>
      </w:r>
      <w:r w:rsidRPr="00401765">
        <w:rPr>
          <w:sz w:val="24"/>
        </w:rPr>
        <w:t>in</w:t>
      </w:r>
      <w:r w:rsidRPr="00401765">
        <w:rPr>
          <w:spacing w:val="-17"/>
          <w:sz w:val="24"/>
        </w:rPr>
        <w:t xml:space="preserve"> </w:t>
      </w:r>
      <w:r w:rsidRPr="00401765">
        <w:rPr>
          <w:sz w:val="24"/>
        </w:rPr>
        <w:t>their</w:t>
      </w:r>
      <w:r w:rsidRPr="00401765">
        <w:rPr>
          <w:spacing w:val="-18"/>
          <w:sz w:val="24"/>
        </w:rPr>
        <w:t xml:space="preserve"> </w:t>
      </w:r>
      <w:r w:rsidRPr="00401765">
        <w:rPr>
          <w:sz w:val="24"/>
        </w:rPr>
        <w:t>implementation.</w:t>
      </w:r>
    </w:p>
    <w:p w14:paraId="395DA13A" w14:textId="77777777" w:rsidR="008D5915" w:rsidRPr="00401765" w:rsidRDefault="008D5915">
      <w:pPr>
        <w:pStyle w:val="BodyText"/>
      </w:pPr>
    </w:p>
    <w:p w14:paraId="395DA13B" w14:textId="77777777" w:rsidR="008D5915" w:rsidRPr="00401765" w:rsidRDefault="00A4398A">
      <w:pPr>
        <w:pStyle w:val="ListParagraph"/>
        <w:numPr>
          <w:ilvl w:val="0"/>
          <w:numId w:val="15"/>
        </w:numPr>
        <w:tabs>
          <w:tab w:val="left" w:pos="821"/>
        </w:tabs>
        <w:spacing w:before="1"/>
        <w:ind w:right="455"/>
        <w:rPr>
          <w:sz w:val="24"/>
        </w:rPr>
      </w:pPr>
      <w:r w:rsidRPr="00401765">
        <w:rPr>
          <w:sz w:val="24"/>
        </w:rPr>
        <w:t>The Licensing Authority expects track management to ensure appropriate problem</w:t>
      </w:r>
      <w:r w:rsidRPr="00401765">
        <w:rPr>
          <w:spacing w:val="-9"/>
          <w:sz w:val="24"/>
        </w:rPr>
        <w:t xml:space="preserve"> </w:t>
      </w:r>
      <w:r w:rsidRPr="00401765">
        <w:rPr>
          <w:sz w:val="24"/>
        </w:rPr>
        <w:t>gambling</w:t>
      </w:r>
      <w:r w:rsidRPr="00401765">
        <w:rPr>
          <w:spacing w:val="-12"/>
          <w:sz w:val="24"/>
        </w:rPr>
        <w:t xml:space="preserve"> </w:t>
      </w:r>
      <w:r w:rsidRPr="00401765">
        <w:rPr>
          <w:sz w:val="24"/>
        </w:rPr>
        <w:t>information</w:t>
      </w:r>
      <w:r w:rsidRPr="00401765">
        <w:rPr>
          <w:spacing w:val="-6"/>
          <w:sz w:val="24"/>
        </w:rPr>
        <w:t xml:space="preserve"> </w:t>
      </w:r>
      <w:r w:rsidRPr="00401765">
        <w:rPr>
          <w:sz w:val="24"/>
        </w:rPr>
        <w:t>is</w:t>
      </w:r>
      <w:r w:rsidRPr="00401765">
        <w:rPr>
          <w:spacing w:val="-11"/>
          <w:sz w:val="24"/>
        </w:rPr>
        <w:t xml:space="preserve"> </w:t>
      </w:r>
      <w:r w:rsidRPr="00401765">
        <w:rPr>
          <w:sz w:val="24"/>
        </w:rPr>
        <w:t>provided</w:t>
      </w:r>
      <w:r w:rsidRPr="00401765">
        <w:rPr>
          <w:spacing w:val="-10"/>
          <w:sz w:val="24"/>
        </w:rPr>
        <w:t xml:space="preserve"> </w:t>
      </w:r>
      <w:r w:rsidRPr="00401765">
        <w:rPr>
          <w:sz w:val="24"/>
        </w:rPr>
        <w:t>commensurate</w:t>
      </w:r>
      <w:r w:rsidRPr="00401765">
        <w:rPr>
          <w:spacing w:val="-9"/>
          <w:sz w:val="24"/>
        </w:rPr>
        <w:t xml:space="preserve"> </w:t>
      </w:r>
      <w:r w:rsidRPr="00401765">
        <w:rPr>
          <w:sz w:val="24"/>
        </w:rPr>
        <w:t>to</w:t>
      </w:r>
      <w:r w:rsidRPr="00401765">
        <w:rPr>
          <w:spacing w:val="-11"/>
          <w:sz w:val="24"/>
        </w:rPr>
        <w:t xml:space="preserve"> </w:t>
      </w:r>
      <w:r w:rsidRPr="00401765">
        <w:rPr>
          <w:sz w:val="24"/>
        </w:rPr>
        <w:t>the</w:t>
      </w:r>
      <w:r w:rsidRPr="00401765">
        <w:rPr>
          <w:spacing w:val="-12"/>
          <w:sz w:val="24"/>
        </w:rPr>
        <w:t xml:space="preserve"> </w:t>
      </w:r>
      <w:r w:rsidRPr="00401765">
        <w:rPr>
          <w:sz w:val="24"/>
        </w:rPr>
        <w:t>size</w:t>
      </w:r>
      <w:r w:rsidRPr="00401765">
        <w:rPr>
          <w:spacing w:val="-8"/>
          <w:sz w:val="24"/>
        </w:rPr>
        <w:t xml:space="preserve"> </w:t>
      </w:r>
      <w:r w:rsidRPr="00401765">
        <w:rPr>
          <w:sz w:val="24"/>
        </w:rPr>
        <w:t>and</w:t>
      </w:r>
      <w:r w:rsidRPr="00401765">
        <w:rPr>
          <w:spacing w:val="-9"/>
          <w:sz w:val="24"/>
        </w:rPr>
        <w:t xml:space="preserve"> </w:t>
      </w:r>
      <w:r w:rsidRPr="00401765">
        <w:rPr>
          <w:sz w:val="24"/>
        </w:rPr>
        <w:t>layout of</w:t>
      </w:r>
      <w:r w:rsidRPr="00401765">
        <w:rPr>
          <w:spacing w:val="-2"/>
          <w:sz w:val="24"/>
        </w:rPr>
        <w:t xml:space="preserve"> </w:t>
      </w:r>
      <w:r w:rsidRPr="00401765">
        <w:rPr>
          <w:sz w:val="24"/>
        </w:rPr>
        <w:t>the</w:t>
      </w:r>
      <w:r w:rsidRPr="00401765">
        <w:rPr>
          <w:spacing w:val="-3"/>
          <w:sz w:val="24"/>
        </w:rPr>
        <w:t xml:space="preserve"> </w:t>
      </w:r>
      <w:r w:rsidRPr="00401765">
        <w:rPr>
          <w:sz w:val="24"/>
        </w:rPr>
        <w:t>premises.</w:t>
      </w:r>
      <w:r w:rsidRPr="00401765">
        <w:rPr>
          <w:spacing w:val="-5"/>
          <w:sz w:val="24"/>
        </w:rPr>
        <w:t xml:space="preserve"> </w:t>
      </w:r>
      <w:r w:rsidRPr="00401765">
        <w:rPr>
          <w:sz w:val="24"/>
        </w:rPr>
        <w:t>This</w:t>
      </w:r>
      <w:r w:rsidRPr="00401765">
        <w:rPr>
          <w:spacing w:val="-4"/>
          <w:sz w:val="24"/>
        </w:rPr>
        <w:t xml:space="preserve"> </w:t>
      </w:r>
      <w:r w:rsidRPr="00401765">
        <w:rPr>
          <w:sz w:val="24"/>
        </w:rPr>
        <w:t>should</w:t>
      </w:r>
      <w:r w:rsidRPr="00401765">
        <w:rPr>
          <w:spacing w:val="-5"/>
          <w:sz w:val="24"/>
        </w:rPr>
        <w:t xml:space="preserve"> </w:t>
      </w:r>
      <w:r w:rsidRPr="00401765">
        <w:rPr>
          <w:sz w:val="24"/>
        </w:rPr>
        <w:t>be</w:t>
      </w:r>
      <w:r w:rsidRPr="00401765">
        <w:rPr>
          <w:spacing w:val="-3"/>
          <w:sz w:val="24"/>
        </w:rPr>
        <w:t xml:space="preserve"> </w:t>
      </w:r>
      <w:r w:rsidRPr="00401765">
        <w:rPr>
          <w:sz w:val="24"/>
        </w:rPr>
        <w:t>in</w:t>
      </w:r>
      <w:r w:rsidRPr="00401765">
        <w:rPr>
          <w:spacing w:val="-6"/>
          <w:sz w:val="24"/>
        </w:rPr>
        <w:t xml:space="preserve"> </w:t>
      </w:r>
      <w:r w:rsidRPr="00401765">
        <w:rPr>
          <w:sz w:val="24"/>
        </w:rPr>
        <w:t>the</w:t>
      </w:r>
      <w:r w:rsidRPr="00401765">
        <w:rPr>
          <w:spacing w:val="-7"/>
          <w:sz w:val="24"/>
        </w:rPr>
        <w:t xml:space="preserve"> </w:t>
      </w:r>
      <w:r w:rsidRPr="00401765">
        <w:rPr>
          <w:sz w:val="24"/>
        </w:rPr>
        <w:t>form</w:t>
      </w:r>
      <w:r w:rsidRPr="00401765">
        <w:rPr>
          <w:spacing w:val="-2"/>
          <w:sz w:val="24"/>
        </w:rPr>
        <w:t xml:space="preserve"> </w:t>
      </w:r>
      <w:r w:rsidRPr="00401765">
        <w:rPr>
          <w:sz w:val="24"/>
        </w:rPr>
        <w:t>of</w:t>
      </w:r>
      <w:r w:rsidRPr="00401765">
        <w:rPr>
          <w:spacing w:val="-3"/>
          <w:sz w:val="24"/>
        </w:rPr>
        <w:t xml:space="preserve"> </w:t>
      </w:r>
      <w:r w:rsidRPr="00401765">
        <w:rPr>
          <w:sz w:val="24"/>
        </w:rPr>
        <w:t>posters</w:t>
      </w:r>
      <w:r w:rsidRPr="00401765">
        <w:rPr>
          <w:spacing w:val="-6"/>
          <w:sz w:val="24"/>
        </w:rPr>
        <w:t xml:space="preserve"> </w:t>
      </w:r>
      <w:proofErr w:type="gramStart"/>
      <w:r w:rsidRPr="00401765">
        <w:rPr>
          <w:sz w:val="24"/>
        </w:rPr>
        <w:t>and</w:t>
      </w:r>
      <w:r w:rsidRPr="00401765">
        <w:rPr>
          <w:spacing w:val="-5"/>
          <w:sz w:val="24"/>
        </w:rPr>
        <w:t xml:space="preserve"> </w:t>
      </w:r>
      <w:r w:rsidRPr="00401765">
        <w:rPr>
          <w:sz w:val="24"/>
        </w:rPr>
        <w:t>also</w:t>
      </w:r>
      <w:proofErr w:type="gramEnd"/>
      <w:r w:rsidRPr="00401765">
        <w:rPr>
          <w:spacing w:val="-4"/>
          <w:sz w:val="24"/>
        </w:rPr>
        <w:t xml:space="preserve"> </w:t>
      </w:r>
      <w:r w:rsidRPr="00401765">
        <w:rPr>
          <w:sz w:val="24"/>
        </w:rPr>
        <w:t>leaflets</w:t>
      </w:r>
      <w:r w:rsidRPr="00401765">
        <w:rPr>
          <w:spacing w:val="-3"/>
          <w:sz w:val="24"/>
        </w:rPr>
        <w:t xml:space="preserve"> </w:t>
      </w:r>
      <w:r w:rsidRPr="00401765">
        <w:rPr>
          <w:sz w:val="24"/>
        </w:rPr>
        <w:t>which</w:t>
      </w:r>
      <w:r w:rsidRPr="00401765">
        <w:rPr>
          <w:spacing w:val="-3"/>
          <w:sz w:val="24"/>
        </w:rPr>
        <w:t xml:space="preserve"> </w:t>
      </w:r>
      <w:r w:rsidRPr="00401765">
        <w:rPr>
          <w:sz w:val="24"/>
        </w:rPr>
        <w:t xml:space="preserve">a customer can take away. Leaflets should be provided in areas where </w:t>
      </w:r>
      <w:r w:rsidRPr="00401765">
        <w:rPr>
          <w:spacing w:val="2"/>
          <w:sz w:val="24"/>
        </w:rPr>
        <w:t xml:space="preserve">they </w:t>
      </w:r>
      <w:r w:rsidRPr="00401765">
        <w:rPr>
          <w:sz w:val="24"/>
        </w:rPr>
        <w:t>can be taken away discreetly by the</w:t>
      </w:r>
      <w:r w:rsidRPr="00401765">
        <w:rPr>
          <w:spacing w:val="-12"/>
          <w:sz w:val="24"/>
        </w:rPr>
        <w:t xml:space="preserve"> </w:t>
      </w:r>
      <w:r w:rsidRPr="00401765">
        <w:rPr>
          <w:sz w:val="24"/>
        </w:rPr>
        <w:t>customer.</w:t>
      </w:r>
    </w:p>
    <w:p w14:paraId="395DA13C" w14:textId="77777777" w:rsidR="008D5915" w:rsidRPr="00401765" w:rsidRDefault="008D5915">
      <w:pPr>
        <w:pStyle w:val="BodyText"/>
      </w:pPr>
    </w:p>
    <w:p w14:paraId="395DA13D" w14:textId="77777777" w:rsidR="008D5915" w:rsidRPr="00401765" w:rsidRDefault="00A4398A">
      <w:pPr>
        <w:pStyle w:val="ListParagraph"/>
        <w:numPr>
          <w:ilvl w:val="0"/>
          <w:numId w:val="15"/>
        </w:numPr>
        <w:tabs>
          <w:tab w:val="left" w:pos="821"/>
        </w:tabs>
        <w:ind w:right="464"/>
        <w:rPr>
          <w:sz w:val="24"/>
        </w:rPr>
      </w:pPr>
      <w:r w:rsidRPr="00401765">
        <w:rPr>
          <w:sz w:val="24"/>
        </w:rPr>
        <w:t>Section 152 of the Act permits tracks to be the subject of multiple Premises Licences.</w:t>
      </w:r>
    </w:p>
    <w:p w14:paraId="395DA13E" w14:textId="77777777" w:rsidR="008D5915" w:rsidRPr="00401765" w:rsidRDefault="008D5915">
      <w:pPr>
        <w:pStyle w:val="BodyText"/>
      </w:pPr>
    </w:p>
    <w:p w14:paraId="395DA13F" w14:textId="77777777" w:rsidR="008D5915" w:rsidRPr="00401765" w:rsidRDefault="00A4398A">
      <w:pPr>
        <w:pStyle w:val="ListParagraph"/>
        <w:numPr>
          <w:ilvl w:val="0"/>
          <w:numId w:val="15"/>
        </w:numPr>
        <w:tabs>
          <w:tab w:val="left" w:pos="821"/>
        </w:tabs>
        <w:ind w:right="457"/>
        <w:rPr>
          <w:sz w:val="24"/>
        </w:rPr>
      </w:pPr>
      <w:r w:rsidRPr="00401765">
        <w:rPr>
          <w:sz w:val="24"/>
        </w:rPr>
        <w:t>Access between premises licensed for gambling and non-gambling areas will be considered carefully by the Licensing Authority for the following</w:t>
      </w:r>
      <w:r w:rsidRPr="00401765">
        <w:rPr>
          <w:spacing w:val="-18"/>
          <w:sz w:val="24"/>
        </w:rPr>
        <w:t xml:space="preserve"> </w:t>
      </w:r>
      <w:r w:rsidRPr="00401765">
        <w:rPr>
          <w:sz w:val="24"/>
        </w:rPr>
        <w:t>reasons:</w:t>
      </w:r>
    </w:p>
    <w:p w14:paraId="395DA140" w14:textId="77777777" w:rsidR="008D5915" w:rsidRPr="00401765" w:rsidRDefault="008D5915">
      <w:pPr>
        <w:pStyle w:val="BodyText"/>
        <w:spacing w:before="1"/>
      </w:pPr>
    </w:p>
    <w:p w14:paraId="395DA141" w14:textId="77777777" w:rsidR="008D5915" w:rsidRPr="00E205EB" w:rsidRDefault="00A4398A" w:rsidP="00E023B0">
      <w:pPr>
        <w:pStyle w:val="ListParagraph"/>
        <w:numPr>
          <w:ilvl w:val="0"/>
          <w:numId w:val="27"/>
        </w:numPr>
        <w:tabs>
          <w:tab w:val="left" w:pos="1241"/>
        </w:tabs>
        <w:ind w:left="1985" w:right="463" w:hanging="425"/>
        <w:rPr>
          <w:sz w:val="24"/>
        </w:rPr>
      </w:pPr>
      <w:r w:rsidRPr="00E205EB">
        <w:rPr>
          <w:sz w:val="24"/>
        </w:rPr>
        <w:t>To prevent operators from attempting to circumvent the Act by artificially sub-dividing premises and securing separate Premises Licences for its composite</w:t>
      </w:r>
      <w:r w:rsidRPr="00E205EB">
        <w:rPr>
          <w:spacing w:val="-3"/>
          <w:sz w:val="24"/>
        </w:rPr>
        <w:t xml:space="preserve"> </w:t>
      </w:r>
      <w:proofErr w:type="gramStart"/>
      <w:r w:rsidRPr="00E205EB">
        <w:rPr>
          <w:sz w:val="24"/>
        </w:rPr>
        <w:t>parts;</w:t>
      </w:r>
      <w:proofErr w:type="gramEnd"/>
    </w:p>
    <w:p w14:paraId="395DA142" w14:textId="77777777" w:rsidR="008D5915" w:rsidRPr="00401765" w:rsidRDefault="00A4398A" w:rsidP="00E023B0">
      <w:pPr>
        <w:pStyle w:val="ListParagraph"/>
        <w:numPr>
          <w:ilvl w:val="0"/>
          <w:numId w:val="27"/>
        </w:numPr>
        <w:tabs>
          <w:tab w:val="left" w:pos="1241"/>
        </w:tabs>
        <w:spacing w:before="2" w:line="237" w:lineRule="auto"/>
        <w:ind w:left="1985" w:right="455" w:hanging="425"/>
        <w:rPr>
          <w:sz w:val="24"/>
        </w:rPr>
      </w:pPr>
      <w:r w:rsidRPr="00401765">
        <w:rPr>
          <w:sz w:val="24"/>
        </w:rPr>
        <w:t xml:space="preserve">To ensure operators do not circumvent the regulations governing the maximum number of gaming machines that may be provided at specific </w:t>
      </w:r>
      <w:proofErr w:type="gramStart"/>
      <w:r w:rsidRPr="00401765">
        <w:rPr>
          <w:sz w:val="24"/>
        </w:rPr>
        <w:t>premises;</w:t>
      </w:r>
      <w:proofErr w:type="gramEnd"/>
    </w:p>
    <w:p w14:paraId="395DA143" w14:textId="77777777" w:rsidR="008D5915" w:rsidRPr="00401765" w:rsidRDefault="00A4398A" w:rsidP="00E023B0">
      <w:pPr>
        <w:pStyle w:val="ListParagraph"/>
        <w:numPr>
          <w:ilvl w:val="0"/>
          <w:numId w:val="27"/>
        </w:numPr>
        <w:tabs>
          <w:tab w:val="left" w:pos="1241"/>
        </w:tabs>
        <w:spacing w:before="2"/>
        <w:ind w:left="1985" w:right="467" w:hanging="425"/>
        <w:rPr>
          <w:sz w:val="24"/>
        </w:rPr>
      </w:pPr>
      <w:r w:rsidRPr="00401765">
        <w:rPr>
          <w:sz w:val="24"/>
        </w:rPr>
        <w:t>To ensure people who have entered premises to take part in one form of gambling are not exposed to another form of</w:t>
      </w:r>
      <w:r w:rsidRPr="00401765">
        <w:rPr>
          <w:spacing w:val="-12"/>
          <w:sz w:val="24"/>
        </w:rPr>
        <w:t xml:space="preserve"> </w:t>
      </w:r>
      <w:proofErr w:type="gramStart"/>
      <w:r w:rsidRPr="00401765">
        <w:rPr>
          <w:sz w:val="24"/>
        </w:rPr>
        <w:t>gambling;</w:t>
      </w:r>
      <w:proofErr w:type="gramEnd"/>
    </w:p>
    <w:p w14:paraId="395DA144" w14:textId="77777777" w:rsidR="008D5915" w:rsidRPr="00401765" w:rsidRDefault="00A4398A" w:rsidP="00E023B0">
      <w:pPr>
        <w:pStyle w:val="ListParagraph"/>
        <w:numPr>
          <w:ilvl w:val="0"/>
          <w:numId w:val="27"/>
        </w:numPr>
        <w:tabs>
          <w:tab w:val="left" w:pos="1241"/>
        </w:tabs>
        <w:ind w:left="1985" w:right="459" w:hanging="425"/>
        <w:rPr>
          <w:sz w:val="24"/>
        </w:rPr>
      </w:pPr>
      <w:r w:rsidRPr="00401765">
        <w:rPr>
          <w:sz w:val="24"/>
        </w:rPr>
        <w:t>To ensure there is no direct access between gambling premises to which children have access and those which they are prohibited from</w:t>
      </w:r>
      <w:r w:rsidRPr="00401765">
        <w:rPr>
          <w:spacing w:val="-22"/>
          <w:sz w:val="24"/>
        </w:rPr>
        <w:t xml:space="preserve"> </w:t>
      </w:r>
      <w:proofErr w:type="gramStart"/>
      <w:r w:rsidRPr="00401765">
        <w:rPr>
          <w:sz w:val="24"/>
        </w:rPr>
        <w:t>entering;</w:t>
      </w:r>
      <w:proofErr w:type="gramEnd"/>
    </w:p>
    <w:p w14:paraId="395DA145" w14:textId="77777777" w:rsidR="008D5915" w:rsidRPr="00401765" w:rsidRDefault="00A4398A" w:rsidP="00E023B0">
      <w:pPr>
        <w:pStyle w:val="ListParagraph"/>
        <w:numPr>
          <w:ilvl w:val="0"/>
          <w:numId w:val="27"/>
        </w:numPr>
        <w:tabs>
          <w:tab w:val="left" w:pos="1240"/>
          <w:tab w:val="left" w:pos="1241"/>
        </w:tabs>
        <w:spacing w:line="291" w:lineRule="exact"/>
        <w:ind w:left="1985" w:hanging="425"/>
        <w:jc w:val="left"/>
        <w:rPr>
          <w:sz w:val="24"/>
        </w:rPr>
      </w:pPr>
      <w:r w:rsidRPr="00401765">
        <w:rPr>
          <w:sz w:val="24"/>
        </w:rPr>
        <w:t>To ensure all gambling premises have publicly accessible</w:t>
      </w:r>
      <w:r w:rsidRPr="00401765">
        <w:rPr>
          <w:spacing w:val="-14"/>
          <w:sz w:val="24"/>
        </w:rPr>
        <w:t xml:space="preserve"> </w:t>
      </w:r>
      <w:proofErr w:type="gramStart"/>
      <w:r w:rsidRPr="00401765">
        <w:rPr>
          <w:sz w:val="24"/>
        </w:rPr>
        <w:t>entrances;</w:t>
      </w:r>
      <w:proofErr w:type="gramEnd"/>
    </w:p>
    <w:p w14:paraId="395DA146" w14:textId="77777777" w:rsidR="008D5915" w:rsidRPr="00401765" w:rsidRDefault="00A4398A" w:rsidP="00E023B0">
      <w:pPr>
        <w:pStyle w:val="ListParagraph"/>
        <w:numPr>
          <w:ilvl w:val="0"/>
          <w:numId w:val="27"/>
        </w:numPr>
        <w:tabs>
          <w:tab w:val="left" w:pos="1241"/>
        </w:tabs>
        <w:ind w:left="1985" w:right="463" w:hanging="425"/>
        <w:rPr>
          <w:sz w:val="24"/>
        </w:rPr>
      </w:pPr>
      <w:r w:rsidRPr="00401765">
        <w:rPr>
          <w:sz w:val="24"/>
        </w:rPr>
        <w:t>To ensure gambling premises are not developed in ‘back rooms’ of other commercial</w:t>
      </w:r>
      <w:r w:rsidRPr="00401765">
        <w:rPr>
          <w:spacing w:val="-1"/>
          <w:sz w:val="24"/>
        </w:rPr>
        <w:t xml:space="preserve"> </w:t>
      </w:r>
      <w:r w:rsidRPr="00401765">
        <w:rPr>
          <w:sz w:val="24"/>
        </w:rPr>
        <w:t>premises.</w:t>
      </w:r>
    </w:p>
    <w:p w14:paraId="395DA147" w14:textId="77777777" w:rsidR="008D5915" w:rsidRPr="00401765" w:rsidRDefault="008D5915">
      <w:pPr>
        <w:pStyle w:val="BodyText"/>
        <w:spacing w:before="7"/>
        <w:rPr>
          <w:sz w:val="23"/>
        </w:rPr>
      </w:pPr>
    </w:p>
    <w:p w14:paraId="395DA148" w14:textId="77777777" w:rsidR="008D5915" w:rsidRPr="00401765" w:rsidRDefault="00A4398A">
      <w:pPr>
        <w:pStyle w:val="Heading2"/>
      </w:pPr>
      <w:bookmarkStart w:id="36" w:name="_bookmark35"/>
      <w:bookmarkEnd w:id="36"/>
      <w:r w:rsidRPr="00401765">
        <w:t>Adult Gaming Centres (AGC’s)</w:t>
      </w:r>
    </w:p>
    <w:p w14:paraId="395DA149" w14:textId="77777777" w:rsidR="008D5915" w:rsidRPr="00401765" w:rsidRDefault="00A4398A">
      <w:pPr>
        <w:pStyle w:val="ListParagraph"/>
        <w:numPr>
          <w:ilvl w:val="0"/>
          <w:numId w:val="15"/>
        </w:numPr>
        <w:tabs>
          <w:tab w:val="left" w:pos="821"/>
        </w:tabs>
        <w:spacing w:before="276"/>
        <w:ind w:right="451"/>
        <w:rPr>
          <w:sz w:val="24"/>
        </w:rPr>
      </w:pPr>
      <w:r w:rsidRPr="00401765">
        <w:rPr>
          <w:sz w:val="24"/>
        </w:rPr>
        <w:t>Adult gaming centre (AGC) Premises Licences allow the holder of the licence to make gaming machines available for use on the premises. Persons operating an AGC must hold a relevant Operating Licence from the Gambling Commission and must seek a Premises Licence from the Licensing Authority. Gaming</w:t>
      </w:r>
      <w:r w:rsidRPr="00401765">
        <w:rPr>
          <w:spacing w:val="-10"/>
          <w:sz w:val="24"/>
        </w:rPr>
        <w:t xml:space="preserve"> </w:t>
      </w:r>
      <w:r w:rsidRPr="00401765">
        <w:rPr>
          <w:sz w:val="24"/>
        </w:rPr>
        <w:t>machines</w:t>
      </w:r>
      <w:r w:rsidRPr="00401765">
        <w:rPr>
          <w:spacing w:val="-9"/>
          <w:sz w:val="24"/>
        </w:rPr>
        <w:t xml:space="preserve"> </w:t>
      </w:r>
      <w:r w:rsidRPr="00401765">
        <w:rPr>
          <w:sz w:val="24"/>
        </w:rPr>
        <w:t>are</w:t>
      </w:r>
      <w:r w:rsidRPr="00401765">
        <w:rPr>
          <w:spacing w:val="-8"/>
          <w:sz w:val="24"/>
        </w:rPr>
        <w:t xml:space="preserve"> </w:t>
      </w:r>
      <w:r w:rsidRPr="00401765">
        <w:rPr>
          <w:sz w:val="24"/>
        </w:rPr>
        <w:t>a</w:t>
      </w:r>
      <w:r w:rsidRPr="00401765">
        <w:rPr>
          <w:spacing w:val="-8"/>
          <w:sz w:val="24"/>
        </w:rPr>
        <w:t xml:space="preserve"> </w:t>
      </w:r>
      <w:r w:rsidRPr="00401765">
        <w:rPr>
          <w:sz w:val="24"/>
        </w:rPr>
        <w:t>form</w:t>
      </w:r>
      <w:r w:rsidRPr="00401765">
        <w:rPr>
          <w:spacing w:val="-5"/>
          <w:sz w:val="24"/>
        </w:rPr>
        <w:t xml:space="preserve"> </w:t>
      </w:r>
      <w:r w:rsidRPr="00401765">
        <w:rPr>
          <w:sz w:val="24"/>
        </w:rPr>
        <w:t>of</w:t>
      </w:r>
      <w:r w:rsidRPr="00401765">
        <w:rPr>
          <w:spacing w:val="-5"/>
          <w:sz w:val="24"/>
        </w:rPr>
        <w:t xml:space="preserve"> </w:t>
      </w:r>
      <w:r w:rsidRPr="00401765">
        <w:rPr>
          <w:sz w:val="24"/>
        </w:rPr>
        <w:t>gambling</w:t>
      </w:r>
      <w:r w:rsidRPr="00401765">
        <w:rPr>
          <w:spacing w:val="-8"/>
          <w:sz w:val="24"/>
        </w:rPr>
        <w:t xml:space="preserve"> </w:t>
      </w:r>
      <w:r w:rsidRPr="00401765">
        <w:rPr>
          <w:sz w:val="24"/>
        </w:rPr>
        <w:t>attractive</w:t>
      </w:r>
      <w:r w:rsidRPr="00401765">
        <w:rPr>
          <w:spacing w:val="-6"/>
          <w:sz w:val="24"/>
        </w:rPr>
        <w:t xml:space="preserve"> </w:t>
      </w:r>
      <w:r w:rsidRPr="00401765">
        <w:rPr>
          <w:sz w:val="24"/>
        </w:rPr>
        <w:t>to</w:t>
      </w:r>
      <w:r w:rsidRPr="00401765">
        <w:rPr>
          <w:spacing w:val="-5"/>
          <w:sz w:val="24"/>
        </w:rPr>
        <w:t xml:space="preserve"> </w:t>
      </w:r>
      <w:r w:rsidRPr="00401765">
        <w:rPr>
          <w:sz w:val="24"/>
        </w:rPr>
        <w:t>children</w:t>
      </w:r>
      <w:r w:rsidRPr="00401765">
        <w:rPr>
          <w:spacing w:val="-6"/>
          <w:sz w:val="24"/>
        </w:rPr>
        <w:t xml:space="preserve"> </w:t>
      </w:r>
      <w:r w:rsidRPr="00401765">
        <w:rPr>
          <w:sz w:val="24"/>
        </w:rPr>
        <w:t>and</w:t>
      </w:r>
      <w:r w:rsidRPr="00401765">
        <w:rPr>
          <w:spacing w:val="-8"/>
          <w:sz w:val="24"/>
        </w:rPr>
        <w:t xml:space="preserve"> </w:t>
      </w:r>
      <w:r w:rsidRPr="00401765">
        <w:rPr>
          <w:sz w:val="24"/>
        </w:rPr>
        <w:t>AGC’s may contain machines of a similar format to the Category D machines on which children are allowed to play. However, persons under the age of 18 are not permitted to enter an</w:t>
      </w:r>
      <w:r w:rsidRPr="00401765">
        <w:rPr>
          <w:spacing w:val="-6"/>
          <w:sz w:val="24"/>
        </w:rPr>
        <w:t xml:space="preserve"> </w:t>
      </w:r>
      <w:r w:rsidRPr="00401765">
        <w:rPr>
          <w:sz w:val="24"/>
        </w:rPr>
        <w:t>AGC.</w:t>
      </w:r>
    </w:p>
    <w:p w14:paraId="395DA14A" w14:textId="77777777" w:rsidR="008D5915" w:rsidRPr="00401765" w:rsidRDefault="008D5915">
      <w:pPr>
        <w:pStyle w:val="BodyText"/>
      </w:pPr>
    </w:p>
    <w:p w14:paraId="395DA14B" w14:textId="77777777" w:rsidR="008D5915" w:rsidRPr="00401765" w:rsidRDefault="00A4398A">
      <w:pPr>
        <w:pStyle w:val="ListParagraph"/>
        <w:numPr>
          <w:ilvl w:val="0"/>
          <w:numId w:val="15"/>
        </w:numPr>
        <w:tabs>
          <w:tab w:val="left" w:pos="821"/>
        </w:tabs>
        <w:ind w:right="457"/>
        <w:rPr>
          <w:sz w:val="24"/>
        </w:rPr>
      </w:pPr>
      <w:r w:rsidRPr="00401765">
        <w:rPr>
          <w:sz w:val="24"/>
        </w:rPr>
        <w:t xml:space="preserve">Because gaming machines provides opportunities for solitary play and immediate </w:t>
      </w:r>
      <w:proofErr w:type="spellStart"/>
      <w:r w:rsidRPr="00401765">
        <w:rPr>
          <w:sz w:val="24"/>
        </w:rPr>
        <w:t>payouts</w:t>
      </w:r>
      <w:proofErr w:type="spellEnd"/>
      <w:r w:rsidRPr="00401765">
        <w:rPr>
          <w:sz w:val="24"/>
        </w:rPr>
        <w:t>, they are more likely to engender repetitive and excessive play. The Licensing Authority in considering Premises Licences for AGC’s will specifically have regard to the need to protect children and vulnerable</w:t>
      </w:r>
      <w:r w:rsidRPr="00401765">
        <w:rPr>
          <w:spacing w:val="-36"/>
          <w:sz w:val="24"/>
        </w:rPr>
        <w:t xml:space="preserve"> </w:t>
      </w:r>
      <w:r w:rsidRPr="00401765">
        <w:rPr>
          <w:sz w:val="24"/>
        </w:rPr>
        <w:t>persons from</w:t>
      </w:r>
      <w:r w:rsidRPr="00401765">
        <w:rPr>
          <w:spacing w:val="-17"/>
          <w:sz w:val="24"/>
        </w:rPr>
        <w:t xml:space="preserve"> </w:t>
      </w:r>
      <w:r w:rsidRPr="00401765">
        <w:rPr>
          <w:sz w:val="24"/>
        </w:rPr>
        <w:t>harm</w:t>
      </w:r>
      <w:r w:rsidRPr="00401765">
        <w:rPr>
          <w:spacing w:val="-17"/>
          <w:sz w:val="24"/>
        </w:rPr>
        <w:t xml:space="preserve"> </w:t>
      </w:r>
      <w:r w:rsidRPr="00401765">
        <w:rPr>
          <w:sz w:val="24"/>
        </w:rPr>
        <w:t>or</w:t>
      </w:r>
      <w:r w:rsidRPr="00401765">
        <w:rPr>
          <w:spacing w:val="-19"/>
          <w:sz w:val="24"/>
        </w:rPr>
        <w:t xml:space="preserve"> </w:t>
      </w:r>
      <w:r w:rsidRPr="00401765">
        <w:rPr>
          <w:sz w:val="24"/>
        </w:rPr>
        <w:t>being</w:t>
      </w:r>
      <w:r w:rsidRPr="00401765">
        <w:rPr>
          <w:spacing w:val="-16"/>
          <w:sz w:val="24"/>
        </w:rPr>
        <w:t xml:space="preserve"> </w:t>
      </w:r>
      <w:r w:rsidRPr="00401765">
        <w:rPr>
          <w:sz w:val="24"/>
        </w:rPr>
        <w:t>exploited</w:t>
      </w:r>
      <w:r w:rsidRPr="00401765">
        <w:rPr>
          <w:spacing w:val="-18"/>
          <w:sz w:val="24"/>
        </w:rPr>
        <w:t xml:space="preserve"> </w:t>
      </w:r>
      <w:r w:rsidRPr="00401765">
        <w:rPr>
          <w:sz w:val="24"/>
        </w:rPr>
        <w:t>by</w:t>
      </w:r>
      <w:r w:rsidRPr="00401765">
        <w:rPr>
          <w:spacing w:val="-18"/>
          <w:sz w:val="24"/>
        </w:rPr>
        <w:t xml:space="preserve"> </w:t>
      </w:r>
      <w:r w:rsidRPr="00401765">
        <w:rPr>
          <w:sz w:val="24"/>
        </w:rPr>
        <w:t>gambling</w:t>
      </w:r>
      <w:r w:rsidRPr="00401765">
        <w:rPr>
          <w:spacing w:val="-18"/>
          <w:sz w:val="24"/>
        </w:rPr>
        <w:t xml:space="preserve"> </w:t>
      </w:r>
      <w:r w:rsidRPr="00401765">
        <w:rPr>
          <w:sz w:val="24"/>
        </w:rPr>
        <w:t>and</w:t>
      </w:r>
      <w:r w:rsidRPr="00401765">
        <w:rPr>
          <w:spacing w:val="-17"/>
          <w:sz w:val="24"/>
        </w:rPr>
        <w:t xml:space="preserve"> </w:t>
      </w:r>
      <w:r w:rsidRPr="00401765">
        <w:rPr>
          <w:sz w:val="24"/>
        </w:rPr>
        <w:t>will</w:t>
      </w:r>
      <w:r w:rsidRPr="00401765">
        <w:rPr>
          <w:spacing w:val="-17"/>
          <w:sz w:val="24"/>
        </w:rPr>
        <w:t xml:space="preserve"> </w:t>
      </w:r>
      <w:r w:rsidRPr="00401765">
        <w:rPr>
          <w:sz w:val="24"/>
        </w:rPr>
        <w:t>expect</w:t>
      </w:r>
      <w:r w:rsidRPr="00401765">
        <w:rPr>
          <w:spacing w:val="-15"/>
          <w:sz w:val="24"/>
        </w:rPr>
        <w:t xml:space="preserve"> </w:t>
      </w:r>
      <w:r w:rsidRPr="00401765">
        <w:rPr>
          <w:sz w:val="24"/>
        </w:rPr>
        <w:t>the</w:t>
      </w:r>
      <w:r w:rsidRPr="00401765">
        <w:rPr>
          <w:spacing w:val="-18"/>
          <w:sz w:val="24"/>
        </w:rPr>
        <w:t xml:space="preserve"> </w:t>
      </w:r>
      <w:r w:rsidRPr="00401765">
        <w:rPr>
          <w:sz w:val="24"/>
        </w:rPr>
        <w:t>applicant</w:t>
      </w:r>
      <w:r w:rsidRPr="00401765">
        <w:rPr>
          <w:spacing w:val="-15"/>
          <w:sz w:val="24"/>
        </w:rPr>
        <w:t xml:space="preserve"> </w:t>
      </w:r>
      <w:r w:rsidRPr="00401765">
        <w:rPr>
          <w:sz w:val="24"/>
        </w:rPr>
        <w:t>to</w:t>
      </w:r>
      <w:r w:rsidRPr="00401765">
        <w:rPr>
          <w:spacing w:val="-17"/>
          <w:sz w:val="24"/>
        </w:rPr>
        <w:t xml:space="preserve"> </w:t>
      </w:r>
      <w:r w:rsidRPr="00401765">
        <w:rPr>
          <w:sz w:val="24"/>
        </w:rPr>
        <w:t>satisfy</w:t>
      </w:r>
    </w:p>
    <w:p w14:paraId="395DA14C" w14:textId="77777777" w:rsidR="008D5915" w:rsidRPr="00401765" w:rsidRDefault="00A4398A">
      <w:pPr>
        <w:pStyle w:val="BodyText"/>
        <w:spacing w:before="77"/>
        <w:ind w:left="820" w:right="458"/>
        <w:jc w:val="both"/>
      </w:pPr>
      <w:r w:rsidRPr="00401765">
        <w:t xml:space="preserve">the authority that there will be sufficient measures to, for example, ensure that under </w:t>
      </w:r>
      <w:proofErr w:type="gramStart"/>
      <w:r w:rsidRPr="00401765">
        <w:t>18 year olds</w:t>
      </w:r>
      <w:proofErr w:type="gramEnd"/>
      <w:r w:rsidRPr="00401765">
        <w:t xml:space="preserve"> are not attracted to, or gain access to, the premises.</w:t>
      </w:r>
    </w:p>
    <w:p w14:paraId="395DA14D" w14:textId="77777777" w:rsidR="008D5915" w:rsidRPr="00401765" w:rsidRDefault="008D5915">
      <w:pPr>
        <w:pStyle w:val="BodyText"/>
      </w:pPr>
    </w:p>
    <w:p w14:paraId="395DA14E" w14:textId="77777777" w:rsidR="008D5915" w:rsidRPr="00401765" w:rsidRDefault="00A4398A">
      <w:pPr>
        <w:pStyle w:val="ListParagraph"/>
        <w:numPr>
          <w:ilvl w:val="0"/>
          <w:numId w:val="15"/>
        </w:numPr>
        <w:tabs>
          <w:tab w:val="left" w:pos="821"/>
        </w:tabs>
        <w:ind w:right="457"/>
        <w:rPr>
          <w:sz w:val="24"/>
        </w:rPr>
      </w:pPr>
      <w:r w:rsidRPr="00401765">
        <w:rPr>
          <w:sz w:val="24"/>
        </w:rPr>
        <w:t>The Licensing Authority will expect applicants to offer their own measures to meet the licensing objectives; however appropriate measures / licence conditions may cover issues such</w:t>
      </w:r>
      <w:r w:rsidRPr="00401765">
        <w:rPr>
          <w:spacing w:val="-6"/>
          <w:sz w:val="24"/>
        </w:rPr>
        <w:t xml:space="preserve"> </w:t>
      </w:r>
      <w:r w:rsidRPr="00401765">
        <w:rPr>
          <w:sz w:val="24"/>
        </w:rPr>
        <w:t>as:</w:t>
      </w:r>
    </w:p>
    <w:p w14:paraId="395DA14F" w14:textId="77777777" w:rsidR="008D5915" w:rsidRPr="00401765" w:rsidRDefault="008D5915">
      <w:pPr>
        <w:pStyle w:val="BodyText"/>
        <w:spacing w:before="1"/>
      </w:pPr>
    </w:p>
    <w:p w14:paraId="395DA150" w14:textId="77777777" w:rsidR="008D5915" w:rsidRPr="00401765" w:rsidRDefault="00A4398A" w:rsidP="00E023B0">
      <w:pPr>
        <w:pStyle w:val="ListParagraph"/>
        <w:numPr>
          <w:ilvl w:val="0"/>
          <w:numId w:val="28"/>
        </w:numPr>
        <w:tabs>
          <w:tab w:val="left" w:pos="1900"/>
          <w:tab w:val="left" w:pos="1901"/>
        </w:tabs>
        <w:spacing w:line="293" w:lineRule="exact"/>
        <w:jc w:val="left"/>
        <w:rPr>
          <w:sz w:val="24"/>
        </w:rPr>
      </w:pPr>
      <w:r w:rsidRPr="00401765">
        <w:rPr>
          <w:sz w:val="24"/>
        </w:rPr>
        <w:t>proof of age</w:t>
      </w:r>
      <w:r w:rsidRPr="00401765">
        <w:rPr>
          <w:spacing w:val="1"/>
          <w:sz w:val="24"/>
        </w:rPr>
        <w:t xml:space="preserve"> </w:t>
      </w:r>
      <w:r w:rsidRPr="00401765">
        <w:rPr>
          <w:sz w:val="24"/>
        </w:rPr>
        <w:t>schemes</w:t>
      </w:r>
    </w:p>
    <w:p w14:paraId="395DA151" w14:textId="77777777" w:rsidR="008D5915" w:rsidRPr="00401765" w:rsidRDefault="00A4398A" w:rsidP="00E023B0">
      <w:pPr>
        <w:pStyle w:val="ListParagraph"/>
        <w:numPr>
          <w:ilvl w:val="0"/>
          <w:numId w:val="28"/>
        </w:numPr>
        <w:tabs>
          <w:tab w:val="left" w:pos="1900"/>
          <w:tab w:val="left" w:pos="1901"/>
        </w:tabs>
        <w:spacing w:line="292" w:lineRule="exact"/>
        <w:jc w:val="left"/>
        <w:rPr>
          <w:sz w:val="24"/>
        </w:rPr>
      </w:pPr>
      <w:r w:rsidRPr="00401765">
        <w:rPr>
          <w:sz w:val="24"/>
        </w:rPr>
        <w:t>CCTV</w:t>
      </w:r>
    </w:p>
    <w:p w14:paraId="395DA152" w14:textId="77777777" w:rsidR="008D5915" w:rsidRPr="00401765" w:rsidRDefault="00A4398A" w:rsidP="00E023B0">
      <w:pPr>
        <w:pStyle w:val="ListParagraph"/>
        <w:numPr>
          <w:ilvl w:val="0"/>
          <w:numId w:val="28"/>
        </w:numPr>
        <w:tabs>
          <w:tab w:val="left" w:pos="1900"/>
          <w:tab w:val="left" w:pos="1901"/>
        </w:tabs>
        <w:spacing w:line="292" w:lineRule="exact"/>
        <w:jc w:val="left"/>
        <w:rPr>
          <w:sz w:val="24"/>
        </w:rPr>
      </w:pPr>
      <w:r w:rsidRPr="00401765">
        <w:rPr>
          <w:sz w:val="24"/>
        </w:rPr>
        <w:t>entry control</w:t>
      </w:r>
      <w:r w:rsidRPr="00401765">
        <w:rPr>
          <w:spacing w:val="-3"/>
          <w:sz w:val="24"/>
        </w:rPr>
        <w:t xml:space="preserve"> </w:t>
      </w:r>
      <w:r w:rsidRPr="00401765">
        <w:rPr>
          <w:sz w:val="24"/>
        </w:rPr>
        <w:t>system</w:t>
      </w:r>
    </w:p>
    <w:p w14:paraId="395DA153" w14:textId="77777777" w:rsidR="008D5915" w:rsidRPr="00401765" w:rsidRDefault="00A4398A" w:rsidP="00E023B0">
      <w:pPr>
        <w:pStyle w:val="ListParagraph"/>
        <w:numPr>
          <w:ilvl w:val="0"/>
          <w:numId w:val="28"/>
        </w:numPr>
        <w:tabs>
          <w:tab w:val="left" w:pos="1900"/>
          <w:tab w:val="left" w:pos="1901"/>
        </w:tabs>
        <w:spacing w:line="293" w:lineRule="exact"/>
        <w:jc w:val="left"/>
        <w:rPr>
          <w:sz w:val="24"/>
        </w:rPr>
      </w:pPr>
      <w:r w:rsidRPr="00401765">
        <w:rPr>
          <w:sz w:val="24"/>
        </w:rPr>
        <w:t>supervision of entrances/ machine</w:t>
      </w:r>
      <w:r w:rsidRPr="00401765">
        <w:rPr>
          <w:spacing w:val="-2"/>
          <w:sz w:val="24"/>
        </w:rPr>
        <w:t xml:space="preserve"> </w:t>
      </w:r>
      <w:r w:rsidRPr="00401765">
        <w:rPr>
          <w:sz w:val="24"/>
        </w:rPr>
        <w:t>areas</w:t>
      </w:r>
    </w:p>
    <w:p w14:paraId="395DA154" w14:textId="77777777" w:rsidR="008D5915" w:rsidRPr="00401765" w:rsidRDefault="00A4398A" w:rsidP="00E023B0">
      <w:pPr>
        <w:pStyle w:val="ListParagraph"/>
        <w:numPr>
          <w:ilvl w:val="0"/>
          <w:numId w:val="28"/>
        </w:numPr>
        <w:tabs>
          <w:tab w:val="left" w:pos="1900"/>
          <w:tab w:val="left" w:pos="1901"/>
        </w:tabs>
        <w:spacing w:line="293" w:lineRule="exact"/>
        <w:jc w:val="left"/>
        <w:rPr>
          <w:sz w:val="24"/>
        </w:rPr>
      </w:pPr>
      <w:r w:rsidRPr="00401765">
        <w:rPr>
          <w:sz w:val="24"/>
        </w:rPr>
        <w:t>physical separation of</w:t>
      </w:r>
      <w:r w:rsidRPr="00401765">
        <w:rPr>
          <w:spacing w:val="-3"/>
          <w:sz w:val="24"/>
        </w:rPr>
        <w:t xml:space="preserve"> </w:t>
      </w:r>
      <w:r w:rsidRPr="00401765">
        <w:rPr>
          <w:sz w:val="24"/>
        </w:rPr>
        <w:t>areas</w:t>
      </w:r>
    </w:p>
    <w:p w14:paraId="395DA155" w14:textId="77777777" w:rsidR="008D5915" w:rsidRPr="00401765" w:rsidRDefault="00A4398A" w:rsidP="00E023B0">
      <w:pPr>
        <w:pStyle w:val="ListParagraph"/>
        <w:numPr>
          <w:ilvl w:val="0"/>
          <w:numId w:val="28"/>
        </w:numPr>
        <w:tabs>
          <w:tab w:val="left" w:pos="1900"/>
          <w:tab w:val="left" w:pos="1901"/>
        </w:tabs>
        <w:spacing w:line="292" w:lineRule="exact"/>
        <w:jc w:val="left"/>
        <w:rPr>
          <w:sz w:val="24"/>
        </w:rPr>
      </w:pPr>
      <w:r w:rsidRPr="00401765">
        <w:rPr>
          <w:sz w:val="24"/>
        </w:rPr>
        <w:t>notices/</w:t>
      </w:r>
      <w:r w:rsidRPr="00401765">
        <w:rPr>
          <w:spacing w:val="-3"/>
          <w:sz w:val="24"/>
        </w:rPr>
        <w:t xml:space="preserve"> </w:t>
      </w:r>
      <w:r w:rsidRPr="00401765">
        <w:rPr>
          <w:sz w:val="24"/>
        </w:rPr>
        <w:t>signage</w:t>
      </w:r>
    </w:p>
    <w:p w14:paraId="395DA156" w14:textId="77777777" w:rsidR="008D5915" w:rsidRPr="00401765" w:rsidRDefault="00A4398A" w:rsidP="00E023B0">
      <w:pPr>
        <w:pStyle w:val="ListParagraph"/>
        <w:numPr>
          <w:ilvl w:val="0"/>
          <w:numId w:val="28"/>
        </w:numPr>
        <w:tabs>
          <w:tab w:val="left" w:pos="1900"/>
          <w:tab w:val="left" w:pos="1901"/>
        </w:tabs>
        <w:spacing w:line="292" w:lineRule="exact"/>
        <w:jc w:val="left"/>
        <w:rPr>
          <w:sz w:val="24"/>
        </w:rPr>
      </w:pPr>
      <w:r w:rsidRPr="00401765">
        <w:rPr>
          <w:sz w:val="24"/>
        </w:rPr>
        <w:t>opening</w:t>
      </w:r>
      <w:r w:rsidRPr="00401765">
        <w:rPr>
          <w:spacing w:val="-2"/>
          <w:sz w:val="24"/>
        </w:rPr>
        <w:t xml:space="preserve"> </w:t>
      </w:r>
      <w:r w:rsidRPr="00401765">
        <w:rPr>
          <w:sz w:val="24"/>
        </w:rPr>
        <w:t>hours</w:t>
      </w:r>
    </w:p>
    <w:p w14:paraId="395DA157" w14:textId="77777777" w:rsidR="008D5915" w:rsidRPr="00401765" w:rsidRDefault="00A4398A" w:rsidP="00E023B0">
      <w:pPr>
        <w:pStyle w:val="ListParagraph"/>
        <w:numPr>
          <w:ilvl w:val="0"/>
          <w:numId w:val="28"/>
        </w:numPr>
        <w:tabs>
          <w:tab w:val="left" w:pos="1900"/>
          <w:tab w:val="left" w:pos="1901"/>
        </w:tabs>
        <w:spacing w:line="293" w:lineRule="exact"/>
        <w:jc w:val="left"/>
        <w:rPr>
          <w:sz w:val="24"/>
        </w:rPr>
      </w:pPr>
      <w:r w:rsidRPr="00401765">
        <w:rPr>
          <w:sz w:val="24"/>
        </w:rPr>
        <w:t>staffing</w:t>
      </w:r>
      <w:r w:rsidRPr="00401765">
        <w:rPr>
          <w:spacing w:val="-2"/>
          <w:sz w:val="24"/>
        </w:rPr>
        <w:t xml:space="preserve"> </w:t>
      </w:r>
      <w:r w:rsidRPr="00401765">
        <w:rPr>
          <w:sz w:val="24"/>
        </w:rPr>
        <w:t>levels</w:t>
      </w:r>
    </w:p>
    <w:p w14:paraId="395DA158" w14:textId="77777777" w:rsidR="008D5915" w:rsidRPr="00401765" w:rsidRDefault="00A4398A" w:rsidP="00E023B0">
      <w:pPr>
        <w:pStyle w:val="ListParagraph"/>
        <w:numPr>
          <w:ilvl w:val="0"/>
          <w:numId w:val="28"/>
        </w:numPr>
        <w:tabs>
          <w:tab w:val="left" w:pos="1900"/>
          <w:tab w:val="left" w:pos="1901"/>
        </w:tabs>
        <w:spacing w:line="292" w:lineRule="exact"/>
        <w:jc w:val="left"/>
        <w:rPr>
          <w:sz w:val="24"/>
        </w:rPr>
      </w:pPr>
      <w:r w:rsidRPr="00401765">
        <w:rPr>
          <w:sz w:val="24"/>
        </w:rPr>
        <w:t>staff</w:t>
      </w:r>
      <w:r w:rsidRPr="00401765">
        <w:rPr>
          <w:spacing w:val="2"/>
          <w:sz w:val="24"/>
        </w:rPr>
        <w:t xml:space="preserve"> </w:t>
      </w:r>
      <w:r w:rsidRPr="00401765">
        <w:rPr>
          <w:sz w:val="24"/>
        </w:rPr>
        <w:t>training</w:t>
      </w:r>
    </w:p>
    <w:p w14:paraId="395DA159" w14:textId="77777777" w:rsidR="008D5915" w:rsidRPr="00401765" w:rsidRDefault="00A4398A" w:rsidP="00E023B0">
      <w:pPr>
        <w:pStyle w:val="ListParagraph"/>
        <w:numPr>
          <w:ilvl w:val="0"/>
          <w:numId w:val="28"/>
        </w:numPr>
        <w:tabs>
          <w:tab w:val="left" w:pos="1900"/>
          <w:tab w:val="left" w:pos="1901"/>
        </w:tabs>
        <w:spacing w:line="292" w:lineRule="exact"/>
        <w:jc w:val="left"/>
        <w:rPr>
          <w:sz w:val="24"/>
        </w:rPr>
      </w:pPr>
      <w:r w:rsidRPr="00401765">
        <w:rPr>
          <w:sz w:val="24"/>
        </w:rPr>
        <w:t>provision of problem gambling</w:t>
      </w:r>
      <w:r w:rsidRPr="00401765">
        <w:rPr>
          <w:spacing w:val="3"/>
          <w:sz w:val="24"/>
        </w:rPr>
        <w:t xml:space="preserve"> </w:t>
      </w:r>
      <w:r w:rsidRPr="00401765">
        <w:rPr>
          <w:sz w:val="24"/>
        </w:rPr>
        <w:t>information</w:t>
      </w:r>
    </w:p>
    <w:p w14:paraId="395DA15A" w14:textId="77777777" w:rsidR="008D5915" w:rsidRPr="00401765" w:rsidRDefault="00A4398A" w:rsidP="00E023B0">
      <w:pPr>
        <w:pStyle w:val="ListParagraph"/>
        <w:numPr>
          <w:ilvl w:val="0"/>
          <w:numId w:val="28"/>
        </w:numPr>
        <w:tabs>
          <w:tab w:val="left" w:pos="1900"/>
          <w:tab w:val="left" w:pos="1901"/>
        </w:tabs>
        <w:spacing w:line="293" w:lineRule="exact"/>
        <w:jc w:val="left"/>
        <w:rPr>
          <w:sz w:val="24"/>
        </w:rPr>
      </w:pPr>
      <w:r w:rsidRPr="00401765">
        <w:rPr>
          <w:sz w:val="24"/>
        </w:rPr>
        <w:t>self-exclusion</w:t>
      </w:r>
      <w:r w:rsidRPr="00401765">
        <w:rPr>
          <w:spacing w:val="-1"/>
          <w:sz w:val="24"/>
        </w:rPr>
        <w:t xml:space="preserve"> </w:t>
      </w:r>
      <w:r w:rsidRPr="00401765">
        <w:rPr>
          <w:sz w:val="24"/>
        </w:rPr>
        <w:t>schemes</w:t>
      </w:r>
    </w:p>
    <w:p w14:paraId="395DA15B" w14:textId="77777777" w:rsidR="008D5915" w:rsidRPr="00401765" w:rsidRDefault="008D5915">
      <w:pPr>
        <w:pStyle w:val="BodyText"/>
        <w:spacing w:before="10"/>
        <w:rPr>
          <w:sz w:val="23"/>
        </w:rPr>
      </w:pPr>
    </w:p>
    <w:p w14:paraId="395DA15C" w14:textId="77777777" w:rsidR="008D5915" w:rsidRPr="00401765" w:rsidRDefault="00A4398A">
      <w:pPr>
        <w:pStyle w:val="BodyText"/>
        <w:ind w:left="820" w:right="465"/>
        <w:jc w:val="both"/>
      </w:pPr>
      <w:r w:rsidRPr="00401765">
        <w:t xml:space="preserve">This list is not </w:t>
      </w:r>
      <w:proofErr w:type="gramStart"/>
      <w:r w:rsidRPr="00401765">
        <w:t>exhaustive, and</w:t>
      </w:r>
      <w:proofErr w:type="gramEnd"/>
      <w:r w:rsidRPr="00401765">
        <w:t xml:space="preserve"> is merely indicative of example measures the Licensing Authority will expect applicants to offer to meet the licensing objectives.</w:t>
      </w:r>
    </w:p>
    <w:p w14:paraId="395DA15D" w14:textId="77777777" w:rsidR="008D5915" w:rsidRPr="00401765" w:rsidRDefault="008D5915">
      <w:pPr>
        <w:pStyle w:val="BodyText"/>
        <w:spacing w:before="10"/>
        <w:rPr>
          <w:sz w:val="31"/>
        </w:rPr>
      </w:pPr>
    </w:p>
    <w:p w14:paraId="395DA15E" w14:textId="77777777" w:rsidR="008D5915" w:rsidRPr="00401765" w:rsidRDefault="00A4398A">
      <w:pPr>
        <w:pStyle w:val="Heading2"/>
      </w:pPr>
      <w:bookmarkStart w:id="37" w:name="_bookmark36"/>
      <w:bookmarkEnd w:id="37"/>
      <w:r w:rsidRPr="00401765">
        <w:t>Family Entertainment Centres (FEC’s)</w:t>
      </w:r>
    </w:p>
    <w:p w14:paraId="395DA15F" w14:textId="77777777" w:rsidR="008D5915" w:rsidRPr="00401765" w:rsidRDefault="00A4398A">
      <w:pPr>
        <w:pStyle w:val="ListParagraph"/>
        <w:numPr>
          <w:ilvl w:val="0"/>
          <w:numId w:val="15"/>
        </w:numPr>
        <w:tabs>
          <w:tab w:val="left" w:pos="821"/>
        </w:tabs>
        <w:spacing w:before="279"/>
        <w:ind w:right="455"/>
        <w:rPr>
          <w:sz w:val="24"/>
        </w:rPr>
      </w:pPr>
      <w:r w:rsidRPr="00401765">
        <w:rPr>
          <w:sz w:val="24"/>
        </w:rPr>
        <w:t>Generally, FEC’s must be operated by a person or body having an Operating Licence from the Gambling Commission. Unlicensed Family Entertainment Centres</w:t>
      </w:r>
      <w:r w:rsidRPr="00401765">
        <w:rPr>
          <w:spacing w:val="-19"/>
          <w:sz w:val="24"/>
        </w:rPr>
        <w:t xml:space="preserve"> </w:t>
      </w:r>
      <w:r w:rsidRPr="00401765">
        <w:rPr>
          <w:sz w:val="24"/>
        </w:rPr>
        <w:t>do</w:t>
      </w:r>
      <w:r w:rsidRPr="00401765">
        <w:rPr>
          <w:spacing w:val="-17"/>
          <w:sz w:val="24"/>
        </w:rPr>
        <w:t xml:space="preserve"> </w:t>
      </w:r>
      <w:r w:rsidRPr="00401765">
        <w:rPr>
          <w:sz w:val="24"/>
        </w:rPr>
        <w:t>not</w:t>
      </w:r>
      <w:r w:rsidRPr="00401765">
        <w:rPr>
          <w:spacing w:val="-17"/>
          <w:sz w:val="24"/>
        </w:rPr>
        <w:t xml:space="preserve"> </w:t>
      </w:r>
      <w:r w:rsidRPr="00401765">
        <w:rPr>
          <w:sz w:val="24"/>
        </w:rPr>
        <w:t>require</w:t>
      </w:r>
      <w:r w:rsidRPr="00401765">
        <w:rPr>
          <w:spacing w:val="-17"/>
          <w:sz w:val="24"/>
        </w:rPr>
        <w:t xml:space="preserve"> </w:t>
      </w:r>
      <w:r w:rsidRPr="00401765">
        <w:rPr>
          <w:sz w:val="24"/>
        </w:rPr>
        <w:t>the</w:t>
      </w:r>
      <w:r w:rsidRPr="00401765">
        <w:rPr>
          <w:spacing w:val="-17"/>
          <w:sz w:val="24"/>
        </w:rPr>
        <w:t xml:space="preserve"> </w:t>
      </w:r>
      <w:r w:rsidRPr="00401765">
        <w:rPr>
          <w:sz w:val="24"/>
        </w:rPr>
        <w:t>operator</w:t>
      </w:r>
      <w:r w:rsidRPr="00401765">
        <w:rPr>
          <w:spacing w:val="-18"/>
          <w:sz w:val="24"/>
        </w:rPr>
        <w:t xml:space="preserve"> </w:t>
      </w:r>
      <w:r w:rsidRPr="00401765">
        <w:rPr>
          <w:sz w:val="24"/>
        </w:rPr>
        <w:t>to</w:t>
      </w:r>
      <w:r w:rsidRPr="00401765">
        <w:rPr>
          <w:spacing w:val="-17"/>
          <w:sz w:val="24"/>
        </w:rPr>
        <w:t xml:space="preserve"> </w:t>
      </w:r>
      <w:r w:rsidRPr="00401765">
        <w:rPr>
          <w:sz w:val="24"/>
        </w:rPr>
        <w:t>have</w:t>
      </w:r>
      <w:r w:rsidRPr="00401765">
        <w:rPr>
          <w:spacing w:val="-15"/>
          <w:sz w:val="24"/>
        </w:rPr>
        <w:t xml:space="preserve"> </w:t>
      </w:r>
      <w:r w:rsidRPr="00401765">
        <w:rPr>
          <w:sz w:val="24"/>
        </w:rPr>
        <w:t>a</w:t>
      </w:r>
      <w:r w:rsidRPr="00401765">
        <w:rPr>
          <w:spacing w:val="-19"/>
          <w:sz w:val="24"/>
        </w:rPr>
        <w:t xml:space="preserve"> </w:t>
      </w:r>
      <w:r w:rsidRPr="00401765">
        <w:rPr>
          <w:sz w:val="24"/>
        </w:rPr>
        <w:t>Gambling</w:t>
      </w:r>
      <w:r w:rsidRPr="00401765">
        <w:rPr>
          <w:spacing w:val="-17"/>
          <w:sz w:val="24"/>
        </w:rPr>
        <w:t xml:space="preserve"> </w:t>
      </w:r>
      <w:r w:rsidRPr="00401765">
        <w:rPr>
          <w:sz w:val="24"/>
        </w:rPr>
        <w:t>Commission</w:t>
      </w:r>
      <w:r w:rsidRPr="00401765">
        <w:rPr>
          <w:spacing w:val="-13"/>
          <w:sz w:val="24"/>
        </w:rPr>
        <w:t xml:space="preserve"> </w:t>
      </w:r>
      <w:r w:rsidRPr="00401765">
        <w:rPr>
          <w:sz w:val="24"/>
        </w:rPr>
        <w:t>Operator’s Licence</w:t>
      </w:r>
      <w:r w:rsidRPr="00401765">
        <w:rPr>
          <w:spacing w:val="-9"/>
          <w:sz w:val="24"/>
        </w:rPr>
        <w:t xml:space="preserve"> </w:t>
      </w:r>
      <w:r w:rsidRPr="00401765">
        <w:rPr>
          <w:sz w:val="24"/>
        </w:rPr>
        <w:t>or</w:t>
      </w:r>
      <w:r w:rsidRPr="00401765">
        <w:rPr>
          <w:spacing w:val="-6"/>
          <w:sz w:val="24"/>
        </w:rPr>
        <w:t xml:space="preserve"> </w:t>
      </w:r>
      <w:r w:rsidRPr="00401765">
        <w:rPr>
          <w:sz w:val="24"/>
        </w:rPr>
        <w:t>Premises</w:t>
      </w:r>
      <w:r w:rsidRPr="00401765">
        <w:rPr>
          <w:spacing w:val="-10"/>
          <w:sz w:val="24"/>
        </w:rPr>
        <w:t xml:space="preserve"> </w:t>
      </w:r>
      <w:r w:rsidRPr="00401765">
        <w:rPr>
          <w:sz w:val="24"/>
        </w:rPr>
        <w:t>Licence</w:t>
      </w:r>
      <w:r w:rsidRPr="00401765">
        <w:rPr>
          <w:spacing w:val="-7"/>
          <w:sz w:val="24"/>
        </w:rPr>
        <w:t xml:space="preserve"> </w:t>
      </w:r>
      <w:r w:rsidRPr="00401765">
        <w:rPr>
          <w:sz w:val="24"/>
        </w:rPr>
        <w:t>from</w:t>
      </w:r>
      <w:r w:rsidRPr="00401765">
        <w:rPr>
          <w:spacing w:val="-7"/>
          <w:sz w:val="24"/>
        </w:rPr>
        <w:t xml:space="preserve"> </w:t>
      </w:r>
      <w:r w:rsidRPr="00401765">
        <w:rPr>
          <w:sz w:val="24"/>
        </w:rPr>
        <w:t>the</w:t>
      </w:r>
      <w:r w:rsidRPr="00401765">
        <w:rPr>
          <w:spacing w:val="-6"/>
          <w:sz w:val="24"/>
        </w:rPr>
        <w:t xml:space="preserve"> </w:t>
      </w:r>
      <w:r w:rsidRPr="00401765">
        <w:rPr>
          <w:sz w:val="24"/>
        </w:rPr>
        <w:t>Licensing</w:t>
      </w:r>
      <w:r w:rsidRPr="00401765">
        <w:rPr>
          <w:spacing w:val="-7"/>
          <w:sz w:val="24"/>
        </w:rPr>
        <w:t xml:space="preserve"> </w:t>
      </w:r>
      <w:proofErr w:type="gramStart"/>
      <w:r w:rsidRPr="00401765">
        <w:rPr>
          <w:sz w:val="24"/>
        </w:rPr>
        <w:t>Authority,</w:t>
      </w:r>
      <w:r w:rsidRPr="00401765">
        <w:rPr>
          <w:spacing w:val="-7"/>
          <w:sz w:val="24"/>
        </w:rPr>
        <w:t xml:space="preserve"> </w:t>
      </w:r>
      <w:r w:rsidRPr="00401765">
        <w:rPr>
          <w:sz w:val="24"/>
        </w:rPr>
        <w:t>but</w:t>
      </w:r>
      <w:proofErr w:type="gramEnd"/>
      <w:r w:rsidRPr="00401765">
        <w:rPr>
          <w:spacing w:val="-6"/>
          <w:sz w:val="24"/>
        </w:rPr>
        <w:t xml:space="preserve"> </w:t>
      </w:r>
      <w:r w:rsidRPr="00401765">
        <w:rPr>
          <w:sz w:val="24"/>
        </w:rPr>
        <w:t>do</w:t>
      </w:r>
      <w:r w:rsidRPr="00401765">
        <w:rPr>
          <w:spacing w:val="-6"/>
          <w:sz w:val="24"/>
        </w:rPr>
        <w:t xml:space="preserve"> </w:t>
      </w:r>
      <w:r w:rsidRPr="00401765">
        <w:rPr>
          <w:sz w:val="24"/>
        </w:rPr>
        <w:t>need</w:t>
      </w:r>
      <w:r w:rsidRPr="00401765">
        <w:rPr>
          <w:spacing w:val="-7"/>
          <w:sz w:val="24"/>
        </w:rPr>
        <w:t xml:space="preserve"> </w:t>
      </w:r>
      <w:r w:rsidRPr="00401765">
        <w:rPr>
          <w:sz w:val="24"/>
        </w:rPr>
        <w:t>to</w:t>
      </w:r>
      <w:r w:rsidRPr="00401765">
        <w:rPr>
          <w:spacing w:val="-6"/>
          <w:sz w:val="24"/>
        </w:rPr>
        <w:t xml:space="preserve"> </w:t>
      </w:r>
      <w:r w:rsidRPr="00401765">
        <w:rPr>
          <w:sz w:val="24"/>
        </w:rPr>
        <w:t>have a gaming machine permit as set out in the section on Permits. Unlicensed Family</w:t>
      </w:r>
      <w:r w:rsidRPr="00401765">
        <w:rPr>
          <w:spacing w:val="-11"/>
          <w:sz w:val="24"/>
        </w:rPr>
        <w:t xml:space="preserve"> </w:t>
      </w:r>
      <w:r w:rsidRPr="00401765">
        <w:rPr>
          <w:sz w:val="24"/>
        </w:rPr>
        <w:t>Entertainment</w:t>
      </w:r>
      <w:r w:rsidRPr="00401765">
        <w:rPr>
          <w:spacing w:val="-10"/>
          <w:sz w:val="24"/>
        </w:rPr>
        <w:t xml:space="preserve"> </w:t>
      </w:r>
      <w:r w:rsidRPr="00401765">
        <w:rPr>
          <w:sz w:val="24"/>
        </w:rPr>
        <w:t>Centres</w:t>
      </w:r>
      <w:r w:rsidRPr="00401765">
        <w:rPr>
          <w:spacing w:val="-8"/>
          <w:sz w:val="24"/>
        </w:rPr>
        <w:t xml:space="preserve"> </w:t>
      </w:r>
      <w:r w:rsidRPr="00401765">
        <w:rPr>
          <w:sz w:val="24"/>
        </w:rPr>
        <w:t>may</w:t>
      </w:r>
      <w:r w:rsidRPr="00401765">
        <w:rPr>
          <w:spacing w:val="-11"/>
          <w:sz w:val="24"/>
        </w:rPr>
        <w:t xml:space="preserve"> </w:t>
      </w:r>
      <w:r w:rsidRPr="00401765">
        <w:rPr>
          <w:sz w:val="24"/>
        </w:rPr>
        <w:t>only</w:t>
      </w:r>
      <w:r w:rsidRPr="00401765">
        <w:rPr>
          <w:spacing w:val="-10"/>
          <w:sz w:val="24"/>
        </w:rPr>
        <w:t xml:space="preserve"> </w:t>
      </w:r>
      <w:r w:rsidRPr="00401765">
        <w:rPr>
          <w:sz w:val="24"/>
        </w:rPr>
        <w:t>be</w:t>
      </w:r>
      <w:r w:rsidRPr="00401765">
        <w:rPr>
          <w:spacing w:val="-7"/>
          <w:sz w:val="24"/>
        </w:rPr>
        <w:t xml:space="preserve"> </w:t>
      </w:r>
      <w:r w:rsidRPr="00401765">
        <w:rPr>
          <w:sz w:val="24"/>
        </w:rPr>
        <w:t>used</w:t>
      </w:r>
      <w:r w:rsidRPr="00401765">
        <w:rPr>
          <w:spacing w:val="-7"/>
          <w:sz w:val="24"/>
        </w:rPr>
        <w:t xml:space="preserve"> </w:t>
      </w:r>
      <w:r w:rsidRPr="00401765">
        <w:rPr>
          <w:sz w:val="24"/>
        </w:rPr>
        <w:t>to</w:t>
      </w:r>
      <w:r w:rsidRPr="00401765">
        <w:rPr>
          <w:spacing w:val="-9"/>
          <w:sz w:val="24"/>
        </w:rPr>
        <w:t xml:space="preserve"> </w:t>
      </w:r>
      <w:r w:rsidRPr="00401765">
        <w:rPr>
          <w:sz w:val="24"/>
        </w:rPr>
        <w:t>provide Category</w:t>
      </w:r>
      <w:r w:rsidRPr="00401765">
        <w:rPr>
          <w:spacing w:val="-10"/>
          <w:sz w:val="24"/>
        </w:rPr>
        <w:t xml:space="preserve"> </w:t>
      </w:r>
      <w:r w:rsidRPr="00401765">
        <w:rPr>
          <w:sz w:val="24"/>
        </w:rPr>
        <w:t>D</w:t>
      </w:r>
      <w:r w:rsidRPr="00401765">
        <w:rPr>
          <w:spacing w:val="-6"/>
          <w:sz w:val="24"/>
        </w:rPr>
        <w:t xml:space="preserve"> </w:t>
      </w:r>
      <w:r w:rsidRPr="00401765">
        <w:rPr>
          <w:sz w:val="24"/>
        </w:rPr>
        <w:t>gaming machines.</w:t>
      </w:r>
    </w:p>
    <w:p w14:paraId="395DA160" w14:textId="77777777" w:rsidR="008D5915" w:rsidRPr="00401765" w:rsidRDefault="008D5915">
      <w:pPr>
        <w:pStyle w:val="BodyText"/>
        <w:spacing w:before="9"/>
        <w:rPr>
          <w:sz w:val="23"/>
        </w:rPr>
      </w:pPr>
    </w:p>
    <w:p w14:paraId="395DA161" w14:textId="77777777" w:rsidR="008D5915" w:rsidRPr="00401765" w:rsidRDefault="00A4398A">
      <w:pPr>
        <w:pStyle w:val="ListParagraph"/>
        <w:numPr>
          <w:ilvl w:val="0"/>
          <w:numId w:val="15"/>
        </w:numPr>
        <w:tabs>
          <w:tab w:val="left" w:pos="821"/>
        </w:tabs>
        <w:spacing w:before="1"/>
        <w:ind w:right="454"/>
        <w:rPr>
          <w:sz w:val="24"/>
        </w:rPr>
      </w:pPr>
      <w:r w:rsidRPr="00401765">
        <w:rPr>
          <w:sz w:val="24"/>
        </w:rPr>
        <w:t xml:space="preserve">Gaming machines are a form of gambling which is attractive to children and licensed FEC’s will contain both Category D machines on which they are allowed to play, and Category C machines on which they are not. Because gaming machines provide opportunities for solitary play and for immediate </w:t>
      </w:r>
      <w:proofErr w:type="spellStart"/>
      <w:r w:rsidRPr="00401765">
        <w:rPr>
          <w:sz w:val="24"/>
        </w:rPr>
        <w:t>payouts</w:t>
      </w:r>
      <w:proofErr w:type="spellEnd"/>
      <w:r w:rsidRPr="00401765">
        <w:rPr>
          <w:sz w:val="24"/>
        </w:rPr>
        <w:t>, they are more likely to engender repetitive and excessive play. The Licensing</w:t>
      </w:r>
      <w:r w:rsidRPr="00401765">
        <w:rPr>
          <w:spacing w:val="-15"/>
          <w:sz w:val="24"/>
        </w:rPr>
        <w:t xml:space="preserve"> </w:t>
      </w:r>
      <w:r w:rsidRPr="00401765">
        <w:rPr>
          <w:sz w:val="24"/>
        </w:rPr>
        <w:t>Authority,</w:t>
      </w:r>
      <w:r w:rsidRPr="00401765">
        <w:rPr>
          <w:spacing w:val="-13"/>
          <w:sz w:val="24"/>
        </w:rPr>
        <w:t xml:space="preserve"> </w:t>
      </w:r>
      <w:r w:rsidRPr="00401765">
        <w:rPr>
          <w:sz w:val="24"/>
        </w:rPr>
        <w:t>in</w:t>
      </w:r>
      <w:r w:rsidRPr="00401765">
        <w:rPr>
          <w:spacing w:val="-16"/>
          <w:sz w:val="24"/>
        </w:rPr>
        <w:t xml:space="preserve"> </w:t>
      </w:r>
      <w:r w:rsidRPr="00401765">
        <w:rPr>
          <w:sz w:val="24"/>
        </w:rPr>
        <w:t>considering</w:t>
      </w:r>
      <w:r w:rsidRPr="00401765">
        <w:rPr>
          <w:spacing w:val="-15"/>
          <w:sz w:val="24"/>
        </w:rPr>
        <w:t xml:space="preserve"> </w:t>
      </w:r>
      <w:r w:rsidRPr="00401765">
        <w:rPr>
          <w:sz w:val="24"/>
        </w:rPr>
        <w:t>applications</w:t>
      </w:r>
      <w:r w:rsidRPr="00401765">
        <w:rPr>
          <w:spacing w:val="-16"/>
          <w:sz w:val="24"/>
        </w:rPr>
        <w:t xml:space="preserve"> </w:t>
      </w:r>
      <w:r w:rsidRPr="00401765">
        <w:rPr>
          <w:sz w:val="24"/>
        </w:rPr>
        <w:t>for</w:t>
      </w:r>
      <w:r w:rsidRPr="00401765">
        <w:rPr>
          <w:spacing w:val="-14"/>
          <w:sz w:val="24"/>
        </w:rPr>
        <w:t xml:space="preserve"> </w:t>
      </w:r>
      <w:r w:rsidRPr="00401765">
        <w:rPr>
          <w:sz w:val="24"/>
        </w:rPr>
        <w:t>FEC</w:t>
      </w:r>
      <w:r w:rsidRPr="00401765">
        <w:rPr>
          <w:spacing w:val="-13"/>
          <w:sz w:val="24"/>
        </w:rPr>
        <w:t xml:space="preserve"> </w:t>
      </w:r>
      <w:r w:rsidRPr="00401765">
        <w:rPr>
          <w:sz w:val="24"/>
        </w:rPr>
        <w:t>Premises</w:t>
      </w:r>
      <w:r w:rsidRPr="00401765">
        <w:rPr>
          <w:spacing w:val="-14"/>
          <w:sz w:val="24"/>
        </w:rPr>
        <w:t xml:space="preserve"> </w:t>
      </w:r>
      <w:r w:rsidRPr="00401765">
        <w:rPr>
          <w:sz w:val="24"/>
        </w:rPr>
        <w:t>Licences,</w:t>
      </w:r>
      <w:r w:rsidRPr="00401765">
        <w:rPr>
          <w:spacing w:val="-16"/>
          <w:sz w:val="24"/>
        </w:rPr>
        <w:t xml:space="preserve"> </w:t>
      </w:r>
      <w:r w:rsidRPr="00401765">
        <w:rPr>
          <w:sz w:val="24"/>
        </w:rPr>
        <w:t>will specifically have regard to the need to protect children and vulnerable persons from</w:t>
      </w:r>
      <w:r w:rsidRPr="00401765">
        <w:rPr>
          <w:spacing w:val="-17"/>
          <w:sz w:val="24"/>
        </w:rPr>
        <w:t xml:space="preserve"> </w:t>
      </w:r>
      <w:r w:rsidRPr="00401765">
        <w:rPr>
          <w:sz w:val="24"/>
        </w:rPr>
        <w:t>harm</w:t>
      </w:r>
      <w:r w:rsidRPr="00401765">
        <w:rPr>
          <w:spacing w:val="-17"/>
          <w:sz w:val="24"/>
        </w:rPr>
        <w:t xml:space="preserve"> </w:t>
      </w:r>
      <w:r w:rsidRPr="00401765">
        <w:rPr>
          <w:sz w:val="24"/>
        </w:rPr>
        <w:t>or</w:t>
      </w:r>
      <w:r w:rsidRPr="00401765">
        <w:rPr>
          <w:spacing w:val="-18"/>
          <w:sz w:val="24"/>
        </w:rPr>
        <w:t xml:space="preserve"> </w:t>
      </w:r>
      <w:r w:rsidRPr="00401765">
        <w:rPr>
          <w:sz w:val="24"/>
        </w:rPr>
        <w:t>being</w:t>
      </w:r>
      <w:r w:rsidRPr="00401765">
        <w:rPr>
          <w:spacing w:val="-16"/>
          <w:sz w:val="24"/>
        </w:rPr>
        <w:t xml:space="preserve"> </w:t>
      </w:r>
      <w:r w:rsidRPr="00401765">
        <w:rPr>
          <w:sz w:val="24"/>
        </w:rPr>
        <w:t>exploited</w:t>
      </w:r>
      <w:r w:rsidRPr="00401765">
        <w:rPr>
          <w:spacing w:val="-17"/>
          <w:sz w:val="24"/>
        </w:rPr>
        <w:t xml:space="preserve"> </w:t>
      </w:r>
      <w:r w:rsidRPr="00401765">
        <w:rPr>
          <w:sz w:val="24"/>
        </w:rPr>
        <w:t>by</w:t>
      </w:r>
      <w:r w:rsidRPr="00401765">
        <w:rPr>
          <w:spacing w:val="-18"/>
          <w:sz w:val="24"/>
        </w:rPr>
        <w:t xml:space="preserve"> </w:t>
      </w:r>
      <w:r w:rsidRPr="00401765">
        <w:rPr>
          <w:sz w:val="24"/>
        </w:rPr>
        <w:t>gambling</w:t>
      </w:r>
      <w:r w:rsidRPr="00401765">
        <w:rPr>
          <w:spacing w:val="-17"/>
          <w:sz w:val="24"/>
        </w:rPr>
        <w:t xml:space="preserve"> </w:t>
      </w:r>
      <w:r w:rsidRPr="00401765">
        <w:rPr>
          <w:sz w:val="24"/>
        </w:rPr>
        <w:t>and</w:t>
      </w:r>
      <w:r w:rsidRPr="00401765">
        <w:rPr>
          <w:spacing w:val="-17"/>
          <w:sz w:val="24"/>
        </w:rPr>
        <w:t xml:space="preserve"> </w:t>
      </w:r>
      <w:r w:rsidRPr="00401765">
        <w:rPr>
          <w:sz w:val="24"/>
        </w:rPr>
        <w:t>will</w:t>
      </w:r>
      <w:r w:rsidRPr="00401765">
        <w:rPr>
          <w:spacing w:val="-17"/>
          <w:sz w:val="24"/>
        </w:rPr>
        <w:t xml:space="preserve"> </w:t>
      </w:r>
      <w:r w:rsidRPr="00401765">
        <w:rPr>
          <w:sz w:val="24"/>
        </w:rPr>
        <w:t>expect</w:t>
      </w:r>
      <w:r w:rsidRPr="00401765">
        <w:rPr>
          <w:spacing w:val="-15"/>
          <w:sz w:val="24"/>
        </w:rPr>
        <w:t xml:space="preserve"> </w:t>
      </w:r>
      <w:r w:rsidRPr="00401765">
        <w:rPr>
          <w:sz w:val="24"/>
        </w:rPr>
        <w:t>the</w:t>
      </w:r>
      <w:r w:rsidRPr="00401765">
        <w:rPr>
          <w:spacing w:val="-17"/>
          <w:sz w:val="24"/>
        </w:rPr>
        <w:t xml:space="preserve"> </w:t>
      </w:r>
      <w:r w:rsidRPr="00401765">
        <w:rPr>
          <w:sz w:val="24"/>
        </w:rPr>
        <w:t>applicant</w:t>
      </w:r>
      <w:r w:rsidRPr="00401765">
        <w:rPr>
          <w:spacing w:val="-15"/>
          <w:sz w:val="24"/>
        </w:rPr>
        <w:t xml:space="preserve"> </w:t>
      </w:r>
      <w:r w:rsidRPr="00401765">
        <w:rPr>
          <w:sz w:val="24"/>
        </w:rPr>
        <w:t>to</w:t>
      </w:r>
      <w:r w:rsidRPr="00401765">
        <w:rPr>
          <w:spacing w:val="-16"/>
          <w:sz w:val="24"/>
        </w:rPr>
        <w:t xml:space="preserve"> </w:t>
      </w:r>
      <w:r w:rsidRPr="00401765">
        <w:rPr>
          <w:sz w:val="24"/>
        </w:rPr>
        <w:t>satisfy the authority, for example, that there will be sufficient measures to ensure that under</w:t>
      </w:r>
      <w:r w:rsidRPr="00401765">
        <w:rPr>
          <w:spacing w:val="-12"/>
          <w:sz w:val="24"/>
        </w:rPr>
        <w:t xml:space="preserve"> </w:t>
      </w:r>
      <w:proofErr w:type="gramStart"/>
      <w:r w:rsidRPr="00401765">
        <w:rPr>
          <w:sz w:val="24"/>
        </w:rPr>
        <w:t>18</w:t>
      </w:r>
      <w:r w:rsidRPr="00401765">
        <w:rPr>
          <w:spacing w:val="-12"/>
          <w:sz w:val="24"/>
        </w:rPr>
        <w:t xml:space="preserve"> </w:t>
      </w:r>
      <w:r w:rsidRPr="00401765">
        <w:rPr>
          <w:sz w:val="24"/>
        </w:rPr>
        <w:t>year</w:t>
      </w:r>
      <w:r w:rsidRPr="00401765">
        <w:rPr>
          <w:spacing w:val="-12"/>
          <w:sz w:val="24"/>
        </w:rPr>
        <w:t xml:space="preserve"> </w:t>
      </w:r>
      <w:r w:rsidRPr="00401765">
        <w:rPr>
          <w:sz w:val="24"/>
        </w:rPr>
        <w:t>olds</w:t>
      </w:r>
      <w:proofErr w:type="gramEnd"/>
      <w:r w:rsidRPr="00401765">
        <w:rPr>
          <w:spacing w:val="-12"/>
          <w:sz w:val="24"/>
        </w:rPr>
        <w:t xml:space="preserve"> </w:t>
      </w:r>
      <w:r w:rsidRPr="00401765">
        <w:rPr>
          <w:sz w:val="24"/>
        </w:rPr>
        <w:t>do</w:t>
      </w:r>
      <w:r w:rsidRPr="00401765">
        <w:rPr>
          <w:spacing w:val="-14"/>
          <w:sz w:val="24"/>
        </w:rPr>
        <w:t xml:space="preserve"> </w:t>
      </w:r>
      <w:r w:rsidRPr="00401765">
        <w:rPr>
          <w:sz w:val="24"/>
        </w:rPr>
        <w:t>not</w:t>
      </w:r>
      <w:r w:rsidRPr="00401765">
        <w:rPr>
          <w:spacing w:val="-13"/>
          <w:sz w:val="24"/>
        </w:rPr>
        <w:t xml:space="preserve"> </w:t>
      </w:r>
      <w:r w:rsidRPr="00401765">
        <w:rPr>
          <w:sz w:val="24"/>
        </w:rPr>
        <w:t>have</w:t>
      </w:r>
      <w:r w:rsidRPr="00401765">
        <w:rPr>
          <w:spacing w:val="-10"/>
          <w:sz w:val="24"/>
        </w:rPr>
        <w:t xml:space="preserve"> </w:t>
      </w:r>
      <w:r w:rsidRPr="00401765">
        <w:rPr>
          <w:sz w:val="24"/>
        </w:rPr>
        <w:t>access</w:t>
      </w:r>
      <w:r w:rsidRPr="00401765">
        <w:rPr>
          <w:spacing w:val="-12"/>
          <w:sz w:val="24"/>
        </w:rPr>
        <w:t xml:space="preserve"> </w:t>
      </w:r>
      <w:r w:rsidRPr="00401765">
        <w:rPr>
          <w:sz w:val="24"/>
        </w:rPr>
        <w:t>to</w:t>
      </w:r>
      <w:r w:rsidRPr="00401765">
        <w:rPr>
          <w:spacing w:val="-10"/>
          <w:sz w:val="24"/>
        </w:rPr>
        <w:t xml:space="preserve"> </w:t>
      </w:r>
      <w:r w:rsidRPr="00401765">
        <w:rPr>
          <w:sz w:val="24"/>
        </w:rPr>
        <w:t>the</w:t>
      </w:r>
      <w:r w:rsidRPr="00401765">
        <w:rPr>
          <w:spacing w:val="-12"/>
          <w:sz w:val="24"/>
        </w:rPr>
        <w:t xml:space="preserve"> </w:t>
      </w:r>
      <w:r w:rsidRPr="00401765">
        <w:rPr>
          <w:sz w:val="24"/>
        </w:rPr>
        <w:t>adult</w:t>
      </w:r>
      <w:r w:rsidRPr="00401765">
        <w:rPr>
          <w:spacing w:val="-14"/>
          <w:sz w:val="24"/>
        </w:rPr>
        <w:t xml:space="preserve"> </w:t>
      </w:r>
      <w:r w:rsidRPr="00401765">
        <w:rPr>
          <w:sz w:val="24"/>
        </w:rPr>
        <w:t>only</w:t>
      </w:r>
      <w:r w:rsidRPr="00401765">
        <w:rPr>
          <w:spacing w:val="-13"/>
          <w:sz w:val="24"/>
        </w:rPr>
        <w:t xml:space="preserve"> </w:t>
      </w:r>
      <w:r w:rsidRPr="00401765">
        <w:rPr>
          <w:sz w:val="24"/>
        </w:rPr>
        <w:t>gaming</w:t>
      </w:r>
      <w:r w:rsidRPr="00401765">
        <w:rPr>
          <w:spacing w:val="-12"/>
          <w:sz w:val="24"/>
        </w:rPr>
        <w:t xml:space="preserve"> </w:t>
      </w:r>
      <w:r w:rsidRPr="00401765">
        <w:rPr>
          <w:sz w:val="24"/>
        </w:rPr>
        <w:t>machine</w:t>
      </w:r>
      <w:r w:rsidRPr="00401765">
        <w:rPr>
          <w:spacing w:val="-13"/>
          <w:sz w:val="24"/>
        </w:rPr>
        <w:t xml:space="preserve"> </w:t>
      </w:r>
      <w:r w:rsidRPr="00401765">
        <w:rPr>
          <w:sz w:val="24"/>
        </w:rPr>
        <w:t>areas.</w:t>
      </w:r>
    </w:p>
    <w:p w14:paraId="395DA162" w14:textId="77777777" w:rsidR="008D5915" w:rsidRPr="00401765" w:rsidRDefault="008D5915">
      <w:pPr>
        <w:pStyle w:val="BodyText"/>
      </w:pPr>
    </w:p>
    <w:p w14:paraId="395DA163" w14:textId="77777777" w:rsidR="008D5915" w:rsidRPr="00401765" w:rsidRDefault="00A4398A">
      <w:pPr>
        <w:pStyle w:val="ListParagraph"/>
        <w:numPr>
          <w:ilvl w:val="0"/>
          <w:numId w:val="15"/>
        </w:numPr>
        <w:tabs>
          <w:tab w:val="left" w:pos="821"/>
        </w:tabs>
        <w:ind w:right="457"/>
        <w:rPr>
          <w:sz w:val="24"/>
        </w:rPr>
      </w:pPr>
      <w:r w:rsidRPr="00401765">
        <w:rPr>
          <w:sz w:val="24"/>
        </w:rPr>
        <w:t>The Licensing Authority will expect applicants to offer their own measures to meet the licensing objectives however appropriate measures/ licence conditions may cover issues such</w:t>
      </w:r>
      <w:r w:rsidRPr="00401765">
        <w:rPr>
          <w:spacing w:val="-6"/>
          <w:sz w:val="24"/>
        </w:rPr>
        <w:t xml:space="preserve"> </w:t>
      </w:r>
      <w:r w:rsidRPr="00401765">
        <w:rPr>
          <w:sz w:val="24"/>
        </w:rPr>
        <w:t>as:</w:t>
      </w:r>
    </w:p>
    <w:p w14:paraId="395DA164" w14:textId="77777777" w:rsidR="008D5915" w:rsidRDefault="008D5915">
      <w:pPr>
        <w:pStyle w:val="BodyText"/>
        <w:spacing w:before="1"/>
      </w:pPr>
    </w:p>
    <w:p w14:paraId="395DA165" w14:textId="77777777" w:rsidR="0097134A" w:rsidRPr="00401765" w:rsidRDefault="0097134A">
      <w:pPr>
        <w:pStyle w:val="BodyText"/>
        <w:spacing w:before="1"/>
      </w:pPr>
    </w:p>
    <w:p w14:paraId="395DA166" w14:textId="77777777" w:rsidR="008D5915" w:rsidRPr="00401765" w:rsidRDefault="00A4398A" w:rsidP="00E023B0">
      <w:pPr>
        <w:pStyle w:val="ListParagraph"/>
        <w:numPr>
          <w:ilvl w:val="0"/>
          <w:numId w:val="29"/>
        </w:numPr>
        <w:tabs>
          <w:tab w:val="left" w:pos="1900"/>
          <w:tab w:val="left" w:pos="1901"/>
        </w:tabs>
        <w:jc w:val="left"/>
        <w:rPr>
          <w:sz w:val="24"/>
        </w:rPr>
      </w:pPr>
      <w:r w:rsidRPr="00401765">
        <w:rPr>
          <w:sz w:val="24"/>
        </w:rPr>
        <w:t>CCTV</w:t>
      </w:r>
    </w:p>
    <w:p w14:paraId="395DA167" w14:textId="77777777" w:rsidR="008D5915" w:rsidRPr="00401765" w:rsidRDefault="00A4398A" w:rsidP="00E023B0">
      <w:pPr>
        <w:pStyle w:val="ListParagraph"/>
        <w:numPr>
          <w:ilvl w:val="0"/>
          <w:numId w:val="29"/>
        </w:numPr>
        <w:tabs>
          <w:tab w:val="left" w:pos="1900"/>
          <w:tab w:val="left" w:pos="1901"/>
        </w:tabs>
        <w:spacing w:before="78" w:line="293" w:lineRule="exact"/>
        <w:jc w:val="left"/>
        <w:rPr>
          <w:sz w:val="24"/>
        </w:rPr>
      </w:pPr>
      <w:r w:rsidRPr="00401765">
        <w:rPr>
          <w:sz w:val="24"/>
        </w:rPr>
        <w:t>supervision of entrances/ machine</w:t>
      </w:r>
      <w:r w:rsidRPr="00401765">
        <w:rPr>
          <w:spacing w:val="-2"/>
          <w:sz w:val="24"/>
        </w:rPr>
        <w:t xml:space="preserve"> </w:t>
      </w:r>
      <w:r w:rsidRPr="00401765">
        <w:rPr>
          <w:sz w:val="24"/>
        </w:rPr>
        <w:t>areas</w:t>
      </w:r>
    </w:p>
    <w:p w14:paraId="395DA168" w14:textId="77777777" w:rsidR="008D5915" w:rsidRPr="00401765" w:rsidRDefault="00A4398A" w:rsidP="00E023B0">
      <w:pPr>
        <w:pStyle w:val="ListParagraph"/>
        <w:numPr>
          <w:ilvl w:val="0"/>
          <w:numId w:val="29"/>
        </w:numPr>
        <w:tabs>
          <w:tab w:val="left" w:pos="1900"/>
          <w:tab w:val="left" w:pos="1901"/>
        </w:tabs>
        <w:spacing w:line="292" w:lineRule="exact"/>
        <w:jc w:val="left"/>
        <w:rPr>
          <w:sz w:val="24"/>
        </w:rPr>
      </w:pPr>
      <w:r w:rsidRPr="00401765">
        <w:rPr>
          <w:sz w:val="24"/>
        </w:rPr>
        <w:t>physical separation of areas for Category C</w:t>
      </w:r>
      <w:r w:rsidRPr="00401765">
        <w:rPr>
          <w:spacing w:val="-6"/>
          <w:sz w:val="24"/>
        </w:rPr>
        <w:t xml:space="preserve"> </w:t>
      </w:r>
      <w:r w:rsidRPr="00401765">
        <w:rPr>
          <w:sz w:val="24"/>
        </w:rPr>
        <w:t>machines</w:t>
      </w:r>
    </w:p>
    <w:p w14:paraId="395DA169" w14:textId="77777777" w:rsidR="008D5915" w:rsidRPr="00401765" w:rsidRDefault="00A4398A" w:rsidP="00E023B0">
      <w:pPr>
        <w:pStyle w:val="ListParagraph"/>
        <w:numPr>
          <w:ilvl w:val="0"/>
          <w:numId w:val="29"/>
        </w:numPr>
        <w:tabs>
          <w:tab w:val="left" w:pos="1900"/>
          <w:tab w:val="left" w:pos="1901"/>
        </w:tabs>
        <w:spacing w:line="292" w:lineRule="exact"/>
        <w:jc w:val="left"/>
        <w:rPr>
          <w:sz w:val="24"/>
        </w:rPr>
      </w:pPr>
      <w:r w:rsidRPr="00401765">
        <w:rPr>
          <w:sz w:val="24"/>
        </w:rPr>
        <w:t>location of</w:t>
      </w:r>
      <w:r w:rsidRPr="00401765">
        <w:rPr>
          <w:spacing w:val="-3"/>
          <w:sz w:val="24"/>
        </w:rPr>
        <w:t xml:space="preserve"> </w:t>
      </w:r>
      <w:r w:rsidRPr="00401765">
        <w:rPr>
          <w:sz w:val="24"/>
        </w:rPr>
        <w:t>entry</w:t>
      </w:r>
    </w:p>
    <w:p w14:paraId="395DA16A" w14:textId="77777777" w:rsidR="008D5915" w:rsidRPr="00401765" w:rsidRDefault="00A4398A" w:rsidP="00E023B0">
      <w:pPr>
        <w:pStyle w:val="ListParagraph"/>
        <w:numPr>
          <w:ilvl w:val="0"/>
          <w:numId w:val="29"/>
        </w:numPr>
        <w:tabs>
          <w:tab w:val="left" w:pos="1900"/>
          <w:tab w:val="left" w:pos="1901"/>
        </w:tabs>
        <w:spacing w:line="293" w:lineRule="exact"/>
        <w:jc w:val="left"/>
        <w:rPr>
          <w:sz w:val="24"/>
        </w:rPr>
      </w:pPr>
      <w:r w:rsidRPr="00401765">
        <w:rPr>
          <w:sz w:val="24"/>
        </w:rPr>
        <w:t>notices/</w:t>
      </w:r>
      <w:r w:rsidRPr="00401765">
        <w:rPr>
          <w:spacing w:val="-2"/>
          <w:sz w:val="24"/>
        </w:rPr>
        <w:t xml:space="preserve"> </w:t>
      </w:r>
      <w:r w:rsidRPr="00401765">
        <w:rPr>
          <w:sz w:val="24"/>
        </w:rPr>
        <w:t>signage</w:t>
      </w:r>
    </w:p>
    <w:p w14:paraId="395DA16B" w14:textId="77777777" w:rsidR="008D5915" w:rsidRPr="00401765" w:rsidRDefault="00A4398A" w:rsidP="00E023B0">
      <w:pPr>
        <w:pStyle w:val="ListParagraph"/>
        <w:numPr>
          <w:ilvl w:val="0"/>
          <w:numId w:val="29"/>
        </w:numPr>
        <w:tabs>
          <w:tab w:val="left" w:pos="1900"/>
          <w:tab w:val="left" w:pos="1901"/>
        </w:tabs>
        <w:spacing w:line="293" w:lineRule="exact"/>
        <w:jc w:val="left"/>
        <w:rPr>
          <w:sz w:val="24"/>
        </w:rPr>
      </w:pPr>
      <w:r w:rsidRPr="00401765">
        <w:rPr>
          <w:sz w:val="24"/>
        </w:rPr>
        <w:t>opening</w:t>
      </w:r>
      <w:r w:rsidRPr="00401765">
        <w:rPr>
          <w:spacing w:val="-2"/>
          <w:sz w:val="24"/>
        </w:rPr>
        <w:t xml:space="preserve"> </w:t>
      </w:r>
      <w:r w:rsidRPr="00401765">
        <w:rPr>
          <w:sz w:val="24"/>
        </w:rPr>
        <w:t>hours</w:t>
      </w:r>
    </w:p>
    <w:p w14:paraId="395DA16C" w14:textId="77777777" w:rsidR="008D5915" w:rsidRPr="00401765" w:rsidRDefault="00A4398A" w:rsidP="00E023B0">
      <w:pPr>
        <w:pStyle w:val="ListParagraph"/>
        <w:numPr>
          <w:ilvl w:val="0"/>
          <w:numId w:val="29"/>
        </w:numPr>
        <w:tabs>
          <w:tab w:val="left" w:pos="1900"/>
          <w:tab w:val="left" w:pos="1901"/>
        </w:tabs>
        <w:spacing w:line="292" w:lineRule="exact"/>
        <w:jc w:val="left"/>
        <w:rPr>
          <w:sz w:val="24"/>
        </w:rPr>
      </w:pPr>
      <w:r w:rsidRPr="00401765">
        <w:rPr>
          <w:sz w:val="24"/>
        </w:rPr>
        <w:t>staffing</w:t>
      </w:r>
      <w:r w:rsidRPr="00401765">
        <w:rPr>
          <w:spacing w:val="-2"/>
          <w:sz w:val="24"/>
        </w:rPr>
        <w:t xml:space="preserve"> </w:t>
      </w:r>
      <w:r w:rsidRPr="00401765">
        <w:rPr>
          <w:sz w:val="24"/>
        </w:rPr>
        <w:t>levels</w:t>
      </w:r>
    </w:p>
    <w:p w14:paraId="395DA16D" w14:textId="77777777" w:rsidR="008D5915" w:rsidRPr="00401765" w:rsidRDefault="00A4398A" w:rsidP="00E023B0">
      <w:pPr>
        <w:pStyle w:val="ListParagraph"/>
        <w:numPr>
          <w:ilvl w:val="0"/>
          <w:numId w:val="29"/>
        </w:numPr>
        <w:tabs>
          <w:tab w:val="left" w:pos="1900"/>
          <w:tab w:val="left" w:pos="1901"/>
        </w:tabs>
        <w:spacing w:line="292" w:lineRule="exact"/>
        <w:jc w:val="left"/>
        <w:rPr>
          <w:sz w:val="24"/>
        </w:rPr>
      </w:pPr>
      <w:r w:rsidRPr="00401765">
        <w:rPr>
          <w:sz w:val="24"/>
        </w:rPr>
        <w:t>staff</w:t>
      </w:r>
      <w:r w:rsidRPr="00401765">
        <w:rPr>
          <w:spacing w:val="2"/>
          <w:sz w:val="24"/>
        </w:rPr>
        <w:t xml:space="preserve"> </w:t>
      </w:r>
      <w:r w:rsidRPr="00401765">
        <w:rPr>
          <w:sz w:val="24"/>
        </w:rPr>
        <w:t>training</w:t>
      </w:r>
    </w:p>
    <w:p w14:paraId="395DA16E" w14:textId="77777777" w:rsidR="008D5915" w:rsidRPr="00401765" w:rsidRDefault="00A4398A" w:rsidP="00E023B0">
      <w:pPr>
        <w:pStyle w:val="ListParagraph"/>
        <w:numPr>
          <w:ilvl w:val="0"/>
          <w:numId w:val="29"/>
        </w:numPr>
        <w:tabs>
          <w:tab w:val="left" w:pos="1900"/>
          <w:tab w:val="left" w:pos="1901"/>
        </w:tabs>
        <w:spacing w:line="293" w:lineRule="exact"/>
        <w:jc w:val="left"/>
        <w:rPr>
          <w:sz w:val="24"/>
        </w:rPr>
      </w:pPr>
      <w:r w:rsidRPr="00401765">
        <w:rPr>
          <w:sz w:val="24"/>
        </w:rPr>
        <w:t>self-exclusion</w:t>
      </w:r>
      <w:r w:rsidRPr="00401765">
        <w:rPr>
          <w:spacing w:val="-1"/>
          <w:sz w:val="24"/>
        </w:rPr>
        <w:t xml:space="preserve"> </w:t>
      </w:r>
      <w:r w:rsidRPr="00401765">
        <w:rPr>
          <w:sz w:val="24"/>
        </w:rPr>
        <w:t>schemes</w:t>
      </w:r>
    </w:p>
    <w:p w14:paraId="395DA16F" w14:textId="77777777" w:rsidR="008D5915" w:rsidRPr="00401765" w:rsidRDefault="00A4398A" w:rsidP="00E023B0">
      <w:pPr>
        <w:pStyle w:val="ListParagraph"/>
        <w:numPr>
          <w:ilvl w:val="0"/>
          <w:numId w:val="29"/>
        </w:numPr>
        <w:tabs>
          <w:tab w:val="left" w:pos="1900"/>
          <w:tab w:val="left" w:pos="1901"/>
        </w:tabs>
        <w:spacing w:line="293" w:lineRule="exact"/>
        <w:jc w:val="left"/>
        <w:rPr>
          <w:sz w:val="24"/>
        </w:rPr>
      </w:pPr>
      <w:r w:rsidRPr="00401765">
        <w:rPr>
          <w:sz w:val="24"/>
        </w:rPr>
        <w:t>provision of problem gambling</w:t>
      </w:r>
      <w:r w:rsidRPr="00401765">
        <w:rPr>
          <w:spacing w:val="-1"/>
          <w:sz w:val="24"/>
        </w:rPr>
        <w:t xml:space="preserve"> </w:t>
      </w:r>
      <w:r w:rsidRPr="00401765">
        <w:rPr>
          <w:sz w:val="24"/>
        </w:rPr>
        <w:t>information</w:t>
      </w:r>
    </w:p>
    <w:p w14:paraId="395DA170" w14:textId="77777777" w:rsidR="008D5915" w:rsidRPr="00401765" w:rsidRDefault="00A4398A" w:rsidP="00E023B0">
      <w:pPr>
        <w:pStyle w:val="ListParagraph"/>
        <w:numPr>
          <w:ilvl w:val="0"/>
          <w:numId w:val="29"/>
        </w:numPr>
        <w:tabs>
          <w:tab w:val="left" w:pos="1900"/>
          <w:tab w:val="left" w:pos="1901"/>
        </w:tabs>
        <w:spacing w:before="4" w:line="235" w:lineRule="auto"/>
        <w:ind w:right="948"/>
        <w:jc w:val="left"/>
        <w:rPr>
          <w:sz w:val="24"/>
        </w:rPr>
      </w:pPr>
      <w:r w:rsidRPr="00401765">
        <w:rPr>
          <w:sz w:val="24"/>
        </w:rPr>
        <w:t>measures and training for dealing with children on the premises suspected of</w:t>
      </w:r>
      <w:r w:rsidRPr="00401765">
        <w:rPr>
          <w:spacing w:val="-1"/>
          <w:sz w:val="24"/>
        </w:rPr>
        <w:t xml:space="preserve"> </w:t>
      </w:r>
      <w:r w:rsidRPr="00401765">
        <w:rPr>
          <w:sz w:val="24"/>
        </w:rPr>
        <w:t>truanting.</w:t>
      </w:r>
    </w:p>
    <w:p w14:paraId="395DA171" w14:textId="77777777" w:rsidR="008D5915" w:rsidRPr="00401765" w:rsidRDefault="008D5915">
      <w:pPr>
        <w:pStyle w:val="BodyText"/>
        <w:spacing w:before="3"/>
      </w:pPr>
    </w:p>
    <w:p w14:paraId="395DA172" w14:textId="77777777" w:rsidR="008D5915" w:rsidRPr="00401765" w:rsidRDefault="00A4398A">
      <w:pPr>
        <w:pStyle w:val="BodyText"/>
        <w:ind w:left="820" w:right="460"/>
        <w:jc w:val="both"/>
      </w:pPr>
      <w:r w:rsidRPr="00401765">
        <w:t xml:space="preserve">This list is not </w:t>
      </w:r>
      <w:proofErr w:type="gramStart"/>
      <w:r w:rsidRPr="00401765">
        <w:t>exhaustive, and</w:t>
      </w:r>
      <w:proofErr w:type="gramEnd"/>
      <w:r w:rsidRPr="00401765">
        <w:t xml:space="preserve"> is merely indicative of example measures the Licensing Authority will expect applicants to offer to meet the licensing objectives.</w:t>
      </w:r>
    </w:p>
    <w:p w14:paraId="395DA173" w14:textId="77777777" w:rsidR="008D5915" w:rsidRPr="00401765" w:rsidRDefault="008D5915">
      <w:pPr>
        <w:pStyle w:val="BodyText"/>
      </w:pPr>
    </w:p>
    <w:p w14:paraId="395DA174" w14:textId="77777777" w:rsidR="008D5915" w:rsidRPr="00401765" w:rsidRDefault="00A4398A">
      <w:pPr>
        <w:pStyle w:val="ListParagraph"/>
        <w:numPr>
          <w:ilvl w:val="0"/>
          <w:numId w:val="15"/>
        </w:numPr>
        <w:tabs>
          <w:tab w:val="left" w:pos="821"/>
        </w:tabs>
        <w:ind w:right="454"/>
        <w:rPr>
          <w:sz w:val="24"/>
        </w:rPr>
      </w:pPr>
      <w:r w:rsidRPr="00401765">
        <w:rPr>
          <w:sz w:val="24"/>
        </w:rPr>
        <w:t>The Licensing Authority expects applicants to demonstrate adequate separation between the area in which Category C gaming machines are made available and areas of the premises to which children may have access. This will include whether physical separation is provided, staff supervision, signage and layout and presentation of the premises as a minimum. Operators should be aware of the risk of children entering adult only areas to speak to a parent who may be gambling in that area for example and have appropriate controls in place to reduce the risk of</w:t>
      </w:r>
      <w:r w:rsidRPr="00401765">
        <w:rPr>
          <w:spacing w:val="-1"/>
          <w:sz w:val="24"/>
        </w:rPr>
        <w:t xml:space="preserve"> </w:t>
      </w:r>
      <w:r w:rsidRPr="00401765">
        <w:rPr>
          <w:sz w:val="24"/>
        </w:rPr>
        <w:t>this.</w:t>
      </w:r>
    </w:p>
    <w:p w14:paraId="395DA175" w14:textId="77777777" w:rsidR="008D5915" w:rsidRPr="00401765" w:rsidRDefault="008D5915">
      <w:pPr>
        <w:pStyle w:val="BodyText"/>
      </w:pPr>
    </w:p>
    <w:p w14:paraId="395DA176" w14:textId="77777777" w:rsidR="008D5915" w:rsidRPr="00401765" w:rsidRDefault="00A4398A">
      <w:pPr>
        <w:pStyle w:val="Heading2"/>
      </w:pPr>
      <w:bookmarkStart w:id="38" w:name="_bookmark37"/>
      <w:bookmarkEnd w:id="38"/>
      <w:r w:rsidRPr="00401765">
        <w:t>Door Supervisors</w:t>
      </w:r>
    </w:p>
    <w:p w14:paraId="395DA177" w14:textId="77777777" w:rsidR="008D5915" w:rsidRPr="00401765" w:rsidRDefault="00A4398A">
      <w:pPr>
        <w:pStyle w:val="ListParagraph"/>
        <w:numPr>
          <w:ilvl w:val="0"/>
          <w:numId w:val="15"/>
        </w:numPr>
        <w:tabs>
          <w:tab w:val="left" w:pos="821"/>
        </w:tabs>
        <w:spacing w:before="276"/>
        <w:ind w:right="455"/>
        <w:rPr>
          <w:sz w:val="24"/>
        </w:rPr>
      </w:pPr>
      <w:r w:rsidRPr="00401765">
        <w:rPr>
          <w:sz w:val="24"/>
        </w:rPr>
        <w:t>The Gambling Commission Guidance advises that Licensing Authorities may consider whether there is a need for door supervision in terms of the licensing objectives of protection of children and vulnerable persons from being harmed or exploited by gambling, but there can also be a need for supervision to stop premises becoming a source of crime. Door supervisors at casinos or bingo premises are not required to be registered by the Security Industry Authority (SIA)</w:t>
      </w:r>
      <w:r w:rsidRPr="00401765">
        <w:rPr>
          <w:spacing w:val="-19"/>
          <w:sz w:val="24"/>
        </w:rPr>
        <w:t xml:space="preserve"> </w:t>
      </w:r>
      <w:r w:rsidRPr="00401765">
        <w:rPr>
          <w:sz w:val="24"/>
        </w:rPr>
        <w:t>under</w:t>
      </w:r>
      <w:r w:rsidRPr="00401765">
        <w:rPr>
          <w:spacing w:val="-19"/>
          <w:sz w:val="24"/>
        </w:rPr>
        <w:t xml:space="preserve"> </w:t>
      </w:r>
      <w:r w:rsidRPr="00401765">
        <w:rPr>
          <w:sz w:val="24"/>
        </w:rPr>
        <w:t>the</w:t>
      </w:r>
      <w:r w:rsidRPr="00401765">
        <w:rPr>
          <w:spacing w:val="-20"/>
          <w:sz w:val="24"/>
        </w:rPr>
        <w:t xml:space="preserve"> </w:t>
      </w:r>
      <w:r w:rsidRPr="00401765">
        <w:rPr>
          <w:sz w:val="24"/>
        </w:rPr>
        <w:t>Private</w:t>
      </w:r>
      <w:r w:rsidRPr="00401765">
        <w:rPr>
          <w:spacing w:val="-17"/>
          <w:sz w:val="24"/>
        </w:rPr>
        <w:t xml:space="preserve"> </w:t>
      </w:r>
      <w:r w:rsidRPr="00401765">
        <w:rPr>
          <w:sz w:val="24"/>
        </w:rPr>
        <w:t>Security</w:t>
      </w:r>
      <w:r w:rsidRPr="00401765">
        <w:rPr>
          <w:spacing w:val="-21"/>
          <w:sz w:val="24"/>
        </w:rPr>
        <w:t xml:space="preserve"> </w:t>
      </w:r>
      <w:r w:rsidRPr="00401765">
        <w:rPr>
          <w:sz w:val="24"/>
        </w:rPr>
        <w:t>Industry</w:t>
      </w:r>
      <w:r w:rsidRPr="00401765">
        <w:rPr>
          <w:spacing w:val="-20"/>
          <w:sz w:val="24"/>
        </w:rPr>
        <w:t xml:space="preserve"> </w:t>
      </w:r>
      <w:r w:rsidRPr="00401765">
        <w:rPr>
          <w:sz w:val="24"/>
        </w:rPr>
        <w:t>Act</w:t>
      </w:r>
      <w:r w:rsidRPr="00401765">
        <w:rPr>
          <w:spacing w:val="-18"/>
          <w:sz w:val="24"/>
        </w:rPr>
        <w:t xml:space="preserve"> </w:t>
      </w:r>
      <w:r w:rsidRPr="00401765">
        <w:rPr>
          <w:sz w:val="24"/>
        </w:rPr>
        <w:t>2001.</w:t>
      </w:r>
      <w:r w:rsidRPr="00401765">
        <w:rPr>
          <w:spacing w:val="-18"/>
          <w:sz w:val="24"/>
        </w:rPr>
        <w:t xml:space="preserve"> </w:t>
      </w:r>
      <w:r w:rsidRPr="00401765">
        <w:rPr>
          <w:sz w:val="24"/>
        </w:rPr>
        <w:t>Door</w:t>
      </w:r>
      <w:r w:rsidRPr="00401765">
        <w:rPr>
          <w:spacing w:val="-19"/>
          <w:sz w:val="24"/>
        </w:rPr>
        <w:t xml:space="preserve"> </w:t>
      </w:r>
      <w:r w:rsidRPr="00401765">
        <w:rPr>
          <w:sz w:val="24"/>
        </w:rPr>
        <w:t>supervisors</w:t>
      </w:r>
      <w:r w:rsidRPr="00401765">
        <w:rPr>
          <w:spacing w:val="-16"/>
          <w:sz w:val="24"/>
        </w:rPr>
        <w:t xml:space="preserve"> </w:t>
      </w:r>
      <w:r w:rsidRPr="00401765">
        <w:rPr>
          <w:sz w:val="24"/>
        </w:rPr>
        <w:t>not</w:t>
      </w:r>
      <w:r w:rsidRPr="00401765">
        <w:rPr>
          <w:spacing w:val="-18"/>
          <w:sz w:val="24"/>
        </w:rPr>
        <w:t xml:space="preserve"> </w:t>
      </w:r>
      <w:r w:rsidRPr="00401765">
        <w:rPr>
          <w:sz w:val="24"/>
        </w:rPr>
        <w:t>directly employed</w:t>
      </w:r>
      <w:r w:rsidRPr="00401765">
        <w:rPr>
          <w:spacing w:val="-6"/>
          <w:sz w:val="24"/>
        </w:rPr>
        <w:t xml:space="preserve"> </w:t>
      </w:r>
      <w:r w:rsidRPr="00401765">
        <w:rPr>
          <w:sz w:val="24"/>
        </w:rPr>
        <w:t>by</w:t>
      </w:r>
      <w:r w:rsidRPr="00401765">
        <w:rPr>
          <w:spacing w:val="-8"/>
          <w:sz w:val="24"/>
        </w:rPr>
        <w:t xml:space="preserve"> </w:t>
      </w:r>
      <w:r w:rsidRPr="00401765">
        <w:rPr>
          <w:sz w:val="24"/>
        </w:rPr>
        <w:t>a</w:t>
      </w:r>
      <w:r w:rsidRPr="00401765">
        <w:rPr>
          <w:spacing w:val="-5"/>
          <w:sz w:val="24"/>
        </w:rPr>
        <w:t xml:space="preserve"> </w:t>
      </w:r>
      <w:r w:rsidRPr="00401765">
        <w:rPr>
          <w:sz w:val="24"/>
        </w:rPr>
        <w:t>casino</w:t>
      </w:r>
      <w:r w:rsidRPr="00401765">
        <w:rPr>
          <w:spacing w:val="-7"/>
          <w:sz w:val="24"/>
        </w:rPr>
        <w:t xml:space="preserve"> </w:t>
      </w:r>
      <w:r w:rsidRPr="00401765">
        <w:rPr>
          <w:sz w:val="24"/>
        </w:rPr>
        <w:t>or</w:t>
      </w:r>
      <w:r w:rsidRPr="00401765">
        <w:rPr>
          <w:spacing w:val="-6"/>
          <w:sz w:val="24"/>
        </w:rPr>
        <w:t xml:space="preserve"> </w:t>
      </w:r>
      <w:r w:rsidRPr="00401765">
        <w:rPr>
          <w:sz w:val="24"/>
        </w:rPr>
        <w:t>bingo</w:t>
      </w:r>
      <w:r w:rsidRPr="00401765">
        <w:rPr>
          <w:spacing w:val="-5"/>
          <w:sz w:val="24"/>
        </w:rPr>
        <w:t xml:space="preserve"> </w:t>
      </w:r>
      <w:r w:rsidRPr="00401765">
        <w:rPr>
          <w:sz w:val="24"/>
        </w:rPr>
        <w:t>operator</w:t>
      </w:r>
      <w:r w:rsidRPr="00401765">
        <w:rPr>
          <w:spacing w:val="-9"/>
          <w:sz w:val="24"/>
        </w:rPr>
        <w:t xml:space="preserve"> </w:t>
      </w:r>
      <w:r w:rsidRPr="00401765">
        <w:rPr>
          <w:sz w:val="24"/>
        </w:rPr>
        <w:t>do</w:t>
      </w:r>
      <w:r w:rsidRPr="00401765">
        <w:rPr>
          <w:spacing w:val="-5"/>
          <w:sz w:val="24"/>
        </w:rPr>
        <w:t xml:space="preserve"> </w:t>
      </w:r>
      <w:r w:rsidRPr="00401765">
        <w:rPr>
          <w:sz w:val="24"/>
        </w:rPr>
        <w:t>however</w:t>
      </w:r>
      <w:r w:rsidRPr="00401765">
        <w:rPr>
          <w:spacing w:val="-5"/>
          <w:sz w:val="24"/>
        </w:rPr>
        <w:t xml:space="preserve"> </w:t>
      </w:r>
      <w:r w:rsidRPr="00401765">
        <w:rPr>
          <w:sz w:val="24"/>
        </w:rPr>
        <w:t>have</w:t>
      </w:r>
      <w:r w:rsidRPr="00401765">
        <w:rPr>
          <w:spacing w:val="-5"/>
          <w:sz w:val="24"/>
        </w:rPr>
        <w:t xml:space="preserve"> </w:t>
      </w:r>
      <w:r w:rsidRPr="00401765">
        <w:rPr>
          <w:sz w:val="24"/>
        </w:rPr>
        <w:t>to</w:t>
      </w:r>
      <w:r w:rsidRPr="00401765">
        <w:rPr>
          <w:spacing w:val="-5"/>
          <w:sz w:val="24"/>
        </w:rPr>
        <w:t xml:space="preserve"> </w:t>
      </w:r>
      <w:r w:rsidRPr="00401765">
        <w:rPr>
          <w:sz w:val="24"/>
        </w:rPr>
        <w:t>be</w:t>
      </w:r>
      <w:r w:rsidRPr="00401765">
        <w:rPr>
          <w:spacing w:val="-7"/>
          <w:sz w:val="24"/>
        </w:rPr>
        <w:t xml:space="preserve"> </w:t>
      </w:r>
      <w:r w:rsidRPr="00401765">
        <w:rPr>
          <w:sz w:val="24"/>
        </w:rPr>
        <w:t>SIA</w:t>
      </w:r>
      <w:r w:rsidRPr="00401765">
        <w:rPr>
          <w:spacing w:val="-7"/>
          <w:sz w:val="24"/>
        </w:rPr>
        <w:t xml:space="preserve"> </w:t>
      </w:r>
      <w:r w:rsidRPr="00401765">
        <w:rPr>
          <w:sz w:val="24"/>
        </w:rPr>
        <w:t>registered.</w:t>
      </w:r>
    </w:p>
    <w:p w14:paraId="395DA178" w14:textId="77777777" w:rsidR="008D5915" w:rsidRPr="00401765" w:rsidRDefault="008D5915">
      <w:pPr>
        <w:pStyle w:val="BodyText"/>
        <w:spacing w:before="1"/>
      </w:pPr>
    </w:p>
    <w:p w14:paraId="395DA179" w14:textId="77777777" w:rsidR="008D5915" w:rsidRPr="00401765" w:rsidRDefault="00A4398A">
      <w:pPr>
        <w:pStyle w:val="ListParagraph"/>
        <w:numPr>
          <w:ilvl w:val="0"/>
          <w:numId w:val="15"/>
        </w:numPr>
        <w:tabs>
          <w:tab w:val="left" w:pos="821"/>
        </w:tabs>
        <w:ind w:right="453"/>
        <w:rPr>
          <w:sz w:val="24"/>
        </w:rPr>
      </w:pPr>
      <w:r w:rsidRPr="00401765">
        <w:rPr>
          <w:sz w:val="24"/>
        </w:rPr>
        <w:t xml:space="preserve">For betting offices and other premises, the operator and/or the Licensing Authority may decide that supervision of entrances or machines is appropriate </w:t>
      </w:r>
      <w:proofErr w:type="gramStart"/>
      <w:r w:rsidRPr="00401765">
        <w:rPr>
          <w:sz w:val="24"/>
        </w:rPr>
        <w:t>in particular cases</w:t>
      </w:r>
      <w:proofErr w:type="gramEnd"/>
      <w:r w:rsidRPr="00401765">
        <w:rPr>
          <w:sz w:val="24"/>
        </w:rPr>
        <w:t>. The Licensing Authority will make door supervision a requirement</w:t>
      </w:r>
      <w:r w:rsidRPr="00401765">
        <w:rPr>
          <w:spacing w:val="-12"/>
          <w:sz w:val="24"/>
        </w:rPr>
        <w:t xml:space="preserve"> </w:t>
      </w:r>
      <w:r w:rsidRPr="00401765">
        <w:rPr>
          <w:sz w:val="24"/>
        </w:rPr>
        <w:t>where</w:t>
      </w:r>
      <w:r w:rsidRPr="00401765">
        <w:rPr>
          <w:spacing w:val="-12"/>
          <w:sz w:val="24"/>
        </w:rPr>
        <w:t xml:space="preserve"> </w:t>
      </w:r>
      <w:r w:rsidRPr="00401765">
        <w:rPr>
          <w:sz w:val="24"/>
        </w:rPr>
        <w:t>there</w:t>
      </w:r>
      <w:r w:rsidRPr="00401765">
        <w:rPr>
          <w:spacing w:val="-14"/>
          <w:sz w:val="24"/>
        </w:rPr>
        <w:t xml:space="preserve"> </w:t>
      </w:r>
      <w:r w:rsidRPr="00401765">
        <w:rPr>
          <w:sz w:val="24"/>
        </w:rPr>
        <w:t>is</w:t>
      </w:r>
      <w:r w:rsidRPr="00401765">
        <w:rPr>
          <w:spacing w:val="-13"/>
          <w:sz w:val="24"/>
        </w:rPr>
        <w:t xml:space="preserve"> </w:t>
      </w:r>
      <w:r w:rsidRPr="00401765">
        <w:rPr>
          <w:sz w:val="24"/>
        </w:rPr>
        <w:t>evidence,</w:t>
      </w:r>
      <w:r w:rsidRPr="00401765">
        <w:rPr>
          <w:spacing w:val="-15"/>
          <w:sz w:val="24"/>
        </w:rPr>
        <w:t xml:space="preserve"> </w:t>
      </w:r>
      <w:r w:rsidRPr="00401765">
        <w:rPr>
          <w:sz w:val="24"/>
        </w:rPr>
        <w:t>from</w:t>
      </w:r>
      <w:r w:rsidRPr="00401765">
        <w:rPr>
          <w:spacing w:val="-13"/>
          <w:sz w:val="24"/>
        </w:rPr>
        <w:t xml:space="preserve"> </w:t>
      </w:r>
      <w:r w:rsidRPr="00401765">
        <w:rPr>
          <w:sz w:val="24"/>
        </w:rPr>
        <w:t>the</w:t>
      </w:r>
      <w:r w:rsidRPr="00401765">
        <w:rPr>
          <w:spacing w:val="-14"/>
          <w:sz w:val="24"/>
        </w:rPr>
        <w:t xml:space="preserve"> </w:t>
      </w:r>
      <w:r w:rsidRPr="00401765">
        <w:rPr>
          <w:sz w:val="24"/>
        </w:rPr>
        <w:t>history</w:t>
      </w:r>
      <w:r w:rsidRPr="00401765">
        <w:rPr>
          <w:spacing w:val="-16"/>
          <w:sz w:val="24"/>
        </w:rPr>
        <w:t xml:space="preserve"> </w:t>
      </w:r>
      <w:r w:rsidRPr="00401765">
        <w:rPr>
          <w:sz w:val="24"/>
        </w:rPr>
        <w:t>of</w:t>
      </w:r>
      <w:r w:rsidRPr="00401765">
        <w:rPr>
          <w:spacing w:val="-11"/>
          <w:sz w:val="24"/>
        </w:rPr>
        <w:t xml:space="preserve"> </w:t>
      </w:r>
      <w:r w:rsidRPr="00401765">
        <w:rPr>
          <w:sz w:val="24"/>
        </w:rPr>
        <w:t>trading</w:t>
      </w:r>
      <w:r w:rsidRPr="00401765">
        <w:rPr>
          <w:spacing w:val="-14"/>
          <w:sz w:val="24"/>
        </w:rPr>
        <w:t xml:space="preserve"> </w:t>
      </w:r>
      <w:r w:rsidRPr="00401765">
        <w:rPr>
          <w:sz w:val="24"/>
        </w:rPr>
        <w:t>at</w:t>
      </w:r>
      <w:r w:rsidRPr="00401765">
        <w:rPr>
          <w:spacing w:val="-12"/>
          <w:sz w:val="24"/>
        </w:rPr>
        <w:t xml:space="preserve"> </w:t>
      </w:r>
      <w:r w:rsidRPr="00401765">
        <w:rPr>
          <w:sz w:val="24"/>
        </w:rPr>
        <w:t>the</w:t>
      </w:r>
      <w:r w:rsidRPr="00401765">
        <w:rPr>
          <w:spacing w:val="-15"/>
          <w:sz w:val="24"/>
        </w:rPr>
        <w:t xml:space="preserve"> </w:t>
      </w:r>
      <w:r w:rsidRPr="00401765">
        <w:rPr>
          <w:sz w:val="24"/>
        </w:rPr>
        <w:t>premises or in the area that the premises cannot be adequately supervised by counter staff</w:t>
      </w:r>
      <w:r w:rsidRPr="00401765">
        <w:rPr>
          <w:spacing w:val="-3"/>
          <w:sz w:val="24"/>
        </w:rPr>
        <w:t xml:space="preserve"> </w:t>
      </w:r>
      <w:r w:rsidRPr="00401765">
        <w:rPr>
          <w:sz w:val="24"/>
        </w:rPr>
        <w:t>or</w:t>
      </w:r>
      <w:r w:rsidRPr="00401765">
        <w:rPr>
          <w:spacing w:val="-6"/>
          <w:sz w:val="24"/>
        </w:rPr>
        <w:t xml:space="preserve"> </w:t>
      </w:r>
      <w:r w:rsidRPr="00401765">
        <w:rPr>
          <w:sz w:val="24"/>
        </w:rPr>
        <w:t>that</w:t>
      </w:r>
      <w:r w:rsidRPr="00401765">
        <w:rPr>
          <w:spacing w:val="-5"/>
          <w:sz w:val="24"/>
        </w:rPr>
        <w:t xml:space="preserve"> </w:t>
      </w:r>
      <w:r w:rsidRPr="00401765">
        <w:rPr>
          <w:sz w:val="24"/>
        </w:rPr>
        <w:t>problem</w:t>
      </w:r>
      <w:r w:rsidRPr="00401765">
        <w:rPr>
          <w:spacing w:val="-4"/>
          <w:sz w:val="24"/>
        </w:rPr>
        <w:t xml:space="preserve"> </w:t>
      </w:r>
      <w:r w:rsidRPr="00401765">
        <w:rPr>
          <w:sz w:val="24"/>
        </w:rPr>
        <w:t>customers</w:t>
      </w:r>
      <w:r w:rsidRPr="00401765">
        <w:rPr>
          <w:spacing w:val="-5"/>
          <w:sz w:val="24"/>
        </w:rPr>
        <w:t xml:space="preserve"> </w:t>
      </w:r>
      <w:r w:rsidRPr="00401765">
        <w:rPr>
          <w:sz w:val="24"/>
        </w:rPr>
        <w:t>cannot</w:t>
      </w:r>
      <w:r w:rsidRPr="00401765">
        <w:rPr>
          <w:spacing w:val="-5"/>
          <w:sz w:val="24"/>
        </w:rPr>
        <w:t xml:space="preserve"> </w:t>
      </w:r>
      <w:r w:rsidRPr="00401765">
        <w:rPr>
          <w:sz w:val="24"/>
        </w:rPr>
        <w:t>be</w:t>
      </w:r>
      <w:r w:rsidRPr="00401765">
        <w:rPr>
          <w:spacing w:val="-7"/>
          <w:sz w:val="24"/>
        </w:rPr>
        <w:t xml:space="preserve"> </w:t>
      </w:r>
      <w:r w:rsidRPr="00401765">
        <w:rPr>
          <w:sz w:val="24"/>
        </w:rPr>
        <w:t>dealt</w:t>
      </w:r>
      <w:r w:rsidRPr="00401765">
        <w:rPr>
          <w:spacing w:val="-6"/>
          <w:sz w:val="24"/>
        </w:rPr>
        <w:t xml:space="preserve"> </w:t>
      </w:r>
      <w:r w:rsidRPr="00401765">
        <w:rPr>
          <w:sz w:val="24"/>
        </w:rPr>
        <w:t>with</w:t>
      </w:r>
      <w:r w:rsidRPr="00401765">
        <w:rPr>
          <w:spacing w:val="-5"/>
          <w:sz w:val="24"/>
        </w:rPr>
        <w:t xml:space="preserve"> </w:t>
      </w:r>
      <w:r w:rsidRPr="00401765">
        <w:rPr>
          <w:sz w:val="24"/>
        </w:rPr>
        <w:t>effectively</w:t>
      </w:r>
      <w:r w:rsidRPr="00401765">
        <w:rPr>
          <w:spacing w:val="-8"/>
          <w:sz w:val="24"/>
        </w:rPr>
        <w:t xml:space="preserve"> </w:t>
      </w:r>
      <w:r w:rsidRPr="00401765">
        <w:rPr>
          <w:sz w:val="24"/>
        </w:rPr>
        <w:t>by</w:t>
      </w:r>
      <w:r w:rsidRPr="00401765">
        <w:rPr>
          <w:spacing w:val="-8"/>
          <w:sz w:val="24"/>
        </w:rPr>
        <w:t xml:space="preserve"> </w:t>
      </w:r>
      <w:r w:rsidRPr="00401765">
        <w:rPr>
          <w:sz w:val="24"/>
        </w:rPr>
        <w:t>counter</w:t>
      </w:r>
      <w:r w:rsidRPr="00401765">
        <w:rPr>
          <w:spacing w:val="-6"/>
          <w:sz w:val="24"/>
        </w:rPr>
        <w:t xml:space="preserve"> </w:t>
      </w:r>
      <w:r w:rsidRPr="00401765">
        <w:rPr>
          <w:sz w:val="24"/>
        </w:rPr>
        <w:t>staff alone and that door supervision is both necessary and</w:t>
      </w:r>
      <w:r w:rsidRPr="00401765">
        <w:rPr>
          <w:spacing w:val="-17"/>
          <w:sz w:val="24"/>
        </w:rPr>
        <w:t xml:space="preserve"> </w:t>
      </w:r>
      <w:r w:rsidRPr="00401765">
        <w:rPr>
          <w:sz w:val="24"/>
        </w:rPr>
        <w:t>proportionate.</w:t>
      </w:r>
    </w:p>
    <w:p w14:paraId="395DA17A" w14:textId="77777777" w:rsidR="008D5915" w:rsidRPr="00401765" w:rsidRDefault="008D5915">
      <w:pPr>
        <w:pStyle w:val="BodyText"/>
      </w:pPr>
    </w:p>
    <w:p w14:paraId="395DA17B" w14:textId="77777777" w:rsidR="006A7F1B" w:rsidRDefault="006A7F1B">
      <w:pPr>
        <w:pStyle w:val="Heading2"/>
      </w:pPr>
      <w:bookmarkStart w:id="39" w:name="_bookmark38"/>
      <w:bookmarkEnd w:id="39"/>
    </w:p>
    <w:p w14:paraId="395DA17C" w14:textId="77777777" w:rsidR="006A7F1B" w:rsidRDefault="006A7F1B">
      <w:pPr>
        <w:pStyle w:val="Heading2"/>
      </w:pPr>
    </w:p>
    <w:p w14:paraId="395DA17D" w14:textId="77777777" w:rsidR="008D5915" w:rsidRPr="00401765" w:rsidRDefault="00A4398A">
      <w:pPr>
        <w:pStyle w:val="Heading2"/>
      </w:pPr>
      <w:r w:rsidRPr="00401765">
        <w:t>Provisional Statements</w:t>
      </w:r>
    </w:p>
    <w:p w14:paraId="395DA17E" w14:textId="77777777" w:rsidR="008D5915" w:rsidRPr="00401765" w:rsidRDefault="00A4398A">
      <w:pPr>
        <w:pStyle w:val="ListParagraph"/>
        <w:numPr>
          <w:ilvl w:val="0"/>
          <w:numId w:val="15"/>
        </w:numPr>
        <w:tabs>
          <w:tab w:val="left" w:pos="821"/>
        </w:tabs>
        <w:spacing w:before="278"/>
        <w:ind w:right="463"/>
        <w:rPr>
          <w:sz w:val="24"/>
        </w:rPr>
      </w:pPr>
      <w:r w:rsidRPr="00401765">
        <w:rPr>
          <w:sz w:val="24"/>
        </w:rPr>
        <w:t xml:space="preserve">Following the grant of a provisional statement, no further representations from responsible authorities or interested parties can be </w:t>
      </w:r>
      <w:proofErr w:type="gramStart"/>
      <w:r w:rsidRPr="00401765">
        <w:rPr>
          <w:sz w:val="24"/>
        </w:rPr>
        <w:t>taken into account</w:t>
      </w:r>
      <w:proofErr w:type="gramEnd"/>
      <w:r w:rsidRPr="00401765">
        <w:rPr>
          <w:sz w:val="24"/>
        </w:rPr>
        <w:t xml:space="preserve"> unless they concern matters which could not have been addressed at the</w:t>
      </w:r>
      <w:r w:rsidRPr="00401765">
        <w:rPr>
          <w:spacing w:val="53"/>
          <w:sz w:val="24"/>
        </w:rPr>
        <w:t xml:space="preserve"> </w:t>
      </w:r>
      <w:r w:rsidRPr="00401765">
        <w:rPr>
          <w:sz w:val="24"/>
        </w:rPr>
        <w:t>provisional</w:t>
      </w:r>
    </w:p>
    <w:p w14:paraId="395DA17F" w14:textId="77777777" w:rsidR="008D5915" w:rsidRPr="00401765" w:rsidRDefault="00A4398A">
      <w:pPr>
        <w:pStyle w:val="BodyText"/>
        <w:spacing w:before="77"/>
        <w:ind w:left="820" w:right="455"/>
        <w:jc w:val="both"/>
      </w:pPr>
      <w:r w:rsidRPr="00401765">
        <w:t>statement stage, or they reflect a change in the applicant’s circumstances. In addition, the authority may refuse the Premises Licence (or grant it on terms different to those attached to the provisional statement) only by reference to matters:</w:t>
      </w:r>
    </w:p>
    <w:p w14:paraId="395DA180" w14:textId="77777777" w:rsidR="008D5915" w:rsidRPr="00401765" w:rsidRDefault="008D5915">
      <w:pPr>
        <w:pStyle w:val="BodyText"/>
      </w:pPr>
    </w:p>
    <w:p w14:paraId="395DA181" w14:textId="77777777" w:rsidR="008D5915" w:rsidRPr="00401765" w:rsidRDefault="00A4398A">
      <w:pPr>
        <w:pStyle w:val="ListParagraph"/>
        <w:numPr>
          <w:ilvl w:val="0"/>
          <w:numId w:val="6"/>
        </w:numPr>
        <w:tabs>
          <w:tab w:val="left" w:pos="1540"/>
          <w:tab w:val="left" w:pos="1541"/>
        </w:tabs>
        <w:spacing w:before="1"/>
        <w:ind w:right="461"/>
        <w:rPr>
          <w:sz w:val="24"/>
        </w:rPr>
      </w:pPr>
      <w:r w:rsidRPr="00401765">
        <w:rPr>
          <w:sz w:val="24"/>
        </w:rPr>
        <w:t>which</w:t>
      </w:r>
      <w:r w:rsidRPr="00401765">
        <w:rPr>
          <w:spacing w:val="-4"/>
          <w:sz w:val="24"/>
        </w:rPr>
        <w:t xml:space="preserve"> </w:t>
      </w:r>
      <w:r w:rsidRPr="00401765">
        <w:rPr>
          <w:sz w:val="24"/>
        </w:rPr>
        <w:t>could</w:t>
      </w:r>
      <w:r w:rsidRPr="00401765">
        <w:rPr>
          <w:spacing w:val="-4"/>
          <w:sz w:val="24"/>
        </w:rPr>
        <w:t xml:space="preserve"> </w:t>
      </w:r>
      <w:r w:rsidRPr="00401765">
        <w:rPr>
          <w:sz w:val="24"/>
        </w:rPr>
        <w:t>not</w:t>
      </w:r>
      <w:r w:rsidRPr="00401765">
        <w:rPr>
          <w:spacing w:val="-6"/>
          <w:sz w:val="24"/>
        </w:rPr>
        <w:t xml:space="preserve"> </w:t>
      </w:r>
      <w:r w:rsidRPr="00401765">
        <w:rPr>
          <w:sz w:val="24"/>
        </w:rPr>
        <w:t>have</w:t>
      </w:r>
      <w:r w:rsidRPr="00401765">
        <w:rPr>
          <w:spacing w:val="-4"/>
          <w:sz w:val="24"/>
        </w:rPr>
        <w:t xml:space="preserve"> </w:t>
      </w:r>
      <w:r w:rsidRPr="00401765">
        <w:rPr>
          <w:sz w:val="24"/>
        </w:rPr>
        <w:t>been</w:t>
      </w:r>
      <w:r w:rsidRPr="00401765">
        <w:rPr>
          <w:spacing w:val="-6"/>
          <w:sz w:val="24"/>
        </w:rPr>
        <w:t xml:space="preserve"> </w:t>
      </w:r>
      <w:r w:rsidRPr="00401765">
        <w:rPr>
          <w:sz w:val="24"/>
        </w:rPr>
        <w:t>raised</w:t>
      </w:r>
      <w:r w:rsidRPr="00401765">
        <w:rPr>
          <w:spacing w:val="-6"/>
          <w:sz w:val="24"/>
        </w:rPr>
        <w:t xml:space="preserve"> </w:t>
      </w:r>
      <w:r w:rsidRPr="00401765">
        <w:rPr>
          <w:sz w:val="24"/>
        </w:rPr>
        <w:t>by</w:t>
      </w:r>
      <w:r w:rsidRPr="00401765">
        <w:rPr>
          <w:spacing w:val="-7"/>
          <w:sz w:val="24"/>
        </w:rPr>
        <w:t xml:space="preserve"> </w:t>
      </w:r>
      <w:r w:rsidRPr="00401765">
        <w:rPr>
          <w:sz w:val="24"/>
        </w:rPr>
        <w:t>objectors</w:t>
      </w:r>
      <w:r w:rsidRPr="00401765">
        <w:rPr>
          <w:spacing w:val="-4"/>
          <w:sz w:val="24"/>
        </w:rPr>
        <w:t xml:space="preserve"> </w:t>
      </w:r>
      <w:r w:rsidRPr="00401765">
        <w:rPr>
          <w:sz w:val="24"/>
        </w:rPr>
        <w:t>at</w:t>
      </w:r>
      <w:r w:rsidRPr="00401765">
        <w:rPr>
          <w:spacing w:val="-6"/>
          <w:sz w:val="24"/>
        </w:rPr>
        <w:t xml:space="preserve"> </w:t>
      </w:r>
      <w:r w:rsidRPr="00401765">
        <w:rPr>
          <w:sz w:val="24"/>
        </w:rPr>
        <w:t>the</w:t>
      </w:r>
      <w:r w:rsidRPr="00401765">
        <w:rPr>
          <w:spacing w:val="-6"/>
          <w:sz w:val="24"/>
        </w:rPr>
        <w:t xml:space="preserve"> </w:t>
      </w:r>
      <w:r w:rsidRPr="00401765">
        <w:rPr>
          <w:sz w:val="24"/>
        </w:rPr>
        <w:t>provisional</w:t>
      </w:r>
      <w:r w:rsidRPr="00401765">
        <w:rPr>
          <w:spacing w:val="-5"/>
          <w:sz w:val="24"/>
        </w:rPr>
        <w:t xml:space="preserve"> </w:t>
      </w:r>
      <w:r w:rsidRPr="00401765">
        <w:rPr>
          <w:sz w:val="24"/>
        </w:rPr>
        <w:t>licence stage;</w:t>
      </w:r>
      <w:r w:rsidRPr="00401765">
        <w:rPr>
          <w:spacing w:val="-1"/>
          <w:sz w:val="24"/>
        </w:rPr>
        <w:t xml:space="preserve"> </w:t>
      </w:r>
      <w:r w:rsidRPr="00401765">
        <w:rPr>
          <w:sz w:val="24"/>
        </w:rPr>
        <w:t>or</w:t>
      </w:r>
    </w:p>
    <w:p w14:paraId="395DA182" w14:textId="77777777" w:rsidR="008D5915" w:rsidRPr="00401765" w:rsidRDefault="00A4398A">
      <w:pPr>
        <w:pStyle w:val="ListParagraph"/>
        <w:numPr>
          <w:ilvl w:val="0"/>
          <w:numId w:val="6"/>
        </w:numPr>
        <w:tabs>
          <w:tab w:val="left" w:pos="1540"/>
          <w:tab w:val="left" w:pos="1541"/>
        </w:tabs>
        <w:ind w:right="461"/>
        <w:rPr>
          <w:sz w:val="24"/>
        </w:rPr>
      </w:pPr>
      <w:r w:rsidRPr="00401765">
        <w:rPr>
          <w:sz w:val="24"/>
        </w:rPr>
        <w:t xml:space="preserve">which in the authority’s opinion reflect a change in the operator’s </w:t>
      </w:r>
      <w:proofErr w:type="gramStart"/>
      <w:r w:rsidRPr="00401765">
        <w:rPr>
          <w:sz w:val="24"/>
        </w:rPr>
        <w:t>circumstances.</w:t>
      </w:r>
      <w:proofErr w:type="gramEnd"/>
    </w:p>
    <w:p w14:paraId="395DA183" w14:textId="77777777" w:rsidR="008D5915" w:rsidRPr="00401765" w:rsidRDefault="008D5915">
      <w:pPr>
        <w:pStyle w:val="BodyText"/>
        <w:spacing w:before="2"/>
        <w:rPr>
          <w:sz w:val="16"/>
        </w:rPr>
      </w:pPr>
    </w:p>
    <w:p w14:paraId="395DA184" w14:textId="77777777" w:rsidR="008D5915" w:rsidRPr="00401765" w:rsidRDefault="00A4398A">
      <w:pPr>
        <w:pStyle w:val="Heading2"/>
        <w:spacing w:before="89"/>
      </w:pPr>
      <w:bookmarkStart w:id="40" w:name="_bookmark39"/>
      <w:bookmarkEnd w:id="40"/>
      <w:r w:rsidRPr="00401765">
        <w:t>Reviews</w:t>
      </w:r>
    </w:p>
    <w:p w14:paraId="395DA185" w14:textId="77777777" w:rsidR="008D5915" w:rsidRPr="00401765" w:rsidRDefault="00A4398A">
      <w:pPr>
        <w:pStyle w:val="ListParagraph"/>
        <w:numPr>
          <w:ilvl w:val="0"/>
          <w:numId w:val="15"/>
        </w:numPr>
        <w:tabs>
          <w:tab w:val="left" w:pos="821"/>
        </w:tabs>
        <w:spacing w:before="276"/>
        <w:ind w:right="455"/>
        <w:rPr>
          <w:sz w:val="24"/>
        </w:rPr>
      </w:pPr>
      <w:r w:rsidRPr="00401765">
        <w:rPr>
          <w:sz w:val="24"/>
        </w:rPr>
        <w:t>Requests</w:t>
      </w:r>
      <w:r w:rsidRPr="00401765">
        <w:rPr>
          <w:spacing w:val="-13"/>
          <w:sz w:val="24"/>
        </w:rPr>
        <w:t xml:space="preserve"> </w:t>
      </w:r>
      <w:r w:rsidRPr="00401765">
        <w:rPr>
          <w:sz w:val="24"/>
        </w:rPr>
        <w:t>for</w:t>
      </w:r>
      <w:r w:rsidRPr="00401765">
        <w:rPr>
          <w:spacing w:val="-14"/>
          <w:sz w:val="24"/>
        </w:rPr>
        <w:t xml:space="preserve"> </w:t>
      </w:r>
      <w:r w:rsidRPr="00401765">
        <w:rPr>
          <w:sz w:val="24"/>
        </w:rPr>
        <w:t>a</w:t>
      </w:r>
      <w:r w:rsidRPr="00401765">
        <w:rPr>
          <w:spacing w:val="-10"/>
          <w:sz w:val="24"/>
        </w:rPr>
        <w:t xml:space="preserve"> </w:t>
      </w:r>
      <w:r w:rsidRPr="00401765">
        <w:rPr>
          <w:sz w:val="24"/>
        </w:rPr>
        <w:t>review</w:t>
      </w:r>
      <w:r w:rsidRPr="00401765">
        <w:rPr>
          <w:spacing w:val="-11"/>
          <w:sz w:val="24"/>
        </w:rPr>
        <w:t xml:space="preserve"> </w:t>
      </w:r>
      <w:r w:rsidRPr="00401765">
        <w:rPr>
          <w:sz w:val="24"/>
        </w:rPr>
        <w:t>of</w:t>
      </w:r>
      <w:r w:rsidRPr="00401765">
        <w:rPr>
          <w:spacing w:val="-9"/>
          <w:sz w:val="24"/>
        </w:rPr>
        <w:t xml:space="preserve"> </w:t>
      </w:r>
      <w:r w:rsidRPr="00401765">
        <w:rPr>
          <w:sz w:val="24"/>
        </w:rPr>
        <w:t>a</w:t>
      </w:r>
      <w:r w:rsidRPr="00401765">
        <w:rPr>
          <w:spacing w:val="-10"/>
          <w:sz w:val="24"/>
        </w:rPr>
        <w:t xml:space="preserve"> </w:t>
      </w:r>
      <w:r w:rsidRPr="00401765">
        <w:rPr>
          <w:sz w:val="24"/>
        </w:rPr>
        <w:t>Premises</w:t>
      </w:r>
      <w:r w:rsidRPr="00401765">
        <w:rPr>
          <w:spacing w:val="-11"/>
          <w:sz w:val="24"/>
        </w:rPr>
        <w:t xml:space="preserve"> </w:t>
      </w:r>
      <w:r w:rsidRPr="00401765">
        <w:rPr>
          <w:sz w:val="24"/>
        </w:rPr>
        <w:t>Licence</w:t>
      </w:r>
      <w:r w:rsidRPr="00401765">
        <w:rPr>
          <w:spacing w:val="-11"/>
          <w:sz w:val="24"/>
        </w:rPr>
        <w:t xml:space="preserve"> </w:t>
      </w:r>
      <w:r w:rsidRPr="00401765">
        <w:rPr>
          <w:sz w:val="24"/>
        </w:rPr>
        <w:t>can</w:t>
      </w:r>
      <w:r w:rsidRPr="00401765">
        <w:rPr>
          <w:spacing w:val="-10"/>
          <w:sz w:val="24"/>
        </w:rPr>
        <w:t xml:space="preserve"> </w:t>
      </w:r>
      <w:r w:rsidRPr="00401765">
        <w:rPr>
          <w:sz w:val="24"/>
        </w:rPr>
        <w:t>be</w:t>
      </w:r>
      <w:r w:rsidRPr="00401765">
        <w:rPr>
          <w:spacing w:val="-12"/>
          <w:sz w:val="24"/>
        </w:rPr>
        <w:t xml:space="preserve"> </w:t>
      </w:r>
      <w:r w:rsidRPr="00401765">
        <w:rPr>
          <w:sz w:val="24"/>
        </w:rPr>
        <w:t>made</w:t>
      </w:r>
      <w:r w:rsidRPr="00401765">
        <w:rPr>
          <w:spacing w:val="-11"/>
          <w:sz w:val="24"/>
        </w:rPr>
        <w:t xml:space="preserve"> </w:t>
      </w:r>
      <w:r w:rsidRPr="00401765">
        <w:rPr>
          <w:sz w:val="24"/>
        </w:rPr>
        <w:t>by</w:t>
      </w:r>
      <w:r w:rsidRPr="00401765">
        <w:rPr>
          <w:spacing w:val="-13"/>
          <w:sz w:val="24"/>
        </w:rPr>
        <w:t xml:space="preserve"> </w:t>
      </w:r>
      <w:r w:rsidRPr="00401765">
        <w:rPr>
          <w:sz w:val="24"/>
        </w:rPr>
        <w:t>interested</w:t>
      </w:r>
      <w:r w:rsidRPr="00401765">
        <w:rPr>
          <w:spacing w:val="-12"/>
          <w:sz w:val="24"/>
        </w:rPr>
        <w:t xml:space="preserve"> </w:t>
      </w:r>
      <w:r w:rsidRPr="00401765">
        <w:rPr>
          <w:sz w:val="24"/>
        </w:rPr>
        <w:t xml:space="preserve">parties or responsible authorities, including the Licensing Authority. However, it is for the Licensing Authority to decide whether the review is to be carried out. This will be </w:t>
      </w:r>
      <w:proofErr w:type="gramStart"/>
      <w:r w:rsidRPr="00401765">
        <w:rPr>
          <w:sz w:val="24"/>
        </w:rPr>
        <w:t>on the basis of</w:t>
      </w:r>
      <w:proofErr w:type="gramEnd"/>
      <w:r w:rsidRPr="00401765">
        <w:rPr>
          <w:sz w:val="24"/>
        </w:rPr>
        <w:t xml:space="preserve"> whether the request for the review is relevant to the matters listed</w:t>
      </w:r>
      <w:r w:rsidRPr="00401765">
        <w:rPr>
          <w:spacing w:val="-3"/>
          <w:sz w:val="24"/>
        </w:rPr>
        <w:t xml:space="preserve"> </w:t>
      </w:r>
      <w:r w:rsidRPr="00401765">
        <w:rPr>
          <w:sz w:val="24"/>
        </w:rPr>
        <w:t>below:</w:t>
      </w:r>
    </w:p>
    <w:p w14:paraId="395DA186" w14:textId="77777777" w:rsidR="008D5915" w:rsidRPr="00401765" w:rsidRDefault="008D5915">
      <w:pPr>
        <w:pStyle w:val="BodyText"/>
        <w:spacing w:before="1"/>
      </w:pPr>
    </w:p>
    <w:p w14:paraId="395DA187" w14:textId="77777777" w:rsidR="008D5915" w:rsidRPr="00401765" w:rsidRDefault="00A4398A" w:rsidP="00E023B0">
      <w:pPr>
        <w:pStyle w:val="ListParagraph"/>
        <w:numPr>
          <w:ilvl w:val="0"/>
          <w:numId w:val="30"/>
        </w:numPr>
        <w:tabs>
          <w:tab w:val="left" w:pos="1540"/>
          <w:tab w:val="left" w:pos="1541"/>
        </w:tabs>
        <w:spacing w:line="293" w:lineRule="exact"/>
        <w:jc w:val="left"/>
        <w:rPr>
          <w:sz w:val="24"/>
        </w:rPr>
      </w:pPr>
      <w:r w:rsidRPr="00401765">
        <w:rPr>
          <w:sz w:val="24"/>
        </w:rPr>
        <w:t>any relevant Code of Practice issued by the Gambling</w:t>
      </w:r>
      <w:r w:rsidRPr="00401765">
        <w:rPr>
          <w:spacing w:val="-15"/>
          <w:sz w:val="24"/>
        </w:rPr>
        <w:t xml:space="preserve"> </w:t>
      </w:r>
      <w:proofErr w:type="gramStart"/>
      <w:r w:rsidRPr="00401765">
        <w:rPr>
          <w:sz w:val="24"/>
        </w:rPr>
        <w:t>Commission;</w:t>
      </w:r>
      <w:proofErr w:type="gramEnd"/>
    </w:p>
    <w:p w14:paraId="395DA188" w14:textId="77777777" w:rsidR="008D5915" w:rsidRPr="00401765" w:rsidRDefault="00A4398A" w:rsidP="00E023B0">
      <w:pPr>
        <w:pStyle w:val="ListParagraph"/>
        <w:numPr>
          <w:ilvl w:val="0"/>
          <w:numId w:val="30"/>
        </w:numPr>
        <w:tabs>
          <w:tab w:val="left" w:pos="1540"/>
          <w:tab w:val="left" w:pos="1541"/>
        </w:tabs>
        <w:spacing w:line="293" w:lineRule="exact"/>
        <w:jc w:val="left"/>
        <w:rPr>
          <w:sz w:val="24"/>
        </w:rPr>
      </w:pPr>
      <w:r w:rsidRPr="00401765">
        <w:rPr>
          <w:sz w:val="24"/>
        </w:rPr>
        <w:t>any relevant guidance issued by the Gambling</w:t>
      </w:r>
      <w:r w:rsidRPr="00401765">
        <w:rPr>
          <w:spacing w:val="-16"/>
          <w:sz w:val="24"/>
        </w:rPr>
        <w:t xml:space="preserve"> </w:t>
      </w:r>
      <w:proofErr w:type="gramStart"/>
      <w:r w:rsidRPr="00401765">
        <w:rPr>
          <w:sz w:val="24"/>
        </w:rPr>
        <w:t>Commission;</w:t>
      </w:r>
      <w:proofErr w:type="gramEnd"/>
    </w:p>
    <w:p w14:paraId="395DA189" w14:textId="77777777" w:rsidR="008D5915" w:rsidRPr="00401765" w:rsidRDefault="00A4398A" w:rsidP="00E023B0">
      <w:pPr>
        <w:pStyle w:val="ListParagraph"/>
        <w:numPr>
          <w:ilvl w:val="0"/>
          <w:numId w:val="30"/>
        </w:numPr>
        <w:tabs>
          <w:tab w:val="left" w:pos="1540"/>
          <w:tab w:val="left" w:pos="1541"/>
        </w:tabs>
        <w:spacing w:line="292" w:lineRule="exact"/>
        <w:jc w:val="left"/>
        <w:rPr>
          <w:sz w:val="24"/>
        </w:rPr>
      </w:pPr>
      <w:r w:rsidRPr="00401765">
        <w:rPr>
          <w:sz w:val="24"/>
        </w:rPr>
        <w:t>the licensing</w:t>
      </w:r>
      <w:r w:rsidRPr="00401765">
        <w:rPr>
          <w:spacing w:val="-2"/>
          <w:sz w:val="24"/>
        </w:rPr>
        <w:t xml:space="preserve"> </w:t>
      </w:r>
      <w:proofErr w:type="gramStart"/>
      <w:r w:rsidRPr="00401765">
        <w:rPr>
          <w:sz w:val="24"/>
        </w:rPr>
        <w:t>objectives;</w:t>
      </w:r>
      <w:proofErr w:type="gramEnd"/>
    </w:p>
    <w:p w14:paraId="395DA18A" w14:textId="77777777" w:rsidR="008D5915" w:rsidRPr="00401765" w:rsidRDefault="00A4398A" w:rsidP="00E023B0">
      <w:pPr>
        <w:pStyle w:val="ListParagraph"/>
        <w:numPr>
          <w:ilvl w:val="0"/>
          <w:numId w:val="30"/>
        </w:numPr>
        <w:tabs>
          <w:tab w:val="left" w:pos="1540"/>
          <w:tab w:val="left" w:pos="1541"/>
        </w:tabs>
        <w:spacing w:line="292" w:lineRule="exact"/>
        <w:jc w:val="left"/>
        <w:rPr>
          <w:sz w:val="24"/>
        </w:rPr>
      </w:pPr>
      <w:r w:rsidRPr="00401765">
        <w:rPr>
          <w:sz w:val="24"/>
        </w:rPr>
        <w:t>this Statement of</w:t>
      </w:r>
      <w:r w:rsidRPr="00401765">
        <w:rPr>
          <w:spacing w:val="-1"/>
          <w:sz w:val="24"/>
        </w:rPr>
        <w:t xml:space="preserve"> </w:t>
      </w:r>
      <w:r w:rsidRPr="00401765">
        <w:rPr>
          <w:sz w:val="24"/>
        </w:rPr>
        <w:t>Principles.</w:t>
      </w:r>
    </w:p>
    <w:p w14:paraId="395DA18B" w14:textId="77777777" w:rsidR="008D5915" w:rsidRPr="00401765" w:rsidRDefault="008D5915">
      <w:pPr>
        <w:pStyle w:val="BodyText"/>
        <w:spacing w:before="10"/>
        <w:rPr>
          <w:sz w:val="23"/>
        </w:rPr>
      </w:pPr>
    </w:p>
    <w:p w14:paraId="395DA18C" w14:textId="77777777" w:rsidR="008D5915" w:rsidRPr="00401765" w:rsidRDefault="00A4398A">
      <w:pPr>
        <w:pStyle w:val="ListParagraph"/>
        <w:numPr>
          <w:ilvl w:val="0"/>
          <w:numId w:val="15"/>
        </w:numPr>
        <w:tabs>
          <w:tab w:val="left" w:pos="821"/>
        </w:tabs>
        <w:ind w:right="461"/>
        <w:rPr>
          <w:sz w:val="24"/>
        </w:rPr>
      </w:pPr>
      <w:r w:rsidRPr="00401765">
        <w:rPr>
          <w:sz w:val="24"/>
        </w:rPr>
        <w:t>The Licensing Authority may reject an application for review if it thinks the grounds on which the review is</w:t>
      </w:r>
      <w:r w:rsidRPr="00401765">
        <w:rPr>
          <w:spacing w:val="-6"/>
          <w:sz w:val="24"/>
        </w:rPr>
        <w:t xml:space="preserve"> </w:t>
      </w:r>
      <w:r w:rsidRPr="00401765">
        <w:rPr>
          <w:sz w:val="24"/>
        </w:rPr>
        <w:t>sought:</w:t>
      </w:r>
    </w:p>
    <w:p w14:paraId="395DA18D" w14:textId="77777777" w:rsidR="008D5915" w:rsidRPr="00401765" w:rsidRDefault="008D5915">
      <w:pPr>
        <w:pStyle w:val="BodyText"/>
      </w:pPr>
    </w:p>
    <w:p w14:paraId="395DA18E" w14:textId="77777777" w:rsidR="008D5915" w:rsidRPr="00401765" w:rsidRDefault="00A4398A">
      <w:pPr>
        <w:pStyle w:val="ListParagraph"/>
        <w:numPr>
          <w:ilvl w:val="0"/>
          <w:numId w:val="5"/>
        </w:numPr>
        <w:tabs>
          <w:tab w:val="left" w:pos="1181"/>
        </w:tabs>
        <w:ind w:right="456"/>
        <w:rPr>
          <w:sz w:val="24"/>
        </w:rPr>
      </w:pPr>
      <w:r w:rsidRPr="00401765">
        <w:rPr>
          <w:sz w:val="24"/>
        </w:rPr>
        <w:t>are not relevant to the relevant code of practice or guidance issued by the Gambling Commission, the licensing objectives or the Licensing</w:t>
      </w:r>
      <w:r w:rsidRPr="00401765">
        <w:rPr>
          <w:spacing w:val="-36"/>
          <w:sz w:val="24"/>
        </w:rPr>
        <w:t xml:space="preserve"> </w:t>
      </w:r>
      <w:r w:rsidRPr="00401765">
        <w:rPr>
          <w:sz w:val="24"/>
        </w:rPr>
        <w:t>Authority’s statement of</w:t>
      </w:r>
      <w:r w:rsidRPr="00401765">
        <w:rPr>
          <w:spacing w:val="-1"/>
          <w:sz w:val="24"/>
        </w:rPr>
        <w:t xml:space="preserve"> </w:t>
      </w:r>
      <w:proofErr w:type="gramStart"/>
      <w:r w:rsidRPr="00401765">
        <w:rPr>
          <w:sz w:val="24"/>
        </w:rPr>
        <w:t>principles;</w:t>
      </w:r>
      <w:proofErr w:type="gramEnd"/>
    </w:p>
    <w:p w14:paraId="395DA18F" w14:textId="77777777" w:rsidR="008D5915" w:rsidRPr="00401765" w:rsidRDefault="00A4398A">
      <w:pPr>
        <w:pStyle w:val="ListParagraph"/>
        <w:numPr>
          <w:ilvl w:val="0"/>
          <w:numId w:val="5"/>
        </w:numPr>
        <w:tabs>
          <w:tab w:val="left" w:pos="1181"/>
        </w:tabs>
        <w:rPr>
          <w:sz w:val="24"/>
        </w:rPr>
      </w:pPr>
      <w:r w:rsidRPr="00401765">
        <w:rPr>
          <w:sz w:val="24"/>
        </w:rPr>
        <w:t>are</w:t>
      </w:r>
      <w:r w:rsidRPr="00401765">
        <w:rPr>
          <w:spacing w:val="-3"/>
          <w:sz w:val="24"/>
        </w:rPr>
        <w:t xml:space="preserve"> </w:t>
      </w:r>
      <w:proofErr w:type="gramStart"/>
      <w:r w:rsidRPr="00401765">
        <w:rPr>
          <w:sz w:val="24"/>
        </w:rPr>
        <w:t>frivolous;</w:t>
      </w:r>
      <w:proofErr w:type="gramEnd"/>
    </w:p>
    <w:p w14:paraId="395DA190" w14:textId="77777777" w:rsidR="008D5915" w:rsidRPr="00401765" w:rsidRDefault="00A4398A">
      <w:pPr>
        <w:pStyle w:val="ListParagraph"/>
        <w:numPr>
          <w:ilvl w:val="0"/>
          <w:numId w:val="5"/>
        </w:numPr>
        <w:tabs>
          <w:tab w:val="left" w:pos="1181"/>
        </w:tabs>
        <w:rPr>
          <w:sz w:val="24"/>
        </w:rPr>
      </w:pPr>
      <w:r w:rsidRPr="00401765">
        <w:rPr>
          <w:sz w:val="24"/>
        </w:rPr>
        <w:t>are</w:t>
      </w:r>
      <w:r w:rsidRPr="00401765">
        <w:rPr>
          <w:spacing w:val="-1"/>
          <w:sz w:val="24"/>
        </w:rPr>
        <w:t xml:space="preserve"> </w:t>
      </w:r>
      <w:proofErr w:type="gramStart"/>
      <w:r w:rsidRPr="00401765">
        <w:rPr>
          <w:sz w:val="24"/>
        </w:rPr>
        <w:t>vexatious;</w:t>
      </w:r>
      <w:proofErr w:type="gramEnd"/>
    </w:p>
    <w:p w14:paraId="395DA191" w14:textId="77777777" w:rsidR="008D5915" w:rsidRPr="00401765" w:rsidRDefault="00A4398A">
      <w:pPr>
        <w:pStyle w:val="ListParagraph"/>
        <w:numPr>
          <w:ilvl w:val="0"/>
          <w:numId w:val="5"/>
        </w:numPr>
        <w:tabs>
          <w:tab w:val="left" w:pos="1181"/>
        </w:tabs>
        <w:ind w:right="457"/>
        <w:rPr>
          <w:sz w:val="24"/>
        </w:rPr>
      </w:pPr>
      <w:r w:rsidRPr="00401765">
        <w:rPr>
          <w:sz w:val="24"/>
        </w:rPr>
        <w:t>‘</w:t>
      </w:r>
      <w:proofErr w:type="gramStart"/>
      <w:r w:rsidRPr="00401765">
        <w:rPr>
          <w:sz w:val="24"/>
        </w:rPr>
        <w:t>will</w:t>
      </w:r>
      <w:proofErr w:type="gramEnd"/>
      <w:r w:rsidRPr="00401765">
        <w:rPr>
          <w:sz w:val="24"/>
        </w:rPr>
        <w:t xml:space="preserve"> certainly not’ cause the Licensing Authority to revoke or suspend the licence or to remove, amend or attach conditions on the Premises</w:t>
      </w:r>
      <w:r w:rsidRPr="00401765">
        <w:rPr>
          <w:spacing w:val="-28"/>
          <w:sz w:val="24"/>
        </w:rPr>
        <w:t xml:space="preserve"> </w:t>
      </w:r>
      <w:r w:rsidRPr="00401765">
        <w:rPr>
          <w:sz w:val="24"/>
        </w:rPr>
        <w:t>Licence;</w:t>
      </w:r>
    </w:p>
    <w:p w14:paraId="395DA192" w14:textId="77777777" w:rsidR="008D5915" w:rsidRPr="00401765" w:rsidRDefault="00A4398A">
      <w:pPr>
        <w:pStyle w:val="ListParagraph"/>
        <w:numPr>
          <w:ilvl w:val="0"/>
          <w:numId w:val="5"/>
        </w:numPr>
        <w:tabs>
          <w:tab w:val="left" w:pos="1181"/>
        </w:tabs>
        <w:spacing w:before="1"/>
        <w:ind w:right="458"/>
        <w:rPr>
          <w:sz w:val="24"/>
        </w:rPr>
      </w:pPr>
      <w:r w:rsidRPr="00401765">
        <w:rPr>
          <w:sz w:val="24"/>
        </w:rPr>
        <w:t>are</w:t>
      </w:r>
      <w:r w:rsidRPr="00401765">
        <w:rPr>
          <w:spacing w:val="-16"/>
          <w:sz w:val="24"/>
        </w:rPr>
        <w:t xml:space="preserve"> </w:t>
      </w:r>
      <w:r w:rsidRPr="00401765">
        <w:rPr>
          <w:sz w:val="24"/>
        </w:rPr>
        <w:t>substantially</w:t>
      </w:r>
      <w:r w:rsidRPr="00401765">
        <w:rPr>
          <w:spacing w:val="-19"/>
          <w:sz w:val="24"/>
        </w:rPr>
        <w:t xml:space="preserve"> </w:t>
      </w:r>
      <w:r w:rsidRPr="00401765">
        <w:rPr>
          <w:sz w:val="24"/>
        </w:rPr>
        <w:t>the</w:t>
      </w:r>
      <w:r w:rsidRPr="00401765">
        <w:rPr>
          <w:spacing w:val="-17"/>
          <w:sz w:val="24"/>
        </w:rPr>
        <w:t xml:space="preserve"> </w:t>
      </w:r>
      <w:r w:rsidRPr="00401765">
        <w:rPr>
          <w:sz w:val="24"/>
        </w:rPr>
        <w:t>same</w:t>
      </w:r>
      <w:r w:rsidRPr="00401765">
        <w:rPr>
          <w:spacing w:val="-18"/>
          <w:sz w:val="24"/>
        </w:rPr>
        <w:t xml:space="preserve"> </w:t>
      </w:r>
      <w:r w:rsidRPr="00401765">
        <w:rPr>
          <w:sz w:val="24"/>
        </w:rPr>
        <w:t>as</w:t>
      </w:r>
      <w:r w:rsidRPr="00401765">
        <w:rPr>
          <w:spacing w:val="-15"/>
          <w:sz w:val="24"/>
        </w:rPr>
        <w:t xml:space="preserve"> </w:t>
      </w:r>
      <w:r w:rsidRPr="00401765">
        <w:rPr>
          <w:sz w:val="24"/>
        </w:rPr>
        <w:t>grounds</w:t>
      </w:r>
      <w:r w:rsidRPr="00401765">
        <w:rPr>
          <w:spacing w:val="-16"/>
          <w:sz w:val="24"/>
        </w:rPr>
        <w:t xml:space="preserve"> </w:t>
      </w:r>
      <w:r w:rsidRPr="00401765">
        <w:rPr>
          <w:sz w:val="24"/>
        </w:rPr>
        <w:t>cited</w:t>
      </w:r>
      <w:r w:rsidRPr="00401765">
        <w:rPr>
          <w:spacing w:val="-17"/>
          <w:sz w:val="24"/>
        </w:rPr>
        <w:t xml:space="preserve"> </w:t>
      </w:r>
      <w:r w:rsidRPr="00401765">
        <w:rPr>
          <w:sz w:val="24"/>
        </w:rPr>
        <w:t>in</w:t>
      </w:r>
      <w:r w:rsidRPr="00401765">
        <w:rPr>
          <w:spacing w:val="-18"/>
          <w:sz w:val="24"/>
        </w:rPr>
        <w:t xml:space="preserve"> </w:t>
      </w:r>
      <w:r w:rsidRPr="00401765">
        <w:rPr>
          <w:sz w:val="24"/>
        </w:rPr>
        <w:t>a</w:t>
      </w:r>
      <w:r w:rsidRPr="00401765">
        <w:rPr>
          <w:spacing w:val="-15"/>
          <w:sz w:val="24"/>
        </w:rPr>
        <w:t xml:space="preserve"> </w:t>
      </w:r>
      <w:r w:rsidRPr="00401765">
        <w:rPr>
          <w:sz w:val="24"/>
        </w:rPr>
        <w:t>previous</w:t>
      </w:r>
      <w:r w:rsidRPr="00401765">
        <w:rPr>
          <w:spacing w:val="-19"/>
          <w:sz w:val="24"/>
        </w:rPr>
        <w:t xml:space="preserve"> </w:t>
      </w:r>
      <w:r w:rsidRPr="00401765">
        <w:rPr>
          <w:sz w:val="24"/>
        </w:rPr>
        <w:t>application</w:t>
      </w:r>
      <w:r w:rsidRPr="00401765">
        <w:rPr>
          <w:spacing w:val="-17"/>
          <w:sz w:val="24"/>
        </w:rPr>
        <w:t xml:space="preserve"> </w:t>
      </w:r>
      <w:r w:rsidRPr="00401765">
        <w:rPr>
          <w:sz w:val="24"/>
        </w:rPr>
        <w:t>relating to the same premises (the Licensing Authority will consider the length of time</w:t>
      </w:r>
      <w:r w:rsidRPr="00401765">
        <w:rPr>
          <w:spacing w:val="-8"/>
          <w:sz w:val="24"/>
        </w:rPr>
        <w:t xml:space="preserve"> </w:t>
      </w:r>
      <w:r w:rsidRPr="00401765">
        <w:rPr>
          <w:sz w:val="24"/>
        </w:rPr>
        <w:t>that</w:t>
      </w:r>
      <w:r w:rsidRPr="00401765">
        <w:rPr>
          <w:spacing w:val="-5"/>
          <w:sz w:val="24"/>
        </w:rPr>
        <w:t xml:space="preserve"> </w:t>
      </w:r>
      <w:r w:rsidRPr="00401765">
        <w:rPr>
          <w:sz w:val="24"/>
        </w:rPr>
        <w:t>has</w:t>
      </w:r>
      <w:r w:rsidRPr="00401765">
        <w:rPr>
          <w:spacing w:val="-7"/>
          <w:sz w:val="24"/>
        </w:rPr>
        <w:t xml:space="preserve"> </w:t>
      </w:r>
      <w:r w:rsidRPr="00401765">
        <w:rPr>
          <w:sz w:val="24"/>
        </w:rPr>
        <w:t>passed</w:t>
      </w:r>
      <w:r w:rsidRPr="00401765">
        <w:rPr>
          <w:spacing w:val="-7"/>
          <w:sz w:val="24"/>
        </w:rPr>
        <w:t xml:space="preserve"> </w:t>
      </w:r>
      <w:r w:rsidRPr="00401765">
        <w:rPr>
          <w:sz w:val="24"/>
        </w:rPr>
        <w:t>since</w:t>
      </w:r>
      <w:r w:rsidRPr="00401765">
        <w:rPr>
          <w:spacing w:val="-6"/>
          <w:sz w:val="24"/>
        </w:rPr>
        <w:t xml:space="preserve"> </w:t>
      </w:r>
      <w:r w:rsidRPr="00401765">
        <w:rPr>
          <w:sz w:val="24"/>
        </w:rPr>
        <w:t>the</w:t>
      </w:r>
      <w:r w:rsidRPr="00401765">
        <w:rPr>
          <w:spacing w:val="-7"/>
          <w:sz w:val="24"/>
        </w:rPr>
        <w:t xml:space="preserve"> </w:t>
      </w:r>
      <w:r w:rsidRPr="00401765">
        <w:rPr>
          <w:sz w:val="24"/>
        </w:rPr>
        <w:t>earlier</w:t>
      </w:r>
      <w:r w:rsidRPr="00401765">
        <w:rPr>
          <w:spacing w:val="-7"/>
          <w:sz w:val="24"/>
        </w:rPr>
        <w:t xml:space="preserve"> </w:t>
      </w:r>
      <w:r w:rsidRPr="00401765">
        <w:rPr>
          <w:sz w:val="24"/>
        </w:rPr>
        <w:t>application</w:t>
      </w:r>
      <w:r w:rsidRPr="00401765">
        <w:rPr>
          <w:spacing w:val="-5"/>
          <w:sz w:val="24"/>
        </w:rPr>
        <w:t xml:space="preserve"> </w:t>
      </w:r>
      <w:r w:rsidRPr="00401765">
        <w:rPr>
          <w:sz w:val="24"/>
        </w:rPr>
        <w:t>in</w:t>
      </w:r>
      <w:r w:rsidRPr="00401765">
        <w:rPr>
          <w:spacing w:val="-9"/>
          <w:sz w:val="24"/>
        </w:rPr>
        <w:t xml:space="preserve"> </w:t>
      </w:r>
      <w:r w:rsidRPr="00401765">
        <w:rPr>
          <w:sz w:val="24"/>
        </w:rPr>
        <w:t>deciding</w:t>
      </w:r>
      <w:r w:rsidRPr="00401765">
        <w:rPr>
          <w:spacing w:val="-7"/>
          <w:sz w:val="24"/>
        </w:rPr>
        <w:t xml:space="preserve"> </w:t>
      </w:r>
      <w:r w:rsidRPr="00401765">
        <w:rPr>
          <w:sz w:val="24"/>
        </w:rPr>
        <w:t>whether</w:t>
      </w:r>
      <w:r w:rsidRPr="00401765">
        <w:rPr>
          <w:spacing w:val="-10"/>
          <w:sz w:val="24"/>
        </w:rPr>
        <w:t xml:space="preserve"> </w:t>
      </w:r>
      <w:r w:rsidRPr="00401765">
        <w:rPr>
          <w:sz w:val="24"/>
        </w:rPr>
        <w:t>this</w:t>
      </w:r>
      <w:r w:rsidRPr="00401765">
        <w:rPr>
          <w:spacing w:val="-6"/>
          <w:sz w:val="24"/>
        </w:rPr>
        <w:t xml:space="preserve"> </w:t>
      </w:r>
      <w:r w:rsidRPr="00401765">
        <w:rPr>
          <w:sz w:val="24"/>
        </w:rPr>
        <w:t>is a reasonable reason to reject the review</w:t>
      </w:r>
      <w:r w:rsidRPr="00401765">
        <w:rPr>
          <w:spacing w:val="-9"/>
          <w:sz w:val="24"/>
        </w:rPr>
        <w:t xml:space="preserve"> </w:t>
      </w:r>
      <w:r w:rsidRPr="00401765">
        <w:rPr>
          <w:sz w:val="24"/>
        </w:rPr>
        <w:t>application</w:t>
      </w:r>
      <w:proofErr w:type="gramStart"/>
      <w:r w:rsidRPr="00401765">
        <w:rPr>
          <w:sz w:val="24"/>
        </w:rPr>
        <w:t>);</w:t>
      </w:r>
      <w:proofErr w:type="gramEnd"/>
    </w:p>
    <w:p w14:paraId="395DA193" w14:textId="77777777" w:rsidR="008D5915" w:rsidRPr="00401765" w:rsidRDefault="00A4398A">
      <w:pPr>
        <w:pStyle w:val="ListParagraph"/>
        <w:numPr>
          <w:ilvl w:val="0"/>
          <w:numId w:val="5"/>
        </w:numPr>
        <w:tabs>
          <w:tab w:val="left" w:pos="1181"/>
        </w:tabs>
        <w:ind w:right="456"/>
        <w:rPr>
          <w:sz w:val="24"/>
        </w:rPr>
      </w:pPr>
      <w:r w:rsidRPr="00401765">
        <w:rPr>
          <w:sz w:val="24"/>
        </w:rPr>
        <w:t xml:space="preserve">are substantially the same as representations made at the time the application for the Premises Licence was </w:t>
      </w:r>
      <w:proofErr w:type="gramStart"/>
      <w:r w:rsidRPr="00401765">
        <w:rPr>
          <w:sz w:val="24"/>
        </w:rPr>
        <w:t>considered.</w:t>
      </w:r>
      <w:proofErr w:type="gramEnd"/>
      <w:r w:rsidRPr="00401765">
        <w:rPr>
          <w:sz w:val="24"/>
        </w:rPr>
        <w:t xml:space="preserve"> While the Licensing Authority will consider the length of time that has passed since the representations</w:t>
      </w:r>
      <w:r w:rsidRPr="00401765">
        <w:rPr>
          <w:spacing w:val="-12"/>
          <w:sz w:val="24"/>
        </w:rPr>
        <w:t xml:space="preserve"> </w:t>
      </w:r>
      <w:r w:rsidRPr="00401765">
        <w:rPr>
          <w:sz w:val="24"/>
        </w:rPr>
        <w:t>were</w:t>
      </w:r>
      <w:r w:rsidRPr="00401765">
        <w:rPr>
          <w:spacing w:val="-14"/>
          <w:sz w:val="24"/>
        </w:rPr>
        <w:t xml:space="preserve"> </w:t>
      </w:r>
      <w:r w:rsidRPr="00401765">
        <w:rPr>
          <w:sz w:val="24"/>
        </w:rPr>
        <w:t>made,</w:t>
      </w:r>
      <w:r w:rsidRPr="00401765">
        <w:rPr>
          <w:spacing w:val="-13"/>
          <w:sz w:val="24"/>
        </w:rPr>
        <w:t xml:space="preserve"> </w:t>
      </w:r>
      <w:r w:rsidRPr="00401765">
        <w:rPr>
          <w:sz w:val="24"/>
        </w:rPr>
        <w:t>it</w:t>
      </w:r>
      <w:r w:rsidRPr="00401765">
        <w:rPr>
          <w:spacing w:val="-11"/>
          <w:sz w:val="24"/>
        </w:rPr>
        <w:t xml:space="preserve"> </w:t>
      </w:r>
      <w:r w:rsidRPr="00401765">
        <w:rPr>
          <w:sz w:val="24"/>
        </w:rPr>
        <w:t>will</w:t>
      </w:r>
      <w:r w:rsidRPr="00401765">
        <w:rPr>
          <w:spacing w:val="-12"/>
          <w:sz w:val="24"/>
        </w:rPr>
        <w:t xml:space="preserve"> </w:t>
      </w:r>
      <w:r w:rsidRPr="00401765">
        <w:rPr>
          <w:sz w:val="24"/>
        </w:rPr>
        <w:t>not</w:t>
      </w:r>
      <w:r w:rsidRPr="00401765">
        <w:rPr>
          <w:spacing w:val="-13"/>
          <w:sz w:val="24"/>
        </w:rPr>
        <w:t xml:space="preserve"> </w:t>
      </w:r>
      <w:r w:rsidRPr="00401765">
        <w:rPr>
          <w:sz w:val="24"/>
        </w:rPr>
        <w:t>normally</w:t>
      </w:r>
      <w:r w:rsidRPr="00401765">
        <w:rPr>
          <w:spacing w:val="-13"/>
          <w:sz w:val="24"/>
        </w:rPr>
        <w:t xml:space="preserve"> </w:t>
      </w:r>
      <w:r w:rsidRPr="00401765">
        <w:rPr>
          <w:sz w:val="24"/>
        </w:rPr>
        <w:t>review</w:t>
      </w:r>
      <w:r w:rsidRPr="00401765">
        <w:rPr>
          <w:spacing w:val="-14"/>
          <w:sz w:val="24"/>
        </w:rPr>
        <w:t xml:space="preserve"> </w:t>
      </w:r>
      <w:r w:rsidRPr="00401765">
        <w:rPr>
          <w:sz w:val="24"/>
        </w:rPr>
        <w:t>a</w:t>
      </w:r>
      <w:r w:rsidRPr="00401765">
        <w:rPr>
          <w:spacing w:val="-11"/>
          <w:sz w:val="24"/>
        </w:rPr>
        <w:t xml:space="preserve"> </w:t>
      </w:r>
      <w:r w:rsidRPr="00401765">
        <w:rPr>
          <w:sz w:val="24"/>
        </w:rPr>
        <w:t>licence</w:t>
      </w:r>
      <w:r w:rsidRPr="00401765">
        <w:rPr>
          <w:spacing w:val="-12"/>
          <w:sz w:val="24"/>
        </w:rPr>
        <w:t xml:space="preserve"> </w:t>
      </w:r>
      <w:proofErr w:type="gramStart"/>
      <w:r w:rsidRPr="00401765">
        <w:rPr>
          <w:sz w:val="24"/>
        </w:rPr>
        <w:t>on</w:t>
      </w:r>
      <w:r w:rsidRPr="00401765">
        <w:rPr>
          <w:spacing w:val="-13"/>
          <w:sz w:val="24"/>
        </w:rPr>
        <w:t xml:space="preserve"> </w:t>
      </w:r>
      <w:r w:rsidRPr="00401765">
        <w:rPr>
          <w:sz w:val="24"/>
        </w:rPr>
        <w:t>the</w:t>
      </w:r>
      <w:r w:rsidRPr="00401765">
        <w:rPr>
          <w:spacing w:val="-13"/>
          <w:sz w:val="24"/>
        </w:rPr>
        <w:t xml:space="preserve"> </w:t>
      </w:r>
      <w:r w:rsidRPr="00401765">
        <w:rPr>
          <w:sz w:val="24"/>
        </w:rPr>
        <w:t>basis of</w:t>
      </w:r>
      <w:proofErr w:type="gramEnd"/>
      <w:r w:rsidRPr="00401765">
        <w:rPr>
          <w:sz w:val="24"/>
        </w:rPr>
        <w:t xml:space="preserve"> the same arguments considered on the grant of the Premises</w:t>
      </w:r>
      <w:r w:rsidRPr="00401765">
        <w:rPr>
          <w:spacing w:val="-22"/>
          <w:sz w:val="24"/>
        </w:rPr>
        <w:t xml:space="preserve"> </w:t>
      </w:r>
      <w:r w:rsidRPr="00401765">
        <w:rPr>
          <w:sz w:val="24"/>
        </w:rPr>
        <w:t>Licence.</w:t>
      </w:r>
    </w:p>
    <w:p w14:paraId="395DA194" w14:textId="77777777" w:rsidR="008D5915" w:rsidRPr="00401765" w:rsidRDefault="008D5915">
      <w:pPr>
        <w:pStyle w:val="BodyText"/>
      </w:pPr>
    </w:p>
    <w:p w14:paraId="395DA195" w14:textId="77777777" w:rsidR="008D5915" w:rsidRPr="00401765" w:rsidRDefault="00A4398A">
      <w:pPr>
        <w:pStyle w:val="ListParagraph"/>
        <w:numPr>
          <w:ilvl w:val="0"/>
          <w:numId w:val="15"/>
        </w:numPr>
        <w:tabs>
          <w:tab w:val="left" w:pos="821"/>
        </w:tabs>
        <w:ind w:right="461"/>
        <w:rPr>
          <w:sz w:val="24"/>
        </w:rPr>
      </w:pPr>
      <w:r w:rsidRPr="00401765">
        <w:rPr>
          <w:sz w:val="24"/>
        </w:rPr>
        <w:t xml:space="preserve">General objections to gambling as an activity are not likely to be considered relevant reasons for a review. Other examples of irrelevant considerations include demand for gambling premises, issues relating to planning, public </w:t>
      </w:r>
      <w:proofErr w:type="gramStart"/>
      <w:r w:rsidRPr="00401765">
        <w:rPr>
          <w:sz w:val="24"/>
        </w:rPr>
        <w:t>safety</w:t>
      </w:r>
      <w:proofErr w:type="gramEnd"/>
      <w:r w:rsidRPr="00401765">
        <w:rPr>
          <w:sz w:val="24"/>
        </w:rPr>
        <w:t xml:space="preserve"> and traffic</w:t>
      </w:r>
      <w:r w:rsidRPr="00401765">
        <w:rPr>
          <w:spacing w:val="-3"/>
          <w:sz w:val="24"/>
        </w:rPr>
        <w:t xml:space="preserve"> </w:t>
      </w:r>
      <w:r w:rsidRPr="00401765">
        <w:rPr>
          <w:sz w:val="24"/>
        </w:rPr>
        <w:t>congestion.</w:t>
      </w:r>
    </w:p>
    <w:p w14:paraId="395DA196" w14:textId="77777777" w:rsidR="008D5915" w:rsidRPr="00401765" w:rsidRDefault="008D5915">
      <w:pPr>
        <w:pStyle w:val="BodyText"/>
        <w:spacing w:before="1"/>
      </w:pPr>
    </w:p>
    <w:p w14:paraId="395DA197" w14:textId="77777777" w:rsidR="008D5915" w:rsidRPr="00401765" w:rsidRDefault="00A4398A">
      <w:pPr>
        <w:pStyle w:val="ListParagraph"/>
        <w:numPr>
          <w:ilvl w:val="0"/>
          <w:numId w:val="15"/>
        </w:numPr>
        <w:tabs>
          <w:tab w:val="left" w:pos="821"/>
        </w:tabs>
        <w:ind w:right="453"/>
        <w:rPr>
          <w:sz w:val="24"/>
        </w:rPr>
      </w:pPr>
      <w:r w:rsidRPr="00401765">
        <w:rPr>
          <w:sz w:val="24"/>
        </w:rPr>
        <w:t>The Licensing Authority can initiate a review of a particular Premises Licence, or</w:t>
      </w:r>
      <w:r w:rsidRPr="00401765">
        <w:rPr>
          <w:spacing w:val="56"/>
          <w:sz w:val="24"/>
        </w:rPr>
        <w:t xml:space="preserve"> </w:t>
      </w:r>
      <w:r w:rsidRPr="00401765">
        <w:rPr>
          <w:sz w:val="24"/>
        </w:rPr>
        <w:t>any</w:t>
      </w:r>
      <w:r w:rsidRPr="00401765">
        <w:rPr>
          <w:spacing w:val="54"/>
          <w:sz w:val="24"/>
        </w:rPr>
        <w:t xml:space="preserve"> </w:t>
      </w:r>
      <w:proofErr w:type="gramStart"/>
      <w:r w:rsidRPr="00401765">
        <w:rPr>
          <w:sz w:val="24"/>
        </w:rPr>
        <w:t>particular</w:t>
      </w:r>
      <w:r w:rsidRPr="00401765">
        <w:rPr>
          <w:spacing w:val="57"/>
          <w:sz w:val="24"/>
        </w:rPr>
        <w:t xml:space="preserve"> </w:t>
      </w:r>
      <w:r w:rsidRPr="00401765">
        <w:rPr>
          <w:sz w:val="24"/>
        </w:rPr>
        <w:t>class</w:t>
      </w:r>
      <w:proofErr w:type="gramEnd"/>
      <w:r w:rsidRPr="00401765">
        <w:rPr>
          <w:spacing w:val="57"/>
          <w:sz w:val="24"/>
        </w:rPr>
        <w:t xml:space="preserve"> </w:t>
      </w:r>
      <w:r w:rsidRPr="00401765">
        <w:rPr>
          <w:sz w:val="24"/>
        </w:rPr>
        <w:t>of</w:t>
      </w:r>
      <w:r w:rsidRPr="00401765">
        <w:rPr>
          <w:spacing w:val="62"/>
          <w:sz w:val="24"/>
        </w:rPr>
        <w:t xml:space="preserve"> </w:t>
      </w:r>
      <w:r w:rsidRPr="00401765">
        <w:rPr>
          <w:sz w:val="24"/>
        </w:rPr>
        <w:t>Premises</w:t>
      </w:r>
      <w:r w:rsidRPr="00401765">
        <w:rPr>
          <w:spacing w:val="55"/>
          <w:sz w:val="24"/>
        </w:rPr>
        <w:t xml:space="preserve"> </w:t>
      </w:r>
      <w:r w:rsidRPr="00401765">
        <w:rPr>
          <w:sz w:val="24"/>
        </w:rPr>
        <w:t>Licence,</w:t>
      </w:r>
      <w:r w:rsidRPr="00401765">
        <w:rPr>
          <w:spacing w:val="55"/>
          <w:sz w:val="24"/>
        </w:rPr>
        <w:t xml:space="preserve"> </w:t>
      </w:r>
      <w:r w:rsidRPr="00401765">
        <w:rPr>
          <w:sz w:val="24"/>
        </w:rPr>
        <w:t>for</w:t>
      </w:r>
      <w:r w:rsidRPr="00401765">
        <w:rPr>
          <w:spacing w:val="57"/>
          <w:sz w:val="24"/>
        </w:rPr>
        <w:t xml:space="preserve"> </w:t>
      </w:r>
      <w:r w:rsidRPr="00401765">
        <w:rPr>
          <w:sz w:val="24"/>
        </w:rPr>
        <w:t>any</w:t>
      </w:r>
      <w:r w:rsidRPr="00401765">
        <w:rPr>
          <w:spacing w:val="54"/>
          <w:sz w:val="24"/>
        </w:rPr>
        <w:t xml:space="preserve"> </w:t>
      </w:r>
      <w:r w:rsidRPr="00401765">
        <w:rPr>
          <w:sz w:val="24"/>
        </w:rPr>
        <w:t>reason</w:t>
      </w:r>
      <w:r w:rsidRPr="00401765">
        <w:rPr>
          <w:spacing w:val="61"/>
          <w:sz w:val="24"/>
        </w:rPr>
        <w:t xml:space="preserve"> </w:t>
      </w:r>
      <w:r w:rsidRPr="00401765">
        <w:rPr>
          <w:sz w:val="24"/>
        </w:rPr>
        <w:t>it</w:t>
      </w:r>
      <w:r w:rsidRPr="00401765">
        <w:rPr>
          <w:spacing w:val="54"/>
          <w:sz w:val="24"/>
        </w:rPr>
        <w:t xml:space="preserve"> </w:t>
      </w:r>
      <w:r w:rsidRPr="00401765">
        <w:rPr>
          <w:sz w:val="24"/>
        </w:rPr>
        <w:t>believes</w:t>
      </w:r>
      <w:r w:rsidRPr="00401765">
        <w:rPr>
          <w:spacing w:val="58"/>
          <w:sz w:val="24"/>
        </w:rPr>
        <w:t xml:space="preserve"> </w:t>
      </w:r>
      <w:r w:rsidRPr="00401765">
        <w:rPr>
          <w:sz w:val="24"/>
        </w:rPr>
        <w:t>is</w:t>
      </w:r>
    </w:p>
    <w:p w14:paraId="395DA198" w14:textId="77777777" w:rsidR="008D5915" w:rsidRPr="00401765" w:rsidRDefault="00A4398A">
      <w:pPr>
        <w:pStyle w:val="BodyText"/>
        <w:spacing w:before="77"/>
        <w:ind w:left="820" w:right="456"/>
        <w:jc w:val="both"/>
      </w:pPr>
      <w:r w:rsidRPr="00401765">
        <w:t>appropriate. This includes reviewing a Premises Licence on the grounds that</w:t>
      </w:r>
      <w:r w:rsidRPr="00401765">
        <w:rPr>
          <w:spacing w:val="-41"/>
        </w:rPr>
        <w:t xml:space="preserve"> </w:t>
      </w:r>
      <w:r w:rsidRPr="00401765">
        <w:t>a Premises Licence holder has not provided facilities for gambling at the premises. This is to prevent people from applying for licences in a speculative manner without intending to use</w:t>
      </w:r>
      <w:r w:rsidRPr="00401765">
        <w:rPr>
          <w:spacing w:val="-4"/>
        </w:rPr>
        <w:t xml:space="preserve"> </w:t>
      </w:r>
      <w:r w:rsidRPr="00401765">
        <w:t>them.</w:t>
      </w:r>
    </w:p>
    <w:p w14:paraId="395DA199" w14:textId="77777777" w:rsidR="008D5915" w:rsidRPr="00401765" w:rsidRDefault="008D5915">
      <w:pPr>
        <w:pStyle w:val="BodyText"/>
      </w:pPr>
    </w:p>
    <w:p w14:paraId="395DA19A" w14:textId="77777777" w:rsidR="008D5915" w:rsidRPr="00401765" w:rsidRDefault="00A4398A">
      <w:pPr>
        <w:pStyle w:val="ListParagraph"/>
        <w:numPr>
          <w:ilvl w:val="0"/>
          <w:numId w:val="15"/>
        </w:numPr>
        <w:tabs>
          <w:tab w:val="left" w:pos="821"/>
        </w:tabs>
        <w:spacing w:before="1"/>
        <w:ind w:right="455"/>
        <w:rPr>
          <w:sz w:val="24"/>
        </w:rPr>
      </w:pPr>
      <w:r w:rsidRPr="00401765">
        <w:rPr>
          <w:sz w:val="24"/>
        </w:rPr>
        <w:t>The Licensing Authority may review any matter connected with the use made of a particular premises if it has reason to believe the Premises Licence conditions</w:t>
      </w:r>
      <w:r w:rsidRPr="00401765">
        <w:rPr>
          <w:spacing w:val="-7"/>
          <w:sz w:val="24"/>
        </w:rPr>
        <w:t xml:space="preserve"> </w:t>
      </w:r>
      <w:r w:rsidRPr="00401765">
        <w:rPr>
          <w:sz w:val="24"/>
        </w:rPr>
        <w:t>are</w:t>
      </w:r>
      <w:r w:rsidRPr="00401765">
        <w:rPr>
          <w:spacing w:val="-8"/>
          <w:sz w:val="24"/>
        </w:rPr>
        <w:t xml:space="preserve"> </w:t>
      </w:r>
      <w:r w:rsidRPr="00401765">
        <w:rPr>
          <w:sz w:val="24"/>
        </w:rPr>
        <w:t>not</w:t>
      </w:r>
      <w:r w:rsidRPr="00401765">
        <w:rPr>
          <w:spacing w:val="-9"/>
          <w:sz w:val="24"/>
        </w:rPr>
        <w:t xml:space="preserve"> </w:t>
      </w:r>
      <w:r w:rsidRPr="00401765">
        <w:rPr>
          <w:sz w:val="24"/>
        </w:rPr>
        <w:t>being</w:t>
      </w:r>
      <w:r w:rsidRPr="00401765">
        <w:rPr>
          <w:spacing w:val="-7"/>
          <w:sz w:val="24"/>
        </w:rPr>
        <w:t xml:space="preserve"> </w:t>
      </w:r>
      <w:r w:rsidRPr="00401765">
        <w:rPr>
          <w:sz w:val="24"/>
        </w:rPr>
        <w:t>observed,</w:t>
      </w:r>
      <w:r w:rsidRPr="00401765">
        <w:rPr>
          <w:spacing w:val="-6"/>
          <w:sz w:val="24"/>
        </w:rPr>
        <w:t xml:space="preserve"> </w:t>
      </w:r>
      <w:r w:rsidRPr="00401765">
        <w:rPr>
          <w:sz w:val="24"/>
        </w:rPr>
        <w:t>or</w:t>
      </w:r>
      <w:r w:rsidRPr="00401765">
        <w:rPr>
          <w:spacing w:val="-9"/>
          <w:sz w:val="24"/>
        </w:rPr>
        <w:t xml:space="preserve"> </w:t>
      </w:r>
      <w:r w:rsidRPr="00401765">
        <w:rPr>
          <w:sz w:val="24"/>
        </w:rPr>
        <w:t>for</w:t>
      </w:r>
      <w:r w:rsidRPr="00401765">
        <w:rPr>
          <w:spacing w:val="-6"/>
          <w:sz w:val="24"/>
        </w:rPr>
        <w:t xml:space="preserve"> </w:t>
      </w:r>
      <w:r w:rsidRPr="00401765">
        <w:rPr>
          <w:sz w:val="24"/>
        </w:rPr>
        <w:t>any</w:t>
      </w:r>
      <w:r w:rsidRPr="00401765">
        <w:rPr>
          <w:spacing w:val="-9"/>
          <w:sz w:val="24"/>
        </w:rPr>
        <w:t xml:space="preserve"> </w:t>
      </w:r>
      <w:r w:rsidRPr="00401765">
        <w:rPr>
          <w:sz w:val="24"/>
        </w:rPr>
        <w:t>other</w:t>
      </w:r>
      <w:r w:rsidRPr="00401765">
        <w:rPr>
          <w:spacing w:val="-6"/>
          <w:sz w:val="24"/>
        </w:rPr>
        <w:t xml:space="preserve"> </w:t>
      </w:r>
      <w:r w:rsidRPr="00401765">
        <w:rPr>
          <w:sz w:val="24"/>
        </w:rPr>
        <w:t>reason</w:t>
      </w:r>
      <w:r w:rsidRPr="00401765">
        <w:rPr>
          <w:spacing w:val="-6"/>
          <w:sz w:val="24"/>
        </w:rPr>
        <w:t xml:space="preserve"> </w:t>
      </w:r>
      <w:r w:rsidRPr="00401765">
        <w:rPr>
          <w:sz w:val="24"/>
        </w:rPr>
        <w:t>which</w:t>
      </w:r>
      <w:r w:rsidRPr="00401765">
        <w:rPr>
          <w:spacing w:val="-5"/>
          <w:sz w:val="24"/>
        </w:rPr>
        <w:t xml:space="preserve"> </w:t>
      </w:r>
      <w:r w:rsidRPr="00401765">
        <w:rPr>
          <w:sz w:val="24"/>
        </w:rPr>
        <w:t>gives</w:t>
      </w:r>
      <w:r w:rsidRPr="00401765">
        <w:rPr>
          <w:spacing w:val="-6"/>
          <w:sz w:val="24"/>
        </w:rPr>
        <w:t xml:space="preserve"> </w:t>
      </w:r>
      <w:r w:rsidRPr="00401765">
        <w:rPr>
          <w:sz w:val="24"/>
        </w:rPr>
        <w:t>it</w:t>
      </w:r>
      <w:r w:rsidRPr="00401765">
        <w:rPr>
          <w:spacing w:val="-6"/>
          <w:sz w:val="24"/>
        </w:rPr>
        <w:t xml:space="preserve"> </w:t>
      </w:r>
      <w:r w:rsidRPr="00401765">
        <w:rPr>
          <w:sz w:val="24"/>
        </w:rPr>
        <w:t>cause to believe a review may be</w:t>
      </w:r>
      <w:r w:rsidRPr="00401765">
        <w:rPr>
          <w:spacing w:val="-5"/>
          <w:sz w:val="24"/>
        </w:rPr>
        <w:t xml:space="preserve"> </w:t>
      </w:r>
      <w:r w:rsidRPr="00401765">
        <w:rPr>
          <w:sz w:val="24"/>
        </w:rPr>
        <w:t>appropriate.</w:t>
      </w:r>
    </w:p>
    <w:p w14:paraId="395DA19B" w14:textId="77777777" w:rsidR="008D5915" w:rsidRPr="00401765" w:rsidRDefault="008D5915">
      <w:pPr>
        <w:pStyle w:val="BodyText"/>
        <w:spacing w:before="11"/>
        <w:rPr>
          <w:sz w:val="23"/>
        </w:rPr>
      </w:pPr>
    </w:p>
    <w:p w14:paraId="395DA19C" w14:textId="77777777" w:rsidR="008D5915" w:rsidRPr="00401765" w:rsidRDefault="00A4398A">
      <w:pPr>
        <w:pStyle w:val="ListParagraph"/>
        <w:numPr>
          <w:ilvl w:val="0"/>
          <w:numId w:val="15"/>
        </w:numPr>
        <w:tabs>
          <w:tab w:val="left" w:pos="821"/>
        </w:tabs>
        <w:ind w:right="453"/>
        <w:rPr>
          <w:sz w:val="24"/>
        </w:rPr>
      </w:pPr>
      <w:r w:rsidRPr="00401765">
        <w:rPr>
          <w:sz w:val="24"/>
        </w:rPr>
        <w:t>A</w:t>
      </w:r>
      <w:r w:rsidRPr="00401765">
        <w:rPr>
          <w:spacing w:val="-6"/>
          <w:sz w:val="24"/>
        </w:rPr>
        <w:t xml:space="preserve"> </w:t>
      </w:r>
      <w:r w:rsidRPr="00401765">
        <w:rPr>
          <w:sz w:val="24"/>
        </w:rPr>
        <w:t>responsible</w:t>
      </w:r>
      <w:r w:rsidRPr="00401765">
        <w:rPr>
          <w:spacing w:val="-7"/>
          <w:sz w:val="24"/>
        </w:rPr>
        <w:t xml:space="preserve"> </w:t>
      </w:r>
      <w:r w:rsidRPr="00401765">
        <w:rPr>
          <w:sz w:val="24"/>
        </w:rPr>
        <w:t>authority</w:t>
      </w:r>
      <w:r w:rsidRPr="00401765">
        <w:rPr>
          <w:spacing w:val="-8"/>
          <w:sz w:val="24"/>
        </w:rPr>
        <w:t xml:space="preserve"> </w:t>
      </w:r>
      <w:r w:rsidRPr="00401765">
        <w:rPr>
          <w:sz w:val="24"/>
        </w:rPr>
        <w:t>or</w:t>
      </w:r>
      <w:r w:rsidRPr="00401765">
        <w:rPr>
          <w:spacing w:val="-6"/>
          <w:sz w:val="24"/>
        </w:rPr>
        <w:t xml:space="preserve"> </w:t>
      </w:r>
      <w:r w:rsidRPr="00401765">
        <w:rPr>
          <w:sz w:val="24"/>
        </w:rPr>
        <w:t>interested</w:t>
      </w:r>
      <w:r w:rsidRPr="00401765">
        <w:rPr>
          <w:spacing w:val="-8"/>
          <w:sz w:val="24"/>
        </w:rPr>
        <w:t xml:space="preserve"> </w:t>
      </w:r>
      <w:r w:rsidRPr="00401765">
        <w:rPr>
          <w:sz w:val="24"/>
        </w:rPr>
        <w:t>party</w:t>
      </w:r>
      <w:r w:rsidRPr="00401765">
        <w:rPr>
          <w:spacing w:val="-8"/>
          <w:sz w:val="24"/>
        </w:rPr>
        <w:t xml:space="preserve"> </w:t>
      </w:r>
      <w:r w:rsidRPr="00401765">
        <w:rPr>
          <w:sz w:val="24"/>
        </w:rPr>
        <w:t>may</w:t>
      </w:r>
      <w:r w:rsidRPr="00401765">
        <w:rPr>
          <w:spacing w:val="-8"/>
          <w:sz w:val="24"/>
        </w:rPr>
        <w:t xml:space="preserve"> </w:t>
      </w:r>
      <w:r w:rsidRPr="00401765">
        <w:rPr>
          <w:sz w:val="24"/>
        </w:rPr>
        <w:t>apply</w:t>
      </w:r>
      <w:r w:rsidRPr="00401765">
        <w:rPr>
          <w:spacing w:val="-9"/>
          <w:sz w:val="24"/>
        </w:rPr>
        <w:t xml:space="preserve"> </w:t>
      </w:r>
      <w:r w:rsidRPr="00401765">
        <w:rPr>
          <w:sz w:val="24"/>
        </w:rPr>
        <w:t>to</w:t>
      </w:r>
      <w:r w:rsidRPr="00401765">
        <w:rPr>
          <w:spacing w:val="-6"/>
          <w:sz w:val="24"/>
        </w:rPr>
        <w:t xml:space="preserve"> </w:t>
      </w:r>
      <w:r w:rsidRPr="00401765">
        <w:rPr>
          <w:sz w:val="24"/>
        </w:rPr>
        <w:t>the</w:t>
      </w:r>
      <w:r w:rsidRPr="00401765">
        <w:rPr>
          <w:spacing w:val="-2"/>
          <w:sz w:val="24"/>
        </w:rPr>
        <w:t xml:space="preserve"> </w:t>
      </w:r>
      <w:r w:rsidRPr="00401765">
        <w:rPr>
          <w:sz w:val="24"/>
        </w:rPr>
        <w:t>Licensing</w:t>
      </w:r>
      <w:r w:rsidRPr="00401765">
        <w:rPr>
          <w:spacing w:val="-7"/>
          <w:sz w:val="24"/>
        </w:rPr>
        <w:t xml:space="preserve"> </w:t>
      </w:r>
      <w:r w:rsidRPr="00401765">
        <w:rPr>
          <w:sz w:val="24"/>
        </w:rPr>
        <w:t>Authority to review a Premises Licence. Such reviews can be made in relation to, amongst other things if there are repeated incidents of crime and disorder associated with the premises or the gambling activity which the premises operator</w:t>
      </w:r>
      <w:r w:rsidRPr="00401765">
        <w:rPr>
          <w:spacing w:val="-11"/>
          <w:sz w:val="24"/>
        </w:rPr>
        <w:t xml:space="preserve"> </w:t>
      </w:r>
      <w:r w:rsidRPr="00401765">
        <w:rPr>
          <w:sz w:val="24"/>
        </w:rPr>
        <w:t>has</w:t>
      </w:r>
      <w:r w:rsidRPr="00401765">
        <w:rPr>
          <w:spacing w:val="-12"/>
          <w:sz w:val="24"/>
        </w:rPr>
        <w:t xml:space="preserve"> </w:t>
      </w:r>
      <w:r w:rsidRPr="00401765">
        <w:rPr>
          <w:sz w:val="24"/>
        </w:rPr>
        <w:t>failed</w:t>
      </w:r>
      <w:r w:rsidRPr="00401765">
        <w:rPr>
          <w:spacing w:val="-7"/>
          <w:sz w:val="24"/>
        </w:rPr>
        <w:t xml:space="preserve"> </w:t>
      </w:r>
      <w:r w:rsidRPr="00401765">
        <w:rPr>
          <w:sz w:val="24"/>
        </w:rPr>
        <w:t>to</w:t>
      </w:r>
      <w:r w:rsidRPr="00401765">
        <w:rPr>
          <w:spacing w:val="-8"/>
          <w:sz w:val="24"/>
        </w:rPr>
        <w:t xml:space="preserve"> </w:t>
      </w:r>
      <w:r w:rsidRPr="00401765">
        <w:rPr>
          <w:sz w:val="24"/>
        </w:rPr>
        <w:t>adequately</w:t>
      </w:r>
      <w:r w:rsidRPr="00401765">
        <w:rPr>
          <w:spacing w:val="-11"/>
          <w:sz w:val="24"/>
        </w:rPr>
        <w:t xml:space="preserve"> </w:t>
      </w:r>
      <w:r w:rsidRPr="00401765">
        <w:rPr>
          <w:sz w:val="24"/>
        </w:rPr>
        <w:t>address,</w:t>
      </w:r>
      <w:r w:rsidRPr="00401765">
        <w:rPr>
          <w:spacing w:val="-8"/>
          <w:sz w:val="24"/>
        </w:rPr>
        <w:t xml:space="preserve"> </w:t>
      </w:r>
      <w:r w:rsidRPr="00401765">
        <w:rPr>
          <w:sz w:val="24"/>
        </w:rPr>
        <w:t>where</w:t>
      </w:r>
      <w:r w:rsidRPr="00401765">
        <w:rPr>
          <w:spacing w:val="-8"/>
          <w:sz w:val="24"/>
        </w:rPr>
        <w:t xml:space="preserve"> </w:t>
      </w:r>
      <w:r w:rsidRPr="00401765">
        <w:rPr>
          <w:sz w:val="24"/>
        </w:rPr>
        <w:t>incidents</w:t>
      </w:r>
      <w:r w:rsidRPr="00401765">
        <w:rPr>
          <w:spacing w:val="-9"/>
          <w:sz w:val="24"/>
        </w:rPr>
        <w:t xml:space="preserve"> </w:t>
      </w:r>
      <w:r w:rsidRPr="00401765">
        <w:rPr>
          <w:sz w:val="24"/>
        </w:rPr>
        <w:t>that</w:t>
      </w:r>
      <w:r w:rsidRPr="00401765">
        <w:rPr>
          <w:spacing w:val="-10"/>
          <w:sz w:val="24"/>
        </w:rPr>
        <w:t xml:space="preserve"> </w:t>
      </w:r>
      <w:r w:rsidRPr="00401765">
        <w:rPr>
          <w:sz w:val="24"/>
        </w:rPr>
        <w:t>have</w:t>
      </w:r>
      <w:r w:rsidRPr="00401765">
        <w:rPr>
          <w:spacing w:val="-6"/>
          <w:sz w:val="24"/>
        </w:rPr>
        <w:t xml:space="preserve"> </w:t>
      </w:r>
      <w:r w:rsidRPr="00401765">
        <w:rPr>
          <w:sz w:val="24"/>
        </w:rPr>
        <w:t>adversely effected</w:t>
      </w:r>
      <w:r w:rsidRPr="00401765">
        <w:rPr>
          <w:spacing w:val="-6"/>
          <w:sz w:val="24"/>
        </w:rPr>
        <w:t xml:space="preserve"> </w:t>
      </w:r>
      <w:r w:rsidRPr="00401765">
        <w:rPr>
          <w:sz w:val="24"/>
        </w:rPr>
        <w:t>one</w:t>
      </w:r>
      <w:r w:rsidRPr="00401765">
        <w:rPr>
          <w:spacing w:val="-8"/>
          <w:sz w:val="24"/>
        </w:rPr>
        <w:t xml:space="preserve"> </w:t>
      </w:r>
      <w:r w:rsidRPr="00401765">
        <w:rPr>
          <w:sz w:val="24"/>
        </w:rPr>
        <w:t>or</w:t>
      </w:r>
      <w:r w:rsidRPr="00401765">
        <w:rPr>
          <w:spacing w:val="-6"/>
          <w:sz w:val="24"/>
        </w:rPr>
        <w:t xml:space="preserve"> </w:t>
      </w:r>
      <w:r w:rsidRPr="00401765">
        <w:rPr>
          <w:sz w:val="24"/>
        </w:rPr>
        <w:t>more</w:t>
      </w:r>
      <w:r w:rsidRPr="00401765">
        <w:rPr>
          <w:spacing w:val="-7"/>
          <w:sz w:val="24"/>
        </w:rPr>
        <w:t xml:space="preserve"> </w:t>
      </w:r>
      <w:r w:rsidRPr="00401765">
        <w:rPr>
          <w:sz w:val="24"/>
        </w:rPr>
        <w:t>licensing</w:t>
      </w:r>
      <w:r w:rsidRPr="00401765">
        <w:rPr>
          <w:spacing w:val="-7"/>
          <w:sz w:val="24"/>
        </w:rPr>
        <w:t xml:space="preserve"> </w:t>
      </w:r>
      <w:r w:rsidRPr="00401765">
        <w:rPr>
          <w:sz w:val="24"/>
        </w:rPr>
        <w:t>objectives</w:t>
      </w:r>
      <w:r w:rsidRPr="00401765">
        <w:rPr>
          <w:spacing w:val="-7"/>
          <w:sz w:val="24"/>
        </w:rPr>
        <w:t xml:space="preserve"> </w:t>
      </w:r>
      <w:r w:rsidRPr="00401765">
        <w:rPr>
          <w:sz w:val="24"/>
        </w:rPr>
        <w:t>have</w:t>
      </w:r>
      <w:r w:rsidRPr="00401765">
        <w:rPr>
          <w:spacing w:val="-6"/>
          <w:sz w:val="24"/>
        </w:rPr>
        <w:t xml:space="preserve"> </w:t>
      </w:r>
      <w:r w:rsidRPr="00401765">
        <w:rPr>
          <w:sz w:val="24"/>
        </w:rPr>
        <w:t>occurred</w:t>
      </w:r>
      <w:r w:rsidRPr="00401765">
        <w:rPr>
          <w:spacing w:val="-7"/>
          <w:sz w:val="24"/>
        </w:rPr>
        <w:t xml:space="preserve"> </w:t>
      </w:r>
      <w:r w:rsidRPr="00401765">
        <w:rPr>
          <w:sz w:val="24"/>
        </w:rPr>
        <w:t>at</w:t>
      </w:r>
      <w:r w:rsidRPr="00401765">
        <w:rPr>
          <w:spacing w:val="-6"/>
          <w:sz w:val="24"/>
        </w:rPr>
        <w:t xml:space="preserve"> </w:t>
      </w:r>
      <w:r w:rsidRPr="00401765">
        <w:rPr>
          <w:sz w:val="24"/>
        </w:rPr>
        <w:t>premises</w:t>
      </w:r>
      <w:r w:rsidRPr="00401765">
        <w:rPr>
          <w:spacing w:val="-8"/>
          <w:sz w:val="24"/>
        </w:rPr>
        <w:t xml:space="preserve"> </w:t>
      </w:r>
      <w:r w:rsidRPr="00401765">
        <w:rPr>
          <w:sz w:val="24"/>
        </w:rPr>
        <w:t>that</w:t>
      </w:r>
      <w:r w:rsidRPr="00401765">
        <w:rPr>
          <w:spacing w:val="-6"/>
          <w:sz w:val="24"/>
        </w:rPr>
        <w:t xml:space="preserve"> </w:t>
      </w:r>
      <w:r w:rsidRPr="00401765">
        <w:rPr>
          <w:sz w:val="24"/>
        </w:rPr>
        <w:t>could have been prevented if advice and guidance from a responsible authority had been heeded, or if the premises due to the activities being undertaken is</w:t>
      </w:r>
      <w:r w:rsidRPr="00401765">
        <w:rPr>
          <w:spacing w:val="-48"/>
          <w:sz w:val="24"/>
        </w:rPr>
        <w:t xml:space="preserve"> </w:t>
      </w:r>
      <w:r w:rsidRPr="00401765">
        <w:rPr>
          <w:sz w:val="24"/>
        </w:rPr>
        <w:t>either attracting children or people likely to be involved in crime and</w:t>
      </w:r>
      <w:r w:rsidRPr="00401765">
        <w:rPr>
          <w:spacing w:val="-19"/>
          <w:sz w:val="24"/>
        </w:rPr>
        <w:t xml:space="preserve"> </w:t>
      </w:r>
      <w:r w:rsidRPr="00401765">
        <w:rPr>
          <w:sz w:val="24"/>
        </w:rPr>
        <w:t>disorder.</w:t>
      </w:r>
    </w:p>
    <w:p w14:paraId="395DA19D" w14:textId="77777777" w:rsidR="008D5915" w:rsidRPr="00401765" w:rsidRDefault="008D5915">
      <w:pPr>
        <w:pStyle w:val="BodyText"/>
        <w:spacing w:before="1"/>
      </w:pPr>
    </w:p>
    <w:p w14:paraId="395DA19E" w14:textId="77777777" w:rsidR="008D5915" w:rsidRPr="00401765" w:rsidRDefault="00A4398A">
      <w:pPr>
        <w:pStyle w:val="ListParagraph"/>
        <w:numPr>
          <w:ilvl w:val="0"/>
          <w:numId w:val="15"/>
        </w:numPr>
        <w:tabs>
          <w:tab w:val="left" w:pos="821"/>
        </w:tabs>
        <w:ind w:right="455"/>
        <w:rPr>
          <w:sz w:val="24"/>
        </w:rPr>
      </w:pPr>
      <w:r w:rsidRPr="00401765">
        <w:rPr>
          <w:sz w:val="24"/>
        </w:rPr>
        <w:t>As a review of a Premises Licence can lead to its revocation, the Licensing Authority will consider whether informal actions to ensure timely or immediate compliance have been exhausted prior to an application being made. The Licensing Authority accepts that an application for review may be appropriate without</w:t>
      </w:r>
      <w:r w:rsidRPr="00401765">
        <w:rPr>
          <w:spacing w:val="-13"/>
          <w:sz w:val="24"/>
        </w:rPr>
        <w:t xml:space="preserve"> </w:t>
      </w:r>
      <w:r w:rsidRPr="00401765">
        <w:rPr>
          <w:sz w:val="24"/>
        </w:rPr>
        <w:t>informal</w:t>
      </w:r>
      <w:r w:rsidRPr="00401765">
        <w:rPr>
          <w:spacing w:val="-13"/>
          <w:sz w:val="24"/>
        </w:rPr>
        <w:t xml:space="preserve"> </w:t>
      </w:r>
      <w:r w:rsidRPr="00401765">
        <w:rPr>
          <w:sz w:val="24"/>
        </w:rPr>
        <w:t>measures</w:t>
      </w:r>
      <w:r w:rsidRPr="00401765">
        <w:rPr>
          <w:spacing w:val="-14"/>
          <w:sz w:val="24"/>
        </w:rPr>
        <w:t xml:space="preserve"> </w:t>
      </w:r>
      <w:r w:rsidRPr="00401765">
        <w:rPr>
          <w:sz w:val="24"/>
        </w:rPr>
        <w:t>being</w:t>
      </w:r>
      <w:r w:rsidRPr="00401765">
        <w:rPr>
          <w:spacing w:val="-14"/>
          <w:sz w:val="24"/>
        </w:rPr>
        <w:t xml:space="preserve"> </w:t>
      </w:r>
      <w:proofErr w:type="gramStart"/>
      <w:r w:rsidRPr="00401765">
        <w:rPr>
          <w:sz w:val="24"/>
        </w:rPr>
        <w:t>taken,</w:t>
      </w:r>
      <w:r w:rsidRPr="00401765">
        <w:rPr>
          <w:spacing w:val="-12"/>
          <w:sz w:val="24"/>
        </w:rPr>
        <w:t xml:space="preserve"> </w:t>
      </w:r>
      <w:r w:rsidRPr="00401765">
        <w:rPr>
          <w:sz w:val="24"/>
        </w:rPr>
        <w:t>but</w:t>
      </w:r>
      <w:proofErr w:type="gramEnd"/>
      <w:r w:rsidRPr="00401765">
        <w:rPr>
          <w:spacing w:val="-13"/>
          <w:sz w:val="24"/>
        </w:rPr>
        <w:t xml:space="preserve"> </w:t>
      </w:r>
      <w:r w:rsidRPr="00401765">
        <w:rPr>
          <w:sz w:val="24"/>
        </w:rPr>
        <w:t>will</w:t>
      </w:r>
      <w:r w:rsidRPr="00401765">
        <w:rPr>
          <w:spacing w:val="-13"/>
          <w:sz w:val="24"/>
        </w:rPr>
        <w:t xml:space="preserve"> </w:t>
      </w:r>
      <w:r w:rsidRPr="00401765">
        <w:rPr>
          <w:sz w:val="24"/>
        </w:rPr>
        <w:t>seek</w:t>
      </w:r>
      <w:r w:rsidRPr="00401765">
        <w:rPr>
          <w:spacing w:val="-14"/>
          <w:sz w:val="24"/>
        </w:rPr>
        <w:t xml:space="preserve"> </w:t>
      </w:r>
      <w:r w:rsidRPr="00401765">
        <w:rPr>
          <w:sz w:val="24"/>
        </w:rPr>
        <w:t>to</w:t>
      </w:r>
      <w:r w:rsidRPr="00401765">
        <w:rPr>
          <w:spacing w:val="-14"/>
          <w:sz w:val="24"/>
        </w:rPr>
        <w:t xml:space="preserve"> </w:t>
      </w:r>
      <w:r w:rsidRPr="00401765">
        <w:rPr>
          <w:sz w:val="24"/>
        </w:rPr>
        <w:t>establish</w:t>
      </w:r>
      <w:r w:rsidRPr="00401765">
        <w:rPr>
          <w:spacing w:val="-12"/>
          <w:sz w:val="24"/>
        </w:rPr>
        <w:t xml:space="preserve"> </w:t>
      </w:r>
      <w:r w:rsidRPr="00401765">
        <w:rPr>
          <w:sz w:val="24"/>
        </w:rPr>
        <w:t>that</w:t>
      </w:r>
      <w:r w:rsidRPr="00401765">
        <w:rPr>
          <w:spacing w:val="-16"/>
          <w:sz w:val="24"/>
        </w:rPr>
        <w:t xml:space="preserve"> </w:t>
      </w:r>
      <w:r w:rsidRPr="00401765">
        <w:rPr>
          <w:sz w:val="24"/>
        </w:rPr>
        <w:t>all</w:t>
      </w:r>
      <w:r w:rsidRPr="00401765">
        <w:rPr>
          <w:spacing w:val="-14"/>
          <w:sz w:val="24"/>
        </w:rPr>
        <w:t xml:space="preserve"> </w:t>
      </w:r>
      <w:r w:rsidRPr="00401765">
        <w:rPr>
          <w:sz w:val="24"/>
        </w:rPr>
        <w:t>options have been considered in determining review</w:t>
      </w:r>
      <w:r w:rsidRPr="00401765">
        <w:rPr>
          <w:spacing w:val="-7"/>
          <w:sz w:val="24"/>
        </w:rPr>
        <w:t xml:space="preserve"> </w:t>
      </w:r>
      <w:r w:rsidRPr="00401765">
        <w:rPr>
          <w:sz w:val="24"/>
        </w:rPr>
        <w:t>applications.</w:t>
      </w:r>
    </w:p>
    <w:p w14:paraId="395DA19F" w14:textId="77777777" w:rsidR="008D5915" w:rsidRDefault="008D5915">
      <w:pPr>
        <w:jc w:val="both"/>
        <w:rPr>
          <w:sz w:val="24"/>
        </w:rPr>
      </w:pPr>
    </w:p>
    <w:p w14:paraId="395DA1A0" w14:textId="77777777" w:rsidR="00DD5B90" w:rsidRDefault="00DD5B90">
      <w:pPr>
        <w:jc w:val="both"/>
        <w:rPr>
          <w:sz w:val="24"/>
        </w:rPr>
      </w:pPr>
    </w:p>
    <w:p w14:paraId="395DA1A1" w14:textId="77777777" w:rsidR="00DD5B90" w:rsidRPr="00401765" w:rsidRDefault="00DD5B90">
      <w:pPr>
        <w:jc w:val="both"/>
        <w:rPr>
          <w:sz w:val="24"/>
        </w:rPr>
        <w:sectPr w:rsidR="00DD5B90" w:rsidRPr="00401765">
          <w:pgSz w:w="11910" w:h="16840"/>
          <w:pgMar w:top="1340" w:right="980" w:bottom="1200" w:left="1340" w:header="0" w:footer="972" w:gutter="0"/>
          <w:cols w:space="720"/>
        </w:sectPr>
      </w:pPr>
    </w:p>
    <w:p w14:paraId="395DA1A2" w14:textId="77777777" w:rsidR="008D5915" w:rsidRPr="00401765" w:rsidRDefault="008D5915">
      <w:pPr>
        <w:pStyle w:val="BodyText"/>
        <w:rPr>
          <w:sz w:val="36"/>
        </w:rPr>
      </w:pPr>
    </w:p>
    <w:p w14:paraId="395DA1A3" w14:textId="77777777" w:rsidR="008D5915" w:rsidRPr="00401765" w:rsidRDefault="008D5915">
      <w:pPr>
        <w:pStyle w:val="BodyText"/>
        <w:rPr>
          <w:sz w:val="36"/>
        </w:rPr>
      </w:pPr>
    </w:p>
    <w:p w14:paraId="395DA1A4" w14:textId="77777777" w:rsidR="008D5915" w:rsidRPr="00401765" w:rsidRDefault="008D5915">
      <w:pPr>
        <w:pStyle w:val="BodyText"/>
        <w:spacing w:before="8"/>
        <w:rPr>
          <w:sz w:val="30"/>
        </w:rPr>
      </w:pPr>
    </w:p>
    <w:p w14:paraId="395DA1A5" w14:textId="77777777" w:rsidR="008D5915" w:rsidRPr="00401765" w:rsidRDefault="00A4398A">
      <w:pPr>
        <w:pStyle w:val="Heading2"/>
      </w:pPr>
      <w:bookmarkStart w:id="41" w:name="_bookmark40"/>
      <w:bookmarkStart w:id="42" w:name="_bookmark41"/>
      <w:bookmarkStart w:id="43" w:name="_bookmark42"/>
      <w:bookmarkEnd w:id="41"/>
      <w:bookmarkEnd w:id="42"/>
      <w:bookmarkEnd w:id="43"/>
      <w:r w:rsidRPr="00401765">
        <w:t xml:space="preserve">Travelling </w:t>
      </w:r>
      <w:r w:rsidRPr="00401765">
        <w:rPr>
          <w:spacing w:val="-3"/>
        </w:rPr>
        <w:t>Fairs</w:t>
      </w:r>
    </w:p>
    <w:p w14:paraId="395DA1A6" w14:textId="77777777" w:rsidR="008D5915" w:rsidRPr="00401765" w:rsidRDefault="00A4398A">
      <w:pPr>
        <w:spacing w:before="78"/>
        <w:ind w:left="49" w:right="2714" w:firstLine="1209"/>
        <w:rPr>
          <w:sz w:val="36"/>
        </w:rPr>
      </w:pPr>
      <w:r w:rsidRPr="00401765">
        <w:br w:type="column"/>
      </w:r>
      <w:r w:rsidRPr="00401765">
        <w:rPr>
          <w:sz w:val="36"/>
        </w:rPr>
        <w:t>Chapter Five Travelling Fairs and Permits</w:t>
      </w:r>
    </w:p>
    <w:p w14:paraId="395DA1A7" w14:textId="77777777" w:rsidR="008D5915" w:rsidRPr="00401765" w:rsidRDefault="008D5915">
      <w:pPr>
        <w:rPr>
          <w:sz w:val="36"/>
        </w:rPr>
        <w:sectPr w:rsidR="008D5915" w:rsidRPr="00401765">
          <w:pgSz w:w="11910" w:h="16840"/>
          <w:pgMar w:top="1340" w:right="980" w:bottom="1200" w:left="1340" w:header="0" w:footer="972" w:gutter="0"/>
          <w:cols w:num="2" w:space="720" w:equalWidth="0">
            <w:col w:w="2285" w:space="40"/>
            <w:col w:w="7265"/>
          </w:cols>
        </w:sectPr>
      </w:pPr>
    </w:p>
    <w:p w14:paraId="395DA1A8" w14:textId="77777777" w:rsidR="008D5915" w:rsidRPr="00401765" w:rsidRDefault="008D5915">
      <w:pPr>
        <w:pStyle w:val="BodyText"/>
        <w:spacing w:before="11"/>
        <w:rPr>
          <w:sz w:val="15"/>
        </w:rPr>
      </w:pPr>
    </w:p>
    <w:p w14:paraId="395DA1A9" w14:textId="77777777" w:rsidR="008D5915" w:rsidRPr="00401765" w:rsidRDefault="00A4398A">
      <w:pPr>
        <w:pStyle w:val="ListParagraph"/>
        <w:numPr>
          <w:ilvl w:val="0"/>
          <w:numId w:val="15"/>
        </w:numPr>
        <w:tabs>
          <w:tab w:val="left" w:pos="821"/>
        </w:tabs>
        <w:spacing w:before="92"/>
        <w:ind w:right="461"/>
        <w:rPr>
          <w:sz w:val="24"/>
        </w:rPr>
      </w:pPr>
      <w:r w:rsidRPr="00401765">
        <w:rPr>
          <w:sz w:val="24"/>
        </w:rPr>
        <w:t>The</w:t>
      </w:r>
      <w:r w:rsidRPr="00401765">
        <w:rPr>
          <w:spacing w:val="-7"/>
          <w:sz w:val="24"/>
        </w:rPr>
        <w:t xml:space="preserve"> </w:t>
      </w:r>
      <w:r w:rsidRPr="00401765">
        <w:rPr>
          <w:sz w:val="24"/>
        </w:rPr>
        <w:t>Act</w:t>
      </w:r>
      <w:r w:rsidRPr="00401765">
        <w:rPr>
          <w:spacing w:val="-6"/>
          <w:sz w:val="24"/>
        </w:rPr>
        <w:t xml:space="preserve"> </w:t>
      </w:r>
      <w:r w:rsidRPr="00401765">
        <w:rPr>
          <w:sz w:val="24"/>
        </w:rPr>
        <w:t>defines</w:t>
      </w:r>
      <w:r w:rsidRPr="00401765">
        <w:rPr>
          <w:spacing w:val="-9"/>
          <w:sz w:val="24"/>
        </w:rPr>
        <w:t xml:space="preserve"> </w:t>
      </w:r>
      <w:r w:rsidRPr="00401765">
        <w:rPr>
          <w:sz w:val="24"/>
        </w:rPr>
        <w:t>a</w:t>
      </w:r>
      <w:r w:rsidRPr="00401765">
        <w:rPr>
          <w:spacing w:val="-6"/>
          <w:sz w:val="24"/>
        </w:rPr>
        <w:t xml:space="preserve"> </w:t>
      </w:r>
      <w:r w:rsidRPr="00401765">
        <w:rPr>
          <w:sz w:val="24"/>
        </w:rPr>
        <w:t>travelling</w:t>
      </w:r>
      <w:r w:rsidRPr="00401765">
        <w:rPr>
          <w:spacing w:val="-8"/>
          <w:sz w:val="24"/>
        </w:rPr>
        <w:t xml:space="preserve"> </w:t>
      </w:r>
      <w:r w:rsidRPr="00401765">
        <w:rPr>
          <w:sz w:val="24"/>
        </w:rPr>
        <w:t>fair</w:t>
      </w:r>
      <w:r w:rsidRPr="00401765">
        <w:rPr>
          <w:spacing w:val="-8"/>
          <w:sz w:val="24"/>
        </w:rPr>
        <w:t xml:space="preserve"> </w:t>
      </w:r>
      <w:r w:rsidRPr="00401765">
        <w:rPr>
          <w:sz w:val="24"/>
        </w:rPr>
        <w:t>as</w:t>
      </w:r>
      <w:r w:rsidRPr="00401765">
        <w:rPr>
          <w:spacing w:val="-7"/>
          <w:sz w:val="24"/>
        </w:rPr>
        <w:t xml:space="preserve"> </w:t>
      </w:r>
      <w:r w:rsidRPr="00401765">
        <w:rPr>
          <w:sz w:val="24"/>
        </w:rPr>
        <w:t>‘wholly</w:t>
      </w:r>
      <w:r w:rsidRPr="00401765">
        <w:rPr>
          <w:spacing w:val="-9"/>
          <w:sz w:val="24"/>
        </w:rPr>
        <w:t xml:space="preserve"> </w:t>
      </w:r>
      <w:r w:rsidRPr="00401765">
        <w:rPr>
          <w:sz w:val="24"/>
        </w:rPr>
        <w:t>or</w:t>
      </w:r>
      <w:r w:rsidRPr="00401765">
        <w:rPr>
          <w:spacing w:val="-7"/>
          <w:sz w:val="24"/>
        </w:rPr>
        <w:t xml:space="preserve"> </w:t>
      </w:r>
      <w:r w:rsidRPr="00401765">
        <w:rPr>
          <w:sz w:val="24"/>
        </w:rPr>
        <w:t>principally’</w:t>
      </w:r>
      <w:r w:rsidRPr="00401765">
        <w:rPr>
          <w:spacing w:val="-7"/>
          <w:sz w:val="24"/>
        </w:rPr>
        <w:t xml:space="preserve"> </w:t>
      </w:r>
      <w:r w:rsidRPr="00401765">
        <w:rPr>
          <w:sz w:val="24"/>
        </w:rPr>
        <w:t>providing</w:t>
      </w:r>
      <w:r w:rsidRPr="00401765">
        <w:rPr>
          <w:spacing w:val="-8"/>
          <w:sz w:val="24"/>
        </w:rPr>
        <w:t xml:space="preserve"> </w:t>
      </w:r>
      <w:r w:rsidRPr="00401765">
        <w:rPr>
          <w:sz w:val="24"/>
        </w:rPr>
        <w:t>amusements and they must be on a site that has been used for fairs for no more than 27 days per calendar year. Travelling fairs do not require a permit to provide gaming machines but must comply with legal requirements about the way the machines are</w:t>
      </w:r>
      <w:r w:rsidRPr="00401765">
        <w:rPr>
          <w:spacing w:val="-3"/>
          <w:sz w:val="24"/>
        </w:rPr>
        <w:t xml:space="preserve"> </w:t>
      </w:r>
      <w:r w:rsidRPr="00401765">
        <w:rPr>
          <w:sz w:val="24"/>
        </w:rPr>
        <w:t>operated.</w:t>
      </w:r>
    </w:p>
    <w:p w14:paraId="395DA1AA" w14:textId="77777777" w:rsidR="008D5915" w:rsidRPr="00401765" w:rsidRDefault="008D5915">
      <w:pPr>
        <w:pStyle w:val="BodyText"/>
        <w:spacing w:before="1"/>
      </w:pPr>
    </w:p>
    <w:p w14:paraId="395DA1AB" w14:textId="77777777" w:rsidR="008D5915" w:rsidRPr="00401765" w:rsidRDefault="00A4398A">
      <w:pPr>
        <w:pStyle w:val="ListParagraph"/>
        <w:numPr>
          <w:ilvl w:val="0"/>
          <w:numId w:val="15"/>
        </w:numPr>
        <w:tabs>
          <w:tab w:val="left" w:pos="821"/>
        </w:tabs>
        <w:ind w:right="457"/>
        <w:rPr>
          <w:sz w:val="24"/>
        </w:rPr>
      </w:pPr>
      <w:r w:rsidRPr="00401765">
        <w:rPr>
          <w:sz w:val="24"/>
        </w:rPr>
        <w:t>It will fall to the Licensing Authority to decide whether, where Category D machines and/or equal chance prize gaming without a permit is to be made available for use at travelling fairs, the statutory requirement that the facilities for</w:t>
      </w:r>
      <w:r w:rsidRPr="00401765">
        <w:rPr>
          <w:spacing w:val="-7"/>
          <w:sz w:val="24"/>
        </w:rPr>
        <w:t xml:space="preserve"> </w:t>
      </w:r>
      <w:r w:rsidRPr="00401765">
        <w:rPr>
          <w:sz w:val="24"/>
        </w:rPr>
        <w:t>gambling</w:t>
      </w:r>
      <w:r w:rsidRPr="00401765">
        <w:rPr>
          <w:spacing w:val="-10"/>
          <w:sz w:val="24"/>
        </w:rPr>
        <w:t xml:space="preserve"> </w:t>
      </w:r>
      <w:r w:rsidRPr="00401765">
        <w:rPr>
          <w:sz w:val="24"/>
        </w:rPr>
        <w:t>amount</w:t>
      </w:r>
      <w:r w:rsidRPr="00401765">
        <w:rPr>
          <w:spacing w:val="-5"/>
          <w:sz w:val="24"/>
        </w:rPr>
        <w:t xml:space="preserve"> </w:t>
      </w:r>
      <w:r w:rsidRPr="00401765">
        <w:rPr>
          <w:sz w:val="24"/>
        </w:rPr>
        <w:t>to</w:t>
      </w:r>
      <w:r w:rsidRPr="00401765">
        <w:rPr>
          <w:spacing w:val="-7"/>
          <w:sz w:val="24"/>
        </w:rPr>
        <w:t xml:space="preserve"> </w:t>
      </w:r>
      <w:r w:rsidRPr="00401765">
        <w:rPr>
          <w:sz w:val="24"/>
        </w:rPr>
        <w:t>no</w:t>
      </w:r>
      <w:r w:rsidRPr="00401765">
        <w:rPr>
          <w:spacing w:val="-7"/>
          <w:sz w:val="24"/>
        </w:rPr>
        <w:t xml:space="preserve"> </w:t>
      </w:r>
      <w:r w:rsidRPr="00401765">
        <w:rPr>
          <w:sz w:val="24"/>
        </w:rPr>
        <w:t>more</w:t>
      </w:r>
      <w:r w:rsidRPr="00401765">
        <w:rPr>
          <w:spacing w:val="-7"/>
          <w:sz w:val="24"/>
        </w:rPr>
        <w:t xml:space="preserve"> </w:t>
      </w:r>
      <w:r w:rsidRPr="00401765">
        <w:rPr>
          <w:sz w:val="24"/>
        </w:rPr>
        <w:t>than</w:t>
      </w:r>
      <w:r w:rsidRPr="00401765">
        <w:rPr>
          <w:spacing w:val="-7"/>
          <w:sz w:val="24"/>
        </w:rPr>
        <w:t xml:space="preserve"> </w:t>
      </w:r>
      <w:r w:rsidRPr="00401765">
        <w:rPr>
          <w:sz w:val="24"/>
        </w:rPr>
        <w:t>an</w:t>
      </w:r>
      <w:r w:rsidRPr="00401765">
        <w:rPr>
          <w:spacing w:val="-7"/>
          <w:sz w:val="24"/>
        </w:rPr>
        <w:t xml:space="preserve"> </w:t>
      </w:r>
      <w:r w:rsidRPr="00401765">
        <w:rPr>
          <w:sz w:val="24"/>
        </w:rPr>
        <w:t>ancillary</w:t>
      </w:r>
      <w:r w:rsidRPr="00401765">
        <w:rPr>
          <w:spacing w:val="-8"/>
          <w:sz w:val="24"/>
        </w:rPr>
        <w:t xml:space="preserve"> </w:t>
      </w:r>
      <w:r w:rsidRPr="00401765">
        <w:rPr>
          <w:sz w:val="24"/>
        </w:rPr>
        <w:t>amusement</w:t>
      </w:r>
      <w:r w:rsidRPr="00401765">
        <w:rPr>
          <w:spacing w:val="-8"/>
          <w:sz w:val="24"/>
        </w:rPr>
        <w:t xml:space="preserve"> </w:t>
      </w:r>
      <w:r w:rsidRPr="00401765">
        <w:rPr>
          <w:sz w:val="24"/>
        </w:rPr>
        <w:t>at</w:t>
      </w:r>
      <w:r w:rsidRPr="00401765">
        <w:rPr>
          <w:spacing w:val="-5"/>
          <w:sz w:val="24"/>
        </w:rPr>
        <w:t xml:space="preserve"> </w:t>
      </w:r>
      <w:r w:rsidRPr="00401765">
        <w:rPr>
          <w:sz w:val="24"/>
        </w:rPr>
        <w:t>the</w:t>
      </w:r>
      <w:r w:rsidRPr="00401765">
        <w:rPr>
          <w:spacing w:val="-11"/>
          <w:sz w:val="24"/>
        </w:rPr>
        <w:t xml:space="preserve"> </w:t>
      </w:r>
      <w:r w:rsidRPr="00401765">
        <w:rPr>
          <w:sz w:val="24"/>
        </w:rPr>
        <w:t>fair</w:t>
      </w:r>
      <w:r w:rsidRPr="00401765">
        <w:rPr>
          <w:spacing w:val="-7"/>
          <w:sz w:val="24"/>
        </w:rPr>
        <w:t xml:space="preserve"> </w:t>
      </w:r>
      <w:r w:rsidRPr="00401765">
        <w:rPr>
          <w:sz w:val="24"/>
        </w:rPr>
        <w:t>is</w:t>
      </w:r>
      <w:r w:rsidRPr="00401765">
        <w:rPr>
          <w:spacing w:val="-6"/>
          <w:sz w:val="24"/>
        </w:rPr>
        <w:t xml:space="preserve"> </w:t>
      </w:r>
      <w:r w:rsidRPr="00401765">
        <w:rPr>
          <w:sz w:val="24"/>
        </w:rPr>
        <w:t>met.</w:t>
      </w:r>
    </w:p>
    <w:p w14:paraId="395DA1AC" w14:textId="77777777" w:rsidR="008D5915" w:rsidRPr="00401765" w:rsidRDefault="008D5915">
      <w:pPr>
        <w:pStyle w:val="BodyText"/>
      </w:pPr>
    </w:p>
    <w:p w14:paraId="395DA1AD" w14:textId="77777777" w:rsidR="008D5915" w:rsidRPr="00401765" w:rsidRDefault="00A4398A">
      <w:pPr>
        <w:pStyle w:val="ListParagraph"/>
        <w:numPr>
          <w:ilvl w:val="0"/>
          <w:numId w:val="15"/>
        </w:numPr>
        <w:tabs>
          <w:tab w:val="left" w:pos="821"/>
        </w:tabs>
        <w:ind w:right="453"/>
        <w:rPr>
          <w:sz w:val="24"/>
        </w:rPr>
      </w:pPr>
      <w:r w:rsidRPr="00401765">
        <w:rPr>
          <w:sz w:val="24"/>
        </w:rPr>
        <w:t xml:space="preserve">The Licensing Authority will also consider whether the applicant falls within the statutory definition of a travelling fair. The </w:t>
      </w:r>
      <w:proofErr w:type="gramStart"/>
      <w:r w:rsidRPr="00401765">
        <w:rPr>
          <w:sz w:val="24"/>
        </w:rPr>
        <w:t>27 day</w:t>
      </w:r>
      <w:proofErr w:type="gramEnd"/>
      <w:r w:rsidRPr="00401765">
        <w:rPr>
          <w:sz w:val="24"/>
        </w:rPr>
        <w:t xml:space="preserve"> statutory maximum for the land being used as a fair each calendar year applies to the piece of land on which the fairs are held, regardless of whether it is the same or different travelling fairs occupying the land. The Licensing Authority will keep a record of any travelling fairs that take place in </w:t>
      </w:r>
      <w:r w:rsidR="006A6CFF">
        <w:rPr>
          <w:sz w:val="24"/>
        </w:rPr>
        <w:t xml:space="preserve">Dover </w:t>
      </w:r>
      <w:r w:rsidRPr="00401765">
        <w:rPr>
          <w:sz w:val="24"/>
        </w:rPr>
        <w:t>District that offer gambling</w:t>
      </w:r>
      <w:r w:rsidRPr="00401765">
        <w:rPr>
          <w:spacing w:val="-10"/>
          <w:sz w:val="24"/>
        </w:rPr>
        <w:t xml:space="preserve"> </w:t>
      </w:r>
      <w:r w:rsidRPr="00401765">
        <w:rPr>
          <w:sz w:val="24"/>
        </w:rPr>
        <w:t>as</w:t>
      </w:r>
      <w:r w:rsidRPr="00401765">
        <w:rPr>
          <w:spacing w:val="-8"/>
          <w:sz w:val="24"/>
        </w:rPr>
        <w:t xml:space="preserve"> </w:t>
      </w:r>
      <w:r w:rsidRPr="00401765">
        <w:rPr>
          <w:sz w:val="24"/>
        </w:rPr>
        <w:t>an</w:t>
      </w:r>
      <w:r w:rsidRPr="00401765">
        <w:rPr>
          <w:spacing w:val="-7"/>
          <w:sz w:val="24"/>
        </w:rPr>
        <w:t xml:space="preserve"> </w:t>
      </w:r>
      <w:r w:rsidRPr="00401765">
        <w:rPr>
          <w:sz w:val="24"/>
        </w:rPr>
        <w:t>ancillary</w:t>
      </w:r>
      <w:r w:rsidRPr="00401765">
        <w:rPr>
          <w:spacing w:val="-11"/>
          <w:sz w:val="24"/>
        </w:rPr>
        <w:t xml:space="preserve"> </w:t>
      </w:r>
      <w:r w:rsidRPr="00401765">
        <w:rPr>
          <w:sz w:val="24"/>
        </w:rPr>
        <w:t>use</w:t>
      </w:r>
      <w:r w:rsidRPr="00401765">
        <w:rPr>
          <w:spacing w:val="-7"/>
          <w:sz w:val="24"/>
        </w:rPr>
        <w:t xml:space="preserve"> </w:t>
      </w:r>
      <w:r w:rsidRPr="00401765">
        <w:rPr>
          <w:sz w:val="24"/>
        </w:rPr>
        <w:t>to</w:t>
      </w:r>
      <w:r w:rsidRPr="00401765">
        <w:rPr>
          <w:spacing w:val="-4"/>
          <w:sz w:val="24"/>
        </w:rPr>
        <w:t xml:space="preserve"> </w:t>
      </w:r>
      <w:r w:rsidRPr="00401765">
        <w:rPr>
          <w:sz w:val="24"/>
        </w:rPr>
        <w:t>the</w:t>
      </w:r>
      <w:r w:rsidRPr="00401765">
        <w:rPr>
          <w:spacing w:val="-10"/>
          <w:sz w:val="24"/>
        </w:rPr>
        <w:t xml:space="preserve"> </w:t>
      </w:r>
      <w:r w:rsidRPr="00401765">
        <w:rPr>
          <w:sz w:val="24"/>
        </w:rPr>
        <w:t>fair.</w:t>
      </w:r>
      <w:r w:rsidRPr="00401765">
        <w:rPr>
          <w:spacing w:val="48"/>
          <w:sz w:val="24"/>
        </w:rPr>
        <w:t xml:space="preserve"> </w:t>
      </w:r>
      <w:r w:rsidRPr="00401765">
        <w:rPr>
          <w:sz w:val="24"/>
        </w:rPr>
        <w:t>The</w:t>
      </w:r>
      <w:r w:rsidRPr="00401765">
        <w:rPr>
          <w:spacing w:val="-10"/>
          <w:sz w:val="24"/>
        </w:rPr>
        <w:t xml:space="preserve"> </w:t>
      </w:r>
      <w:r w:rsidRPr="00401765">
        <w:rPr>
          <w:sz w:val="24"/>
        </w:rPr>
        <w:t>Licensing</w:t>
      </w:r>
      <w:r w:rsidRPr="00401765">
        <w:rPr>
          <w:spacing w:val="-9"/>
          <w:sz w:val="24"/>
        </w:rPr>
        <w:t xml:space="preserve"> </w:t>
      </w:r>
      <w:r w:rsidRPr="00401765">
        <w:rPr>
          <w:sz w:val="24"/>
        </w:rPr>
        <w:t>Authority</w:t>
      </w:r>
      <w:r w:rsidRPr="00401765">
        <w:rPr>
          <w:spacing w:val="-8"/>
          <w:sz w:val="24"/>
        </w:rPr>
        <w:t xml:space="preserve"> </w:t>
      </w:r>
      <w:r w:rsidRPr="00401765">
        <w:rPr>
          <w:sz w:val="24"/>
        </w:rPr>
        <w:t>will</w:t>
      </w:r>
      <w:r w:rsidRPr="00401765">
        <w:rPr>
          <w:spacing w:val="-6"/>
          <w:sz w:val="24"/>
        </w:rPr>
        <w:t xml:space="preserve"> </w:t>
      </w:r>
      <w:r w:rsidRPr="00401765">
        <w:rPr>
          <w:sz w:val="24"/>
        </w:rPr>
        <w:t>ensure</w:t>
      </w:r>
      <w:r w:rsidRPr="00401765">
        <w:rPr>
          <w:spacing w:val="-10"/>
          <w:sz w:val="24"/>
        </w:rPr>
        <w:t xml:space="preserve"> </w:t>
      </w:r>
      <w:r w:rsidRPr="00401765">
        <w:rPr>
          <w:sz w:val="24"/>
        </w:rPr>
        <w:t xml:space="preserve">the </w:t>
      </w:r>
      <w:proofErr w:type="gramStart"/>
      <w:r w:rsidRPr="00401765">
        <w:rPr>
          <w:sz w:val="24"/>
        </w:rPr>
        <w:t>27 day</w:t>
      </w:r>
      <w:proofErr w:type="gramEnd"/>
      <w:r w:rsidRPr="00401765">
        <w:rPr>
          <w:sz w:val="24"/>
        </w:rPr>
        <w:t xml:space="preserve"> statutory maximum for the land being used is not breached. The Licensing Authority will advise travelling fair operators if requested of the statutory </w:t>
      </w:r>
      <w:proofErr w:type="gramStart"/>
      <w:r w:rsidRPr="00401765">
        <w:rPr>
          <w:sz w:val="24"/>
        </w:rPr>
        <w:t>time period</w:t>
      </w:r>
      <w:proofErr w:type="gramEnd"/>
      <w:r w:rsidRPr="00401765">
        <w:rPr>
          <w:sz w:val="24"/>
        </w:rPr>
        <w:t xml:space="preserve"> remaining for the land they intend to</w:t>
      </w:r>
      <w:r w:rsidRPr="00401765">
        <w:rPr>
          <w:spacing w:val="-18"/>
          <w:sz w:val="24"/>
        </w:rPr>
        <w:t xml:space="preserve"> </w:t>
      </w:r>
      <w:r w:rsidRPr="00401765">
        <w:rPr>
          <w:sz w:val="24"/>
        </w:rPr>
        <w:t>use.</w:t>
      </w:r>
    </w:p>
    <w:p w14:paraId="395DA1AE" w14:textId="77777777" w:rsidR="008D5915" w:rsidRPr="00401765" w:rsidRDefault="008D5915">
      <w:pPr>
        <w:pStyle w:val="BodyText"/>
      </w:pPr>
    </w:p>
    <w:p w14:paraId="395DA1AF" w14:textId="77777777" w:rsidR="008D5915" w:rsidRPr="00401765" w:rsidRDefault="00A4398A">
      <w:pPr>
        <w:pStyle w:val="Heading2"/>
      </w:pPr>
      <w:bookmarkStart w:id="44" w:name="_bookmark43"/>
      <w:bookmarkEnd w:id="44"/>
      <w:r w:rsidRPr="00401765">
        <w:t>Permits</w:t>
      </w:r>
    </w:p>
    <w:p w14:paraId="395DA1B0" w14:textId="77777777" w:rsidR="008D5915" w:rsidRPr="00401765" w:rsidRDefault="00A4398A">
      <w:pPr>
        <w:pStyle w:val="ListParagraph"/>
        <w:numPr>
          <w:ilvl w:val="0"/>
          <w:numId w:val="15"/>
        </w:numPr>
        <w:tabs>
          <w:tab w:val="left" w:pos="821"/>
        </w:tabs>
        <w:spacing w:before="276"/>
        <w:ind w:right="459"/>
        <w:rPr>
          <w:sz w:val="24"/>
        </w:rPr>
      </w:pPr>
      <w:r w:rsidRPr="00401765">
        <w:rPr>
          <w:sz w:val="24"/>
        </w:rPr>
        <w:t>Permits</w:t>
      </w:r>
      <w:r w:rsidRPr="00401765">
        <w:rPr>
          <w:spacing w:val="-19"/>
          <w:sz w:val="24"/>
        </w:rPr>
        <w:t xml:space="preserve"> </w:t>
      </w:r>
      <w:r w:rsidRPr="00401765">
        <w:rPr>
          <w:sz w:val="24"/>
        </w:rPr>
        <w:t>regulate</w:t>
      </w:r>
      <w:r w:rsidRPr="00401765">
        <w:rPr>
          <w:spacing w:val="-18"/>
          <w:sz w:val="24"/>
        </w:rPr>
        <w:t xml:space="preserve"> </w:t>
      </w:r>
      <w:r w:rsidRPr="00401765">
        <w:rPr>
          <w:sz w:val="24"/>
        </w:rPr>
        <w:t>gambling</w:t>
      </w:r>
      <w:r w:rsidRPr="00401765">
        <w:rPr>
          <w:spacing w:val="-19"/>
          <w:sz w:val="24"/>
        </w:rPr>
        <w:t xml:space="preserve"> </w:t>
      </w:r>
      <w:r w:rsidRPr="00401765">
        <w:rPr>
          <w:sz w:val="24"/>
        </w:rPr>
        <w:t>and</w:t>
      </w:r>
      <w:r w:rsidRPr="00401765">
        <w:rPr>
          <w:spacing w:val="-19"/>
          <w:sz w:val="24"/>
        </w:rPr>
        <w:t xml:space="preserve"> </w:t>
      </w:r>
      <w:r w:rsidRPr="00401765">
        <w:rPr>
          <w:sz w:val="24"/>
        </w:rPr>
        <w:t>the</w:t>
      </w:r>
      <w:r w:rsidRPr="00401765">
        <w:rPr>
          <w:spacing w:val="-19"/>
          <w:sz w:val="24"/>
        </w:rPr>
        <w:t xml:space="preserve"> </w:t>
      </w:r>
      <w:r w:rsidRPr="00401765">
        <w:rPr>
          <w:sz w:val="24"/>
        </w:rPr>
        <w:t>use</w:t>
      </w:r>
      <w:r w:rsidRPr="00401765">
        <w:rPr>
          <w:spacing w:val="-18"/>
          <w:sz w:val="24"/>
        </w:rPr>
        <w:t xml:space="preserve"> </w:t>
      </w:r>
      <w:r w:rsidRPr="00401765">
        <w:rPr>
          <w:sz w:val="24"/>
        </w:rPr>
        <w:t>of</w:t>
      </w:r>
      <w:r w:rsidRPr="00401765">
        <w:rPr>
          <w:spacing w:val="-17"/>
          <w:sz w:val="24"/>
        </w:rPr>
        <w:t xml:space="preserve"> </w:t>
      </w:r>
      <w:r w:rsidRPr="00401765">
        <w:rPr>
          <w:sz w:val="24"/>
        </w:rPr>
        <w:t>gaming</w:t>
      </w:r>
      <w:r w:rsidRPr="00401765">
        <w:rPr>
          <w:spacing w:val="-20"/>
          <w:sz w:val="24"/>
        </w:rPr>
        <w:t xml:space="preserve"> </w:t>
      </w:r>
      <w:r w:rsidRPr="00401765">
        <w:rPr>
          <w:sz w:val="24"/>
        </w:rPr>
        <w:t>machines</w:t>
      </w:r>
      <w:r w:rsidRPr="00401765">
        <w:rPr>
          <w:spacing w:val="-18"/>
          <w:sz w:val="24"/>
        </w:rPr>
        <w:t xml:space="preserve"> </w:t>
      </w:r>
      <w:r w:rsidRPr="00401765">
        <w:rPr>
          <w:sz w:val="24"/>
        </w:rPr>
        <w:t>in</w:t>
      </w:r>
      <w:r w:rsidRPr="00401765">
        <w:rPr>
          <w:spacing w:val="-19"/>
          <w:sz w:val="24"/>
        </w:rPr>
        <w:t xml:space="preserve"> </w:t>
      </w:r>
      <w:r w:rsidRPr="00401765">
        <w:rPr>
          <w:sz w:val="24"/>
        </w:rPr>
        <w:t>a</w:t>
      </w:r>
      <w:r w:rsidRPr="00401765">
        <w:rPr>
          <w:spacing w:val="-18"/>
          <w:sz w:val="24"/>
        </w:rPr>
        <w:t xml:space="preserve"> </w:t>
      </w:r>
      <w:r w:rsidRPr="00401765">
        <w:rPr>
          <w:sz w:val="24"/>
        </w:rPr>
        <w:t>premises</w:t>
      </w:r>
      <w:r w:rsidRPr="00401765">
        <w:rPr>
          <w:spacing w:val="-19"/>
          <w:sz w:val="24"/>
        </w:rPr>
        <w:t xml:space="preserve"> </w:t>
      </w:r>
      <w:r w:rsidRPr="00401765">
        <w:rPr>
          <w:sz w:val="24"/>
        </w:rPr>
        <w:t>which do not hold a Premises Licence. They are required when a premises provides gambling</w:t>
      </w:r>
      <w:r w:rsidRPr="00401765">
        <w:rPr>
          <w:spacing w:val="-12"/>
          <w:sz w:val="24"/>
        </w:rPr>
        <w:t xml:space="preserve"> </w:t>
      </w:r>
      <w:r w:rsidRPr="00401765">
        <w:rPr>
          <w:sz w:val="24"/>
        </w:rPr>
        <w:t>facilities</w:t>
      </w:r>
      <w:r w:rsidRPr="00401765">
        <w:rPr>
          <w:spacing w:val="-10"/>
          <w:sz w:val="24"/>
        </w:rPr>
        <w:t xml:space="preserve"> </w:t>
      </w:r>
      <w:r w:rsidRPr="00401765">
        <w:rPr>
          <w:sz w:val="24"/>
        </w:rPr>
        <w:t>but</w:t>
      </w:r>
      <w:r w:rsidRPr="00401765">
        <w:rPr>
          <w:spacing w:val="-12"/>
          <w:sz w:val="24"/>
        </w:rPr>
        <w:t xml:space="preserve"> </w:t>
      </w:r>
      <w:r w:rsidRPr="00401765">
        <w:rPr>
          <w:sz w:val="24"/>
        </w:rPr>
        <w:t>either</w:t>
      </w:r>
      <w:r w:rsidRPr="00401765">
        <w:rPr>
          <w:spacing w:val="-10"/>
          <w:sz w:val="24"/>
        </w:rPr>
        <w:t xml:space="preserve"> </w:t>
      </w:r>
      <w:r w:rsidRPr="00401765">
        <w:rPr>
          <w:sz w:val="24"/>
        </w:rPr>
        <w:t>the</w:t>
      </w:r>
      <w:r w:rsidRPr="00401765">
        <w:rPr>
          <w:spacing w:val="-10"/>
          <w:sz w:val="24"/>
        </w:rPr>
        <w:t xml:space="preserve"> </w:t>
      </w:r>
      <w:r w:rsidRPr="00401765">
        <w:rPr>
          <w:sz w:val="24"/>
        </w:rPr>
        <w:t>stakes</w:t>
      </w:r>
      <w:r w:rsidRPr="00401765">
        <w:rPr>
          <w:spacing w:val="-11"/>
          <w:sz w:val="24"/>
        </w:rPr>
        <w:t xml:space="preserve"> </w:t>
      </w:r>
      <w:r w:rsidRPr="00401765">
        <w:rPr>
          <w:sz w:val="24"/>
        </w:rPr>
        <w:t>are</w:t>
      </w:r>
      <w:r w:rsidRPr="00401765">
        <w:rPr>
          <w:spacing w:val="-10"/>
          <w:sz w:val="24"/>
        </w:rPr>
        <w:t xml:space="preserve"> </w:t>
      </w:r>
      <w:r w:rsidRPr="00401765">
        <w:rPr>
          <w:sz w:val="24"/>
        </w:rPr>
        <w:t>very</w:t>
      </w:r>
      <w:r w:rsidRPr="00401765">
        <w:rPr>
          <w:spacing w:val="-13"/>
          <w:sz w:val="24"/>
        </w:rPr>
        <w:t xml:space="preserve"> </w:t>
      </w:r>
      <w:proofErr w:type="gramStart"/>
      <w:r w:rsidRPr="00401765">
        <w:rPr>
          <w:sz w:val="24"/>
        </w:rPr>
        <w:t>low</w:t>
      </w:r>
      <w:proofErr w:type="gramEnd"/>
      <w:r w:rsidRPr="00401765">
        <w:rPr>
          <w:spacing w:val="-13"/>
          <w:sz w:val="24"/>
        </w:rPr>
        <w:t xml:space="preserve"> </w:t>
      </w:r>
      <w:r w:rsidRPr="00401765">
        <w:rPr>
          <w:sz w:val="24"/>
        </w:rPr>
        <w:t>or</w:t>
      </w:r>
      <w:r w:rsidRPr="00401765">
        <w:rPr>
          <w:spacing w:val="-9"/>
          <w:sz w:val="24"/>
        </w:rPr>
        <w:t xml:space="preserve"> </w:t>
      </w:r>
      <w:r w:rsidRPr="00401765">
        <w:rPr>
          <w:sz w:val="24"/>
        </w:rPr>
        <w:t>gambling</w:t>
      </w:r>
      <w:r w:rsidRPr="00401765">
        <w:rPr>
          <w:spacing w:val="-11"/>
          <w:sz w:val="24"/>
        </w:rPr>
        <w:t xml:space="preserve"> </w:t>
      </w:r>
      <w:r w:rsidRPr="00401765">
        <w:rPr>
          <w:sz w:val="24"/>
        </w:rPr>
        <w:t>is</w:t>
      </w:r>
      <w:r w:rsidRPr="00401765">
        <w:rPr>
          <w:spacing w:val="-11"/>
          <w:sz w:val="24"/>
        </w:rPr>
        <w:t xml:space="preserve"> </w:t>
      </w:r>
      <w:r w:rsidRPr="00401765">
        <w:rPr>
          <w:sz w:val="24"/>
        </w:rPr>
        <w:t>not</w:t>
      </w:r>
      <w:r w:rsidRPr="00401765">
        <w:rPr>
          <w:spacing w:val="-10"/>
          <w:sz w:val="24"/>
        </w:rPr>
        <w:t xml:space="preserve"> </w:t>
      </w:r>
      <w:r w:rsidRPr="00401765">
        <w:rPr>
          <w:sz w:val="24"/>
        </w:rPr>
        <w:t>the</w:t>
      </w:r>
      <w:r w:rsidRPr="00401765">
        <w:rPr>
          <w:spacing w:val="-11"/>
          <w:sz w:val="24"/>
        </w:rPr>
        <w:t xml:space="preserve"> </w:t>
      </w:r>
      <w:r w:rsidRPr="00401765">
        <w:rPr>
          <w:sz w:val="24"/>
        </w:rPr>
        <w:t>main function of the</w:t>
      </w:r>
      <w:r w:rsidRPr="00401765">
        <w:rPr>
          <w:spacing w:val="-1"/>
          <w:sz w:val="24"/>
        </w:rPr>
        <w:t xml:space="preserve"> </w:t>
      </w:r>
      <w:r w:rsidRPr="00401765">
        <w:rPr>
          <w:sz w:val="24"/>
        </w:rPr>
        <w:t>premises.</w:t>
      </w:r>
    </w:p>
    <w:p w14:paraId="395DA1B1" w14:textId="77777777" w:rsidR="008D5915" w:rsidRPr="00401765" w:rsidRDefault="008D5915">
      <w:pPr>
        <w:pStyle w:val="BodyText"/>
        <w:spacing w:before="1"/>
      </w:pPr>
    </w:p>
    <w:p w14:paraId="395DA1B2" w14:textId="77777777" w:rsidR="008D5915" w:rsidRPr="00401765" w:rsidRDefault="00A4398A">
      <w:pPr>
        <w:pStyle w:val="BodyText"/>
        <w:ind w:left="820"/>
      </w:pPr>
      <w:r w:rsidRPr="00401765">
        <w:t>The Licensing Authority is responsible for issuing the following permits:</w:t>
      </w:r>
    </w:p>
    <w:p w14:paraId="395DA1B3" w14:textId="77777777" w:rsidR="008D5915" w:rsidRPr="00401765" w:rsidRDefault="008D5915">
      <w:pPr>
        <w:pStyle w:val="BodyText"/>
      </w:pPr>
    </w:p>
    <w:p w14:paraId="395DA1B4" w14:textId="77777777" w:rsidR="008D5915" w:rsidRPr="00401765" w:rsidRDefault="00A4398A">
      <w:pPr>
        <w:pStyle w:val="ListParagraph"/>
        <w:numPr>
          <w:ilvl w:val="0"/>
          <w:numId w:val="4"/>
        </w:numPr>
        <w:tabs>
          <w:tab w:val="left" w:pos="1181"/>
        </w:tabs>
        <w:rPr>
          <w:sz w:val="24"/>
        </w:rPr>
      </w:pPr>
      <w:r w:rsidRPr="00401765">
        <w:rPr>
          <w:sz w:val="24"/>
        </w:rPr>
        <w:t>unlicensed family entertainment centre gaming machine</w:t>
      </w:r>
      <w:r w:rsidRPr="00401765">
        <w:rPr>
          <w:spacing w:val="-12"/>
          <w:sz w:val="24"/>
        </w:rPr>
        <w:t xml:space="preserve"> </w:t>
      </w:r>
      <w:proofErr w:type="gramStart"/>
      <w:r w:rsidRPr="00401765">
        <w:rPr>
          <w:sz w:val="24"/>
        </w:rPr>
        <w:t>permits;</w:t>
      </w:r>
      <w:proofErr w:type="gramEnd"/>
    </w:p>
    <w:p w14:paraId="395DA1B5" w14:textId="77777777" w:rsidR="008D5915" w:rsidRPr="00401765" w:rsidRDefault="00A4398A">
      <w:pPr>
        <w:pStyle w:val="ListParagraph"/>
        <w:numPr>
          <w:ilvl w:val="0"/>
          <w:numId w:val="4"/>
        </w:numPr>
        <w:tabs>
          <w:tab w:val="left" w:pos="1181"/>
        </w:tabs>
        <w:rPr>
          <w:sz w:val="24"/>
        </w:rPr>
      </w:pPr>
      <w:r w:rsidRPr="00401765">
        <w:rPr>
          <w:sz w:val="24"/>
        </w:rPr>
        <w:t>alcohol licensed gaming machine</w:t>
      </w:r>
      <w:r w:rsidRPr="00401765">
        <w:rPr>
          <w:spacing w:val="-5"/>
          <w:sz w:val="24"/>
        </w:rPr>
        <w:t xml:space="preserve"> </w:t>
      </w:r>
      <w:proofErr w:type="gramStart"/>
      <w:r w:rsidRPr="00401765">
        <w:rPr>
          <w:sz w:val="24"/>
        </w:rPr>
        <w:t>permits;</w:t>
      </w:r>
      <w:proofErr w:type="gramEnd"/>
    </w:p>
    <w:p w14:paraId="395DA1B6" w14:textId="77777777" w:rsidR="008D5915" w:rsidRPr="00401765" w:rsidRDefault="00A4398A">
      <w:pPr>
        <w:pStyle w:val="ListParagraph"/>
        <w:numPr>
          <w:ilvl w:val="0"/>
          <w:numId w:val="4"/>
        </w:numPr>
        <w:tabs>
          <w:tab w:val="left" w:pos="1181"/>
        </w:tabs>
        <w:rPr>
          <w:sz w:val="24"/>
        </w:rPr>
      </w:pPr>
      <w:r w:rsidRPr="00401765">
        <w:rPr>
          <w:sz w:val="24"/>
        </w:rPr>
        <w:t>prize gaming</w:t>
      </w:r>
      <w:r w:rsidRPr="00401765">
        <w:rPr>
          <w:spacing w:val="-2"/>
          <w:sz w:val="24"/>
        </w:rPr>
        <w:t xml:space="preserve"> </w:t>
      </w:r>
      <w:proofErr w:type="gramStart"/>
      <w:r w:rsidRPr="00401765">
        <w:rPr>
          <w:sz w:val="24"/>
        </w:rPr>
        <w:t>permits;</w:t>
      </w:r>
      <w:proofErr w:type="gramEnd"/>
    </w:p>
    <w:p w14:paraId="395DA1B7" w14:textId="77777777" w:rsidR="008D5915" w:rsidRPr="00401765" w:rsidRDefault="00A4398A">
      <w:pPr>
        <w:pStyle w:val="ListParagraph"/>
        <w:numPr>
          <w:ilvl w:val="0"/>
          <w:numId w:val="4"/>
        </w:numPr>
        <w:tabs>
          <w:tab w:val="left" w:pos="1181"/>
        </w:tabs>
        <w:rPr>
          <w:sz w:val="24"/>
        </w:rPr>
      </w:pPr>
      <w:r w:rsidRPr="00401765">
        <w:rPr>
          <w:sz w:val="24"/>
        </w:rPr>
        <w:t>club gaming permits and club machine</w:t>
      </w:r>
      <w:r w:rsidRPr="00401765">
        <w:rPr>
          <w:spacing w:val="-4"/>
          <w:sz w:val="24"/>
        </w:rPr>
        <w:t xml:space="preserve"> </w:t>
      </w:r>
      <w:r w:rsidRPr="00401765">
        <w:rPr>
          <w:sz w:val="24"/>
        </w:rPr>
        <w:t>permits.</w:t>
      </w:r>
    </w:p>
    <w:p w14:paraId="395DA1B8" w14:textId="77777777" w:rsidR="008D5915" w:rsidRPr="00401765" w:rsidRDefault="008D5915">
      <w:pPr>
        <w:pStyle w:val="BodyText"/>
      </w:pPr>
    </w:p>
    <w:p w14:paraId="395DA1B9" w14:textId="77777777" w:rsidR="008D5915" w:rsidRPr="00401765" w:rsidRDefault="00A4398A">
      <w:pPr>
        <w:pStyle w:val="ListParagraph"/>
        <w:numPr>
          <w:ilvl w:val="0"/>
          <w:numId w:val="15"/>
        </w:numPr>
        <w:tabs>
          <w:tab w:val="left" w:pos="821"/>
        </w:tabs>
        <w:ind w:right="456"/>
        <w:rPr>
          <w:sz w:val="24"/>
        </w:rPr>
      </w:pPr>
      <w:r w:rsidRPr="00401765">
        <w:rPr>
          <w:sz w:val="24"/>
        </w:rPr>
        <w:t xml:space="preserve">The Licensing Authority can only grant or reject an application for a permit and cannot attach conditions. Therefore, the Licensing Authority will consider </w:t>
      </w:r>
      <w:proofErr w:type="gramStart"/>
      <w:r w:rsidRPr="00401765">
        <w:rPr>
          <w:sz w:val="24"/>
        </w:rPr>
        <w:t>a number of</w:t>
      </w:r>
      <w:proofErr w:type="gramEnd"/>
      <w:r w:rsidRPr="00401765">
        <w:rPr>
          <w:sz w:val="24"/>
        </w:rPr>
        <w:t xml:space="preserve"> factors before determining an application for a permit to ensure that the permit holder and the premises are suitable for the proposed gambling activities.</w:t>
      </w:r>
    </w:p>
    <w:p w14:paraId="395DA1BA" w14:textId="77777777" w:rsidR="008D5915" w:rsidRPr="00401765" w:rsidRDefault="008D5915">
      <w:pPr>
        <w:jc w:val="both"/>
        <w:rPr>
          <w:sz w:val="24"/>
        </w:rPr>
        <w:sectPr w:rsidR="008D5915" w:rsidRPr="00401765">
          <w:type w:val="continuous"/>
          <w:pgSz w:w="11910" w:h="16840"/>
          <w:pgMar w:top="1580" w:right="980" w:bottom="280" w:left="1340" w:header="720" w:footer="720" w:gutter="0"/>
          <w:cols w:space="720"/>
        </w:sectPr>
      </w:pPr>
    </w:p>
    <w:p w14:paraId="395DA1BB" w14:textId="77777777" w:rsidR="008D5915" w:rsidRPr="00401765" w:rsidRDefault="00A4398A">
      <w:pPr>
        <w:pStyle w:val="Heading2"/>
        <w:spacing w:before="77"/>
      </w:pPr>
      <w:bookmarkStart w:id="45" w:name="_bookmark44"/>
      <w:bookmarkEnd w:id="45"/>
      <w:r w:rsidRPr="00401765">
        <w:t>Unlicensed family entertainment centre gaming machine permits</w:t>
      </w:r>
    </w:p>
    <w:p w14:paraId="395DA1BC" w14:textId="77777777" w:rsidR="008D5915" w:rsidRPr="00401765" w:rsidRDefault="00A4398A">
      <w:pPr>
        <w:pStyle w:val="ListParagraph"/>
        <w:numPr>
          <w:ilvl w:val="0"/>
          <w:numId w:val="15"/>
        </w:numPr>
        <w:tabs>
          <w:tab w:val="left" w:pos="821"/>
        </w:tabs>
        <w:spacing w:before="276"/>
        <w:ind w:right="453"/>
        <w:rPr>
          <w:sz w:val="24"/>
        </w:rPr>
      </w:pPr>
      <w:r w:rsidRPr="00401765">
        <w:rPr>
          <w:sz w:val="24"/>
        </w:rPr>
        <w:t>This policy applies to those premises that are proposed to be used as Unlicensed Family Entertainment Centres (</w:t>
      </w:r>
      <w:proofErr w:type="spellStart"/>
      <w:r w:rsidRPr="00401765">
        <w:rPr>
          <w:sz w:val="24"/>
        </w:rPr>
        <w:t>uFECs</w:t>
      </w:r>
      <w:proofErr w:type="spellEnd"/>
      <w:r w:rsidRPr="00401765">
        <w:rPr>
          <w:sz w:val="24"/>
        </w:rPr>
        <w:t xml:space="preserve">). </w:t>
      </w:r>
      <w:proofErr w:type="spellStart"/>
      <w:r w:rsidRPr="00401765">
        <w:rPr>
          <w:sz w:val="24"/>
        </w:rPr>
        <w:t>uFECs</w:t>
      </w:r>
      <w:proofErr w:type="spellEnd"/>
      <w:r w:rsidRPr="00401765">
        <w:rPr>
          <w:sz w:val="24"/>
        </w:rPr>
        <w:t xml:space="preserve"> are premises primarily used for making gaming machines available that offer only Category D gaming machines. An </w:t>
      </w:r>
      <w:proofErr w:type="spellStart"/>
      <w:r w:rsidRPr="00401765">
        <w:rPr>
          <w:sz w:val="24"/>
        </w:rPr>
        <w:t>uFEC</w:t>
      </w:r>
      <w:proofErr w:type="spellEnd"/>
      <w:r w:rsidRPr="00401765">
        <w:rPr>
          <w:sz w:val="24"/>
        </w:rPr>
        <w:t xml:space="preserve"> permit allows any number of these machines to be made available at the premises (subject to other considerations such as health and safety and fire regulations). Given that Category D machines have no age restrictions, these premises particularly appeal </w:t>
      </w:r>
      <w:r w:rsidRPr="00401765">
        <w:rPr>
          <w:spacing w:val="2"/>
          <w:sz w:val="24"/>
        </w:rPr>
        <w:t xml:space="preserve">to </w:t>
      </w:r>
      <w:r w:rsidRPr="00401765">
        <w:rPr>
          <w:sz w:val="24"/>
        </w:rPr>
        <w:t>children and young persons.</w:t>
      </w:r>
      <w:r w:rsidRPr="00401765">
        <w:rPr>
          <w:spacing w:val="-18"/>
          <w:sz w:val="24"/>
        </w:rPr>
        <w:t xml:space="preserve"> </w:t>
      </w:r>
      <w:r w:rsidRPr="00401765">
        <w:rPr>
          <w:sz w:val="24"/>
        </w:rPr>
        <w:t>Therefore,</w:t>
      </w:r>
      <w:r w:rsidRPr="00401765">
        <w:rPr>
          <w:spacing w:val="-16"/>
          <w:sz w:val="24"/>
        </w:rPr>
        <w:t xml:space="preserve"> </w:t>
      </w:r>
      <w:r w:rsidRPr="00401765">
        <w:rPr>
          <w:sz w:val="24"/>
        </w:rPr>
        <w:t>the</w:t>
      </w:r>
      <w:r w:rsidRPr="00401765">
        <w:rPr>
          <w:spacing w:val="-13"/>
          <w:sz w:val="24"/>
        </w:rPr>
        <w:t xml:space="preserve"> </w:t>
      </w:r>
      <w:r w:rsidRPr="00401765">
        <w:rPr>
          <w:sz w:val="24"/>
        </w:rPr>
        <w:t>Licensing</w:t>
      </w:r>
      <w:r w:rsidRPr="00401765">
        <w:rPr>
          <w:spacing w:val="-17"/>
          <w:sz w:val="24"/>
        </w:rPr>
        <w:t xml:space="preserve"> </w:t>
      </w:r>
      <w:r w:rsidRPr="00401765">
        <w:rPr>
          <w:sz w:val="24"/>
        </w:rPr>
        <w:t>Authority</w:t>
      </w:r>
      <w:r w:rsidRPr="00401765">
        <w:rPr>
          <w:spacing w:val="-16"/>
          <w:sz w:val="24"/>
        </w:rPr>
        <w:t xml:space="preserve"> </w:t>
      </w:r>
      <w:r w:rsidRPr="00401765">
        <w:rPr>
          <w:sz w:val="24"/>
        </w:rPr>
        <w:t>will</w:t>
      </w:r>
      <w:r w:rsidRPr="00401765">
        <w:rPr>
          <w:spacing w:val="-17"/>
          <w:sz w:val="24"/>
        </w:rPr>
        <w:t xml:space="preserve"> </w:t>
      </w:r>
      <w:r w:rsidRPr="00401765">
        <w:rPr>
          <w:sz w:val="24"/>
        </w:rPr>
        <w:t>give</w:t>
      </w:r>
      <w:r w:rsidRPr="00401765">
        <w:rPr>
          <w:spacing w:val="-16"/>
          <w:sz w:val="24"/>
        </w:rPr>
        <w:t xml:space="preserve"> </w:t>
      </w:r>
      <w:proofErr w:type="gramStart"/>
      <w:r w:rsidRPr="00401765">
        <w:rPr>
          <w:sz w:val="24"/>
        </w:rPr>
        <w:t>particular</w:t>
      </w:r>
      <w:r w:rsidRPr="00401765">
        <w:rPr>
          <w:spacing w:val="-17"/>
          <w:sz w:val="24"/>
        </w:rPr>
        <w:t xml:space="preserve"> </w:t>
      </w:r>
      <w:r w:rsidRPr="00401765">
        <w:rPr>
          <w:sz w:val="24"/>
        </w:rPr>
        <w:t>weight</w:t>
      </w:r>
      <w:proofErr w:type="gramEnd"/>
      <w:r w:rsidRPr="00401765">
        <w:rPr>
          <w:spacing w:val="-14"/>
          <w:sz w:val="24"/>
        </w:rPr>
        <w:t xml:space="preserve"> </w:t>
      </w:r>
      <w:r w:rsidRPr="00401765">
        <w:rPr>
          <w:sz w:val="24"/>
        </w:rPr>
        <w:t>to</w:t>
      </w:r>
      <w:r w:rsidRPr="00401765">
        <w:rPr>
          <w:spacing w:val="-15"/>
          <w:sz w:val="24"/>
        </w:rPr>
        <w:t xml:space="preserve"> </w:t>
      </w:r>
      <w:r w:rsidRPr="00401765">
        <w:rPr>
          <w:sz w:val="24"/>
        </w:rPr>
        <w:t>matters relating to child protection</w:t>
      </w:r>
      <w:r w:rsidRPr="00401765">
        <w:rPr>
          <w:spacing w:val="-4"/>
          <w:sz w:val="24"/>
        </w:rPr>
        <w:t xml:space="preserve"> </w:t>
      </w:r>
      <w:r w:rsidRPr="00401765">
        <w:rPr>
          <w:sz w:val="24"/>
        </w:rPr>
        <w:t>issues.</w:t>
      </w:r>
    </w:p>
    <w:p w14:paraId="395DA1BD" w14:textId="77777777" w:rsidR="008D5915" w:rsidRPr="00401765" w:rsidRDefault="008D5915">
      <w:pPr>
        <w:pStyle w:val="BodyText"/>
      </w:pPr>
    </w:p>
    <w:p w14:paraId="395DA1BE" w14:textId="77777777" w:rsidR="008D5915" w:rsidRPr="00401765" w:rsidRDefault="00A4398A">
      <w:pPr>
        <w:pStyle w:val="ListParagraph"/>
        <w:numPr>
          <w:ilvl w:val="0"/>
          <w:numId w:val="15"/>
        </w:numPr>
        <w:tabs>
          <w:tab w:val="left" w:pos="821"/>
        </w:tabs>
        <w:ind w:right="459"/>
        <w:rPr>
          <w:sz w:val="24"/>
        </w:rPr>
      </w:pPr>
      <w:r w:rsidRPr="00401765">
        <w:rPr>
          <w:sz w:val="24"/>
        </w:rPr>
        <w:t>The</w:t>
      </w:r>
      <w:r w:rsidRPr="00401765">
        <w:rPr>
          <w:spacing w:val="-10"/>
          <w:sz w:val="24"/>
        </w:rPr>
        <w:t xml:space="preserve"> </w:t>
      </w:r>
      <w:r w:rsidRPr="00401765">
        <w:rPr>
          <w:sz w:val="24"/>
        </w:rPr>
        <w:t>Licensing</w:t>
      </w:r>
      <w:r w:rsidRPr="00401765">
        <w:rPr>
          <w:spacing w:val="-10"/>
          <w:sz w:val="24"/>
        </w:rPr>
        <w:t xml:space="preserve"> </w:t>
      </w:r>
      <w:r w:rsidRPr="00401765">
        <w:rPr>
          <w:sz w:val="24"/>
        </w:rPr>
        <w:t>Authority</w:t>
      </w:r>
      <w:r w:rsidRPr="00401765">
        <w:rPr>
          <w:spacing w:val="-8"/>
          <w:sz w:val="24"/>
        </w:rPr>
        <w:t xml:space="preserve"> </w:t>
      </w:r>
      <w:r w:rsidRPr="00401765">
        <w:rPr>
          <w:sz w:val="24"/>
        </w:rPr>
        <w:t>will</w:t>
      </w:r>
      <w:r w:rsidRPr="00401765">
        <w:rPr>
          <w:spacing w:val="-10"/>
          <w:sz w:val="24"/>
        </w:rPr>
        <w:t xml:space="preserve"> </w:t>
      </w:r>
      <w:r w:rsidRPr="00401765">
        <w:rPr>
          <w:sz w:val="24"/>
        </w:rPr>
        <w:t>grant</w:t>
      </w:r>
      <w:r w:rsidRPr="00401765">
        <w:rPr>
          <w:spacing w:val="-8"/>
          <w:sz w:val="24"/>
        </w:rPr>
        <w:t xml:space="preserve"> </w:t>
      </w:r>
      <w:r w:rsidRPr="00401765">
        <w:rPr>
          <w:sz w:val="24"/>
        </w:rPr>
        <w:t>an</w:t>
      </w:r>
      <w:r w:rsidRPr="00401765">
        <w:rPr>
          <w:spacing w:val="-8"/>
          <w:sz w:val="24"/>
        </w:rPr>
        <w:t xml:space="preserve"> </w:t>
      </w:r>
      <w:r w:rsidRPr="00401765">
        <w:rPr>
          <w:sz w:val="24"/>
        </w:rPr>
        <w:t>application</w:t>
      </w:r>
      <w:r w:rsidRPr="00401765">
        <w:rPr>
          <w:spacing w:val="-11"/>
          <w:sz w:val="24"/>
        </w:rPr>
        <w:t xml:space="preserve"> </w:t>
      </w:r>
      <w:r w:rsidRPr="00401765">
        <w:rPr>
          <w:sz w:val="24"/>
        </w:rPr>
        <w:t>for</w:t>
      </w:r>
      <w:r w:rsidRPr="00401765">
        <w:rPr>
          <w:spacing w:val="-10"/>
          <w:sz w:val="24"/>
        </w:rPr>
        <w:t xml:space="preserve"> </w:t>
      </w:r>
      <w:r w:rsidRPr="00401765">
        <w:rPr>
          <w:sz w:val="24"/>
        </w:rPr>
        <w:t>a</w:t>
      </w:r>
      <w:r w:rsidRPr="00401765">
        <w:rPr>
          <w:spacing w:val="-10"/>
          <w:sz w:val="24"/>
        </w:rPr>
        <w:t xml:space="preserve"> </w:t>
      </w:r>
      <w:r w:rsidRPr="00401765">
        <w:rPr>
          <w:sz w:val="24"/>
        </w:rPr>
        <w:t>permit</w:t>
      </w:r>
      <w:r w:rsidRPr="00401765">
        <w:rPr>
          <w:spacing w:val="-12"/>
          <w:sz w:val="24"/>
        </w:rPr>
        <w:t xml:space="preserve"> </w:t>
      </w:r>
      <w:r w:rsidRPr="00401765">
        <w:rPr>
          <w:sz w:val="24"/>
        </w:rPr>
        <w:t>only</w:t>
      </w:r>
      <w:r w:rsidRPr="00401765">
        <w:rPr>
          <w:spacing w:val="-12"/>
          <w:sz w:val="24"/>
        </w:rPr>
        <w:t xml:space="preserve"> </w:t>
      </w:r>
      <w:r w:rsidRPr="00401765">
        <w:rPr>
          <w:sz w:val="24"/>
        </w:rPr>
        <w:t>if</w:t>
      </w:r>
      <w:r w:rsidRPr="00401765">
        <w:rPr>
          <w:spacing w:val="-7"/>
          <w:sz w:val="24"/>
        </w:rPr>
        <w:t xml:space="preserve"> </w:t>
      </w:r>
      <w:r w:rsidRPr="00401765">
        <w:rPr>
          <w:sz w:val="24"/>
        </w:rPr>
        <w:t>it</w:t>
      </w:r>
      <w:r w:rsidRPr="00401765">
        <w:rPr>
          <w:spacing w:val="-13"/>
          <w:sz w:val="24"/>
        </w:rPr>
        <w:t xml:space="preserve"> </w:t>
      </w:r>
      <w:r w:rsidRPr="00401765">
        <w:rPr>
          <w:sz w:val="24"/>
        </w:rPr>
        <w:t>is</w:t>
      </w:r>
      <w:r w:rsidRPr="00401765">
        <w:rPr>
          <w:spacing w:val="-10"/>
          <w:sz w:val="24"/>
        </w:rPr>
        <w:t xml:space="preserve"> </w:t>
      </w:r>
      <w:r w:rsidRPr="00401765">
        <w:rPr>
          <w:sz w:val="24"/>
        </w:rPr>
        <w:t xml:space="preserve">satisfied that the premises are used wholly or mainly for making gaming machines available for </w:t>
      </w:r>
      <w:proofErr w:type="gramStart"/>
      <w:r w:rsidRPr="00401765">
        <w:rPr>
          <w:sz w:val="24"/>
        </w:rPr>
        <w:t>use, and</w:t>
      </w:r>
      <w:proofErr w:type="gramEnd"/>
      <w:r w:rsidRPr="00401765">
        <w:rPr>
          <w:sz w:val="24"/>
        </w:rPr>
        <w:t xml:space="preserve"> following consultation with the</w:t>
      </w:r>
      <w:r w:rsidRPr="00401765">
        <w:rPr>
          <w:spacing w:val="-12"/>
          <w:sz w:val="24"/>
        </w:rPr>
        <w:t xml:space="preserve"> </w:t>
      </w:r>
      <w:r w:rsidRPr="00401765">
        <w:rPr>
          <w:sz w:val="24"/>
        </w:rPr>
        <w:t>Police.</w:t>
      </w:r>
    </w:p>
    <w:p w14:paraId="395DA1BF" w14:textId="77777777" w:rsidR="008D5915" w:rsidRPr="00401765" w:rsidRDefault="008D5915">
      <w:pPr>
        <w:pStyle w:val="BodyText"/>
      </w:pPr>
    </w:p>
    <w:p w14:paraId="395DA1C0" w14:textId="77777777" w:rsidR="008D5915" w:rsidRPr="00401765" w:rsidRDefault="00A4398A">
      <w:pPr>
        <w:pStyle w:val="ListParagraph"/>
        <w:numPr>
          <w:ilvl w:val="0"/>
          <w:numId w:val="15"/>
        </w:numPr>
        <w:tabs>
          <w:tab w:val="left" w:pos="821"/>
        </w:tabs>
        <w:spacing w:before="1"/>
        <w:ind w:right="455"/>
        <w:rPr>
          <w:sz w:val="24"/>
        </w:rPr>
      </w:pPr>
      <w:r w:rsidRPr="00401765">
        <w:rPr>
          <w:sz w:val="24"/>
        </w:rPr>
        <w:t>The</w:t>
      </w:r>
      <w:r w:rsidRPr="00401765">
        <w:rPr>
          <w:spacing w:val="-13"/>
          <w:sz w:val="24"/>
        </w:rPr>
        <w:t xml:space="preserve"> </w:t>
      </w:r>
      <w:r w:rsidRPr="00401765">
        <w:rPr>
          <w:sz w:val="24"/>
        </w:rPr>
        <w:t>Licensing</w:t>
      </w:r>
      <w:r w:rsidRPr="00401765">
        <w:rPr>
          <w:spacing w:val="-13"/>
          <w:sz w:val="24"/>
        </w:rPr>
        <w:t xml:space="preserve"> </w:t>
      </w:r>
      <w:r w:rsidRPr="00401765">
        <w:rPr>
          <w:sz w:val="24"/>
        </w:rPr>
        <w:t>Authority</w:t>
      </w:r>
      <w:r w:rsidRPr="00401765">
        <w:rPr>
          <w:spacing w:val="-12"/>
          <w:sz w:val="24"/>
        </w:rPr>
        <w:t xml:space="preserve"> </w:t>
      </w:r>
      <w:r w:rsidRPr="00401765">
        <w:rPr>
          <w:sz w:val="24"/>
        </w:rPr>
        <w:t>will</w:t>
      </w:r>
      <w:r w:rsidRPr="00401765">
        <w:rPr>
          <w:spacing w:val="-12"/>
          <w:sz w:val="24"/>
        </w:rPr>
        <w:t xml:space="preserve"> </w:t>
      </w:r>
      <w:r w:rsidRPr="00401765">
        <w:rPr>
          <w:sz w:val="24"/>
        </w:rPr>
        <w:t>not</w:t>
      </w:r>
      <w:r w:rsidRPr="00401765">
        <w:rPr>
          <w:spacing w:val="-12"/>
          <w:sz w:val="24"/>
        </w:rPr>
        <w:t xml:space="preserve"> </w:t>
      </w:r>
      <w:r w:rsidRPr="00401765">
        <w:rPr>
          <w:sz w:val="24"/>
        </w:rPr>
        <w:t>grant</w:t>
      </w:r>
      <w:r w:rsidRPr="00401765">
        <w:rPr>
          <w:spacing w:val="-13"/>
          <w:sz w:val="24"/>
        </w:rPr>
        <w:t xml:space="preserve"> </w:t>
      </w:r>
      <w:proofErr w:type="spellStart"/>
      <w:r w:rsidRPr="00401765">
        <w:rPr>
          <w:sz w:val="24"/>
        </w:rPr>
        <w:t>uFEC</w:t>
      </w:r>
      <w:proofErr w:type="spellEnd"/>
      <w:r w:rsidRPr="00401765">
        <w:rPr>
          <w:spacing w:val="-13"/>
          <w:sz w:val="24"/>
        </w:rPr>
        <w:t xml:space="preserve"> </w:t>
      </w:r>
      <w:r w:rsidRPr="00401765">
        <w:rPr>
          <w:sz w:val="24"/>
        </w:rPr>
        <w:t>permits</w:t>
      </w:r>
      <w:r w:rsidRPr="00401765">
        <w:rPr>
          <w:spacing w:val="-12"/>
          <w:sz w:val="24"/>
        </w:rPr>
        <w:t xml:space="preserve"> </w:t>
      </w:r>
      <w:r w:rsidRPr="00401765">
        <w:rPr>
          <w:sz w:val="24"/>
        </w:rPr>
        <w:t>where</w:t>
      </w:r>
      <w:r w:rsidRPr="00401765">
        <w:rPr>
          <w:spacing w:val="-14"/>
          <w:sz w:val="24"/>
        </w:rPr>
        <w:t xml:space="preserve"> </w:t>
      </w:r>
      <w:r w:rsidRPr="00401765">
        <w:rPr>
          <w:sz w:val="24"/>
        </w:rPr>
        <w:t>the</w:t>
      </w:r>
      <w:r w:rsidRPr="00401765">
        <w:rPr>
          <w:spacing w:val="-13"/>
          <w:sz w:val="24"/>
        </w:rPr>
        <w:t xml:space="preserve"> </w:t>
      </w:r>
      <w:r w:rsidRPr="00401765">
        <w:rPr>
          <w:sz w:val="24"/>
        </w:rPr>
        <w:t>premises</w:t>
      </w:r>
      <w:r w:rsidRPr="00401765">
        <w:rPr>
          <w:spacing w:val="-12"/>
          <w:sz w:val="24"/>
        </w:rPr>
        <w:t xml:space="preserve"> </w:t>
      </w:r>
      <w:r w:rsidRPr="00401765">
        <w:rPr>
          <w:sz w:val="24"/>
        </w:rPr>
        <w:t>are</w:t>
      </w:r>
      <w:r w:rsidRPr="00401765">
        <w:rPr>
          <w:spacing w:val="-14"/>
          <w:sz w:val="24"/>
        </w:rPr>
        <w:t xml:space="preserve"> </w:t>
      </w:r>
      <w:r w:rsidRPr="00401765">
        <w:rPr>
          <w:sz w:val="24"/>
        </w:rPr>
        <w:t>not primarily used for making gaming machines available for use in accordance with section 238 of the Gambling Act 2005. This will preclude granting permits to lobbies in shopping centres or motorway service areas for</w:t>
      </w:r>
      <w:r w:rsidRPr="00401765">
        <w:rPr>
          <w:spacing w:val="-11"/>
          <w:sz w:val="24"/>
        </w:rPr>
        <w:t xml:space="preserve"> </w:t>
      </w:r>
      <w:r w:rsidRPr="00401765">
        <w:rPr>
          <w:sz w:val="24"/>
        </w:rPr>
        <w:t>example.</w:t>
      </w:r>
    </w:p>
    <w:p w14:paraId="395DA1C1" w14:textId="77777777" w:rsidR="008D5915" w:rsidRPr="00401765" w:rsidRDefault="008D5915">
      <w:pPr>
        <w:pStyle w:val="BodyText"/>
        <w:spacing w:before="11"/>
        <w:rPr>
          <w:sz w:val="23"/>
        </w:rPr>
      </w:pPr>
    </w:p>
    <w:p w14:paraId="395DA1C2" w14:textId="77777777" w:rsidR="008D5915" w:rsidRPr="00401765" w:rsidRDefault="00A4398A">
      <w:pPr>
        <w:pStyle w:val="ListParagraph"/>
        <w:numPr>
          <w:ilvl w:val="0"/>
          <w:numId w:val="15"/>
        </w:numPr>
        <w:tabs>
          <w:tab w:val="left" w:pos="821"/>
        </w:tabs>
        <w:ind w:right="460"/>
        <w:rPr>
          <w:sz w:val="24"/>
        </w:rPr>
      </w:pPr>
      <w:r w:rsidRPr="00401765">
        <w:rPr>
          <w:sz w:val="24"/>
        </w:rPr>
        <w:t xml:space="preserve">In cases where an existing </w:t>
      </w:r>
      <w:proofErr w:type="spellStart"/>
      <w:r w:rsidRPr="00401765">
        <w:rPr>
          <w:sz w:val="24"/>
        </w:rPr>
        <w:t>uFEC</w:t>
      </w:r>
      <w:proofErr w:type="spellEnd"/>
      <w:r w:rsidRPr="00401765">
        <w:rPr>
          <w:sz w:val="24"/>
        </w:rPr>
        <w:t xml:space="preserve"> permit has been granted to premises not primarily used for making gaming machines available, the Licensing Authority shall refuse to renew such</w:t>
      </w:r>
      <w:r w:rsidRPr="00401765">
        <w:rPr>
          <w:spacing w:val="-7"/>
          <w:sz w:val="24"/>
        </w:rPr>
        <w:t xml:space="preserve"> </w:t>
      </w:r>
      <w:r w:rsidRPr="00401765">
        <w:rPr>
          <w:sz w:val="24"/>
        </w:rPr>
        <w:t>permits.</w:t>
      </w:r>
    </w:p>
    <w:p w14:paraId="395DA1C3" w14:textId="77777777" w:rsidR="008D5915" w:rsidRPr="00401765" w:rsidRDefault="008D5915">
      <w:pPr>
        <w:pStyle w:val="BodyText"/>
      </w:pPr>
    </w:p>
    <w:p w14:paraId="395DA1C4" w14:textId="77777777" w:rsidR="008D5915" w:rsidRPr="00401765" w:rsidRDefault="00A4398A">
      <w:pPr>
        <w:pStyle w:val="ListParagraph"/>
        <w:numPr>
          <w:ilvl w:val="0"/>
          <w:numId w:val="15"/>
        </w:numPr>
        <w:tabs>
          <w:tab w:val="left" w:pos="821"/>
        </w:tabs>
        <w:spacing w:before="1"/>
        <w:ind w:right="464"/>
        <w:rPr>
          <w:sz w:val="24"/>
        </w:rPr>
      </w:pPr>
      <w:r w:rsidRPr="00401765">
        <w:rPr>
          <w:sz w:val="24"/>
        </w:rPr>
        <w:t xml:space="preserve">Applicants for </w:t>
      </w:r>
      <w:proofErr w:type="spellStart"/>
      <w:r w:rsidRPr="00401765">
        <w:rPr>
          <w:sz w:val="24"/>
        </w:rPr>
        <w:t>uFEC</w:t>
      </w:r>
      <w:proofErr w:type="spellEnd"/>
      <w:r w:rsidRPr="00401765">
        <w:rPr>
          <w:sz w:val="24"/>
        </w:rPr>
        <w:t xml:space="preserve"> permits are expected to provide a scale plan of the premises with their application</w:t>
      </w:r>
      <w:r w:rsidRPr="00401765">
        <w:rPr>
          <w:spacing w:val="-5"/>
          <w:sz w:val="24"/>
        </w:rPr>
        <w:t xml:space="preserve"> </w:t>
      </w:r>
      <w:r w:rsidRPr="00401765">
        <w:rPr>
          <w:sz w:val="24"/>
        </w:rPr>
        <w:t>showing:</w:t>
      </w:r>
    </w:p>
    <w:p w14:paraId="395DA1C5" w14:textId="77777777" w:rsidR="008D5915" w:rsidRPr="00401765" w:rsidRDefault="008D5915">
      <w:pPr>
        <w:pStyle w:val="BodyText"/>
        <w:spacing w:before="10"/>
        <w:rPr>
          <w:sz w:val="25"/>
        </w:rPr>
      </w:pPr>
    </w:p>
    <w:p w14:paraId="395DA1C6" w14:textId="77777777" w:rsidR="008D5915" w:rsidRPr="00401765" w:rsidRDefault="00A4398A" w:rsidP="00E023B0">
      <w:pPr>
        <w:pStyle w:val="ListParagraph"/>
        <w:numPr>
          <w:ilvl w:val="0"/>
          <w:numId w:val="31"/>
        </w:numPr>
        <w:tabs>
          <w:tab w:val="left" w:pos="820"/>
          <w:tab w:val="left" w:pos="821"/>
        </w:tabs>
        <w:spacing w:line="237" w:lineRule="auto"/>
        <w:ind w:right="461"/>
        <w:jc w:val="left"/>
        <w:rPr>
          <w:sz w:val="24"/>
        </w:rPr>
      </w:pPr>
      <w:r w:rsidRPr="00401765">
        <w:rPr>
          <w:sz w:val="24"/>
        </w:rPr>
        <w:t>The boundary of the building with any external or internal walls, entrances and exits to the building and any internal doorways where any category D gaming machines are</w:t>
      </w:r>
      <w:r w:rsidRPr="00401765">
        <w:rPr>
          <w:spacing w:val="-3"/>
          <w:sz w:val="24"/>
        </w:rPr>
        <w:t xml:space="preserve"> </w:t>
      </w:r>
      <w:r w:rsidRPr="00401765">
        <w:rPr>
          <w:sz w:val="24"/>
        </w:rPr>
        <w:t>positioned.</w:t>
      </w:r>
    </w:p>
    <w:p w14:paraId="395DA1C7" w14:textId="77777777" w:rsidR="008D5915" w:rsidRPr="00401765" w:rsidRDefault="008D5915">
      <w:pPr>
        <w:pStyle w:val="BodyText"/>
        <w:spacing w:before="3"/>
      </w:pPr>
    </w:p>
    <w:p w14:paraId="395DA1C8" w14:textId="77777777" w:rsidR="008D5915" w:rsidRPr="00401765" w:rsidRDefault="00A4398A" w:rsidP="00E023B0">
      <w:pPr>
        <w:pStyle w:val="ListParagraph"/>
        <w:numPr>
          <w:ilvl w:val="0"/>
          <w:numId w:val="31"/>
        </w:numPr>
        <w:tabs>
          <w:tab w:val="left" w:pos="820"/>
          <w:tab w:val="left" w:pos="821"/>
        </w:tabs>
        <w:ind w:right="896"/>
        <w:jc w:val="left"/>
        <w:rPr>
          <w:sz w:val="24"/>
        </w:rPr>
      </w:pPr>
      <w:r w:rsidRPr="00401765">
        <w:rPr>
          <w:sz w:val="24"/>
        </w:rPr>
        <w:t>The location where any prize gaming will take place (including any seating and tables) and the area where any prizes will be</w:t>
      </w:r>
      <w:r w:rsidRPr="00401765">
        <w:rPr>
          <w:spacing w:val="-11"/>
          <w:sz w:val="24"/>
        </w:rPr>
        <w:t xml:space="preserve"> </w:t>
      </w:r>
      <w:r w:rsidRPr="00401765">
        <w:rPr>
          <w:sz w:val="24"/>
        </w:rPr>
        <w:t>displayed</w:t>
      </w:r>
    </w:p>
    <w:p w14:paraId="395DA1C9" w14:textId="77777777" w:rsidR="008D5915" w:rsidRPr="00401765" w:rsidRDefault="008D5915">
      <w:pPr>
        <w:pStyle w:val="BodyText"/>
        <w:spacing w:before="11"/>
        <w:rPr>
          <w:sz w:val="23"/>
        </w:rPr>
      </w:pPr>
    </w:p>
    <w:p w14:paraId="395DA1CA" w14:textId="77777777" w:rsidR="008D5915" w:rsidRPr="00401765" w:rsidRDefault="00A4398A" w:rsidP="00E023B0">
      <w:pPr>
        <w:pStyle w:val="ListParagraph"/>
        <w:numPr>
          <w:ilvl w:val="0"/>
          <w:numId w:val="31"/>
        </w:numPr>
        <w:tabs>
          <w:tab w:val="left" w:pos="820"/>
          <w:tab w:val="left" w:pos="821"/>
        </w:tabs>
        <w:ind w:right="496"/>
        <w:jc w:val="left"/>
        <w:rPr>
          <w:sz w:val="24"/>
        </w:rPr>
      </w:pPr>
      <w:r w:rsidRPr="00401765">
        <w:rPr>
          <w:sz w:val="24"/>
        </w:rPr>
        <w:t>The positioning and types of any other amusement machines or play areas on the</w:t>
      </w:r>
      <w:r w:rsidRPr="00401765">
        <w:rPr>
          <w:spacing w:val="-2"/>
          <w:sz w:val="24"/>
        </w:rPr>
        <w:t xml:space="preserve"> </w:t>
      </w:r>
      <w:r w:rsidRPr="00401765">
        <w:rPr>
          <w:sz w:val="24"/>
        </w:rPr>
        <w:t>premises</w:t>
      </w:r>
    </w:p>
    <w:p w14:paraId="395DA1CB" w14:textId="77777777" w:rsidR="008D5915" w:rsidRPr="00401765" w:rsidRDefault="008D5915">
      <w:pPr>
        <w:pStyle w:val="BodyText"/>
        <w:spacing w:before="1"/>
      </w:pPr>
    </w:p>
    <w:p w14:paraId="395DA1CC" w14:textId="77777777" w:rsidR="008D5915" w:rsidRPr="00401765" w:rsidRDefault="00A4398A" w:rsidP="00E023B0">
      <w:pPr>
        <w:pStyle w:val="ListParagraph"/>
        <w:numPr>
          <w:ilvl w:val="0"/>
          <w:numId w:val="31"/>
        </w:numPr>
        <w:tabs>
          <w:tab w:val="left" w:pos="820"/>
          <w:tab w:val="left" w:pos="821"/>
        </w:tabs>
        <w:spacing w:line="237" w:lineRule="auto"/>
        <w:ind w:right="819"/>
        <w:jc w:val="left"/>
        <w:rPr>
          <w:sz w:val="24"/>
        </w:rPr>
      </w:pPr>
      <w:r w:rsidRPr="00401765">
        <w:rPr>
          <w:sz w:val="24"/>
        </w:rPr>
        <w:t xml:space="preserve">The location of any fixed or semi-fixed counters, </w:t>
      </w:r>
      <w:proofErr w:type="gramStart"/>
      <w:r w:rsidRPr="00401765">
        <w:rPr>
          <w:sz w:val="24"/>
        </w:rPr>
        <w:t>booths</w:t>
      </w:r>
      <w:proofErr w:type="gramEnd"/>
      <w:r w:rsidRPr="00401765">
        <w:rPr>
          <w:sz w:val="24"/>
        </w:rPr>
        <w:t xml:space="preserve"> or offices on the premises whereby staff monitor the customer floor area, the location of</w:t>
      </w:r>
      <w:r w:rsidRPr="00401765">
        <w:rPr>
          <w:spacing w:val="-30"/>
          <w:sz w:val="24"/>
        </w:rPr>
        <w:t xml:space="preserve"> </w:t>
      </w:r>
      <w:r w:rsidRPr="00401765">
        <w:rPr>
          <w:sz w:val="24"/>
        </w:rPr>
        <w:t>any ATM/cash machines or change</w:t>
      </w:r>
      <w:r w:rsidRPr="00401765">
        <w:rPr>
          <w:spacing w:val="-7"/>
          <w:sz w:val="24"/>
        </w:rPr>
        <w:t xml:space="preserve"> </w:t>
      </w:r>
      <w:r w:rsidRPr="00401765">
        <w:rPr>
          <w:sz w:val="24"/>
        </w:rPr>
        <w:t>machines.</w:t>
      </w:r>
    </w:p>
    <w:p w14:paraId="395DA1CD" w14:textId="77777777" w:rsidR="008D5915" w:rsidRPr="00401765" w:rsidRDefault="008D5915">
      <w:pPr>
        <w:pStyle w:val="BodyText"/>
        <w:spacing w:before="2"/>
      </w:pPr>
    </w:p>
    <w:p w14:paraId="395DA1CE" w14:textId="77777777" w:rsidR="008D5915" w:rsidRPr="00401765" w:rsidRDefault="00A4398A" w:rsidP="00E023B0">
      <w:pPr>
        <w:pStyle w:val="ListParagraph"/>
        <w:numPr>
          <w:ilvl w:val="0"/>
          <w:numId w:val="31"/>
        </w:numPr>
        <w:tabs>
          <w:tab w:val="left" w:pos="887"/>
          <w:tab w:val="left" w:pos="888"/>
        </w:tabs>
        <w:spacing w:before="1"/>
        <w:jc w:val="left"/>
        <w:rPr>
          <w:sz w:val="24"/>
        </w:rPr>
      </w:pPr>
      <w:r w:rsidRPr="00401765">
        <w:rPr>
          <w:sz w:val="24"/>
        </w:rPr>
        <w:t>the location of any fixed or temporary structures such as columns or</w:t>
      </w:r>
      <w:r w:rsidRPr="00401765">
        <w:rPr>
          <w:spacing w:val="-18"/>
          <w:sz w:val="24"/>
        </w:rPr>
        <w:t xml:space="preserve"> </w:t>
      </w:r>
      <w:r w:rsidRPr="00401765">
        <w:rPr>
          <w:sz w:val="24"/>
        </w:rPr>
        <w:t>pillars</w:t>
      </w:r>
    </w:p>
    <w:p w14:paraId="395DA1CF" w14:textId="77777777" w:rsidR="008D5915" w:rsidRPr="00401765" w:rsidRDefault="008D5915">
      <w:pPr>
        <w:pStyle w:val="BodyText"/>
        <w:spacing w:before="10"/>
        <w:rPr>
          <w:sz w:val="23"/>
        </w:rPr>
      </w:pPr>
    </w:p>
    <w:p w14:paraId="395DA1D0" w14:textId="77777777" w:rsidR="008D5915" w:rsidRPr="00401765" w:rsidRDefault="00A4398A" w:rsidP="00E023B0">
      <w:pPr>
        <w:pStyle w:val="ListParagraph"/>
        <w:numPr>
          <w:ilvl w:val="0"/>
          <w:numId w:val="31"/>
        </w:numPr>
        <w:tabs>
          <w:tab w:val="left" w:pos="820"/>
          <w:tab w:val="left" w:pos="821"/>
        </w:tabs>
        <w:ind w:right="1153"/>
        <w:jc w:val="left"/>
        <w:rPr>
          <w:sz w:val="24"/>
        </w:rPr>
      </w:pPr>
      <w:r w:rsidRPr="00401765">
        <w:rPr>
          <w:sz w:val="24"/>
        </w:rPr>
        <w:t>The location and height of any stages in the premises; any steps,</w:t>
      </w:r>
      <w:r w:rsidRPr="00401765">
        <w:rPr>
          <w:spacing w:val="-34"/>
          <w:sz w:val="24"/>
        </w:rPr>
        <w:t xml:space="preserve"> </w:t>
      </w:r>
      <w:r w:rsidRPr="00401765">
        <w:rPr>
          <w:sz w:val="24"/>
        </w:rPr>
        <w:t xml:space="preserve">stairs, elevators, </w:t>
      </w:r>
      <w:proofErr w:type="gramStart"/>
      <w:r w:rsidRPr="00401765">
        <w:rPr>
          <w:sz w:val="24"/>
        </w:rPr>
        <w:t>balconies</w:t>
      </w:r>
      <w:proofErr w:type="gramEnd"/>
      <w:r w:rsidRPr="00401765">
        <w:rPr>
          <w:sz w:val="24"/>
        </w:rPr>
        <w:t xml:space="preserve"> or lifts in the</w:t>
      </w:r>
      <w:r w:rsidRPr="00401765">
        <w:rPr>
          <w:spacing w:val="-4"/>
          <w:sz w:val="24"/>
        </w:rPr>
        <w:t xml:space="preserve"> </w:t>
      </w:r>
      <w:r w:rsidRPr="00401765">
        <w:rPr>
          <w:sz w:val="24"/>
        </w:rPr>
        <w:t>premises</w:t>
      </w:r>
    </w:p>
    <w:p w14:paraId="395DA1D1" w14:textId="77777777" w:rsidR="008D5915" w:rsidRPr="00401765" w:rsidRDefault="008D5915">
      <w:pPr>
        <w:pStyle w:val="BodyText"/>
        <w:spacing w:before="10"/>
        <w:rPr>
          <w:sz w:val="23"/>
        </w:rPr>
      </w:pPr>
    </w:p>
    <w:p w14:paraId="395DA1D2" w14:textId="77777777" w:rsidR="008D5915" w:rsidRPr="00401765" w:rsidRDefault="00A4398A" w:rsidP="00E023B0">
      <w:pPr>
        <w:pStyle w:val="ListParagraph"/>
        <w:numPr>
          <w:ilvl w:val="0"/>
          <w:numId w:val="31"/>
        </w:numPr>
        <w:tabs>
          <w:tab w:val="left" w:pos="820"/>
          <w:tab w:val="left" w:pos="821"/>
        </w:tabs>
        <w:spacing w:before="1"/>
        <w:jc w:val="left"/>
        <w:rPr>
          <w:sz w:val="24"/>
        </w:rPr>
      </w:pPr>
      <w:r w:rsidRPr="00401765">
        <w:rPr>
          <w:sz w:val="24"/>
        </w:rPr>
        <w:t>The location of any public toilets in the</w:t>
      </w:r>
      <w:r w:rsidRPr="00401765">
        <w:rPr>
          <w:spacing w:val="-11"/>
          <w:sz w:val="24"/>
        </w:rPr>
        <w:t xml:space="preserve"> </w:t>
      </w:r>
      <w:r w:rsidRPr="00401765">
        <w:rPr>
          <w:sz w:val="24"/>
        </w:rPr>
        <w:t>building.</w:t>
      </w:r>
    </w:p>
    <w:p w14:paraId="395DA1D3" w14:textId="77777777" w:rsidR="008D5915" w:rsidRPr="00401765" w:rsidRDefault="008D5915">
      <w:pPr>
        <w:rPr>
          <w:sz w:val="24"/>
        </w:rPr>
        <w:sectPr w:rsidR="008D5915" w:rsidRPr="00401765">
          <w:pgSz w:w="11910" w:h="16840"/>
          <w:pgMar w:top="1340" w:right="980" w:bottom="1200" w:left="1340" w:header="0" w:footer="972" w:gutter="0"/>
          <w:cols w:space="720"/>
        </w:sectPr>
      </w:pPr>
    </w:p>
    <w:p w14:paraId="395DA1D4" w14:textId="77777777" w:rsidR="008D5915" w:rsidRPr="00401765" w:rsidRDefault="00A4398A">
      <w:pPr>
        <w:pStyle w:val="BodyText"/>
        <w:spacing w:before="113"/>
        <w:ind w:left="820" w:right="1105"/>
      </w:pPr>
      <w:r w:rsidRPr="00401765">
        <w:t xml:space="preserve">In </w:t>
      </w:r>
      <w:proofErr w:type="gramStart"/>
      <w:r w:rsidRPr="00401765">
        <w:t>addition</w:t>
      </w:r>
      <w:proofErr w:type="gramEnd"/>
      <w:r w:rsidRPr="00401765">
        <w:t xml:space="preserve"> applicants will be required to provide the following supporting documents:</w:t>
      </w:r>
    </w:p>
    <w:p w14:paraId="395DA1D5" w14:textId="77777777" w:rsidR="008D5915" w:rsidRPr="00401765" w:rsidRDefault="008D5915">
      <w:pPr>
        <w:pStyle w:val="BodyText"/>
        <w:spacing w:before="1"/>
      </w:pPr>
    </w:p>
    <w:p w14:paraId="395DA1D6" w14:textId="77777777" w:rsidR="008D5915" w:rsidRPr="00401765" w:rsidRDefault="00A4398A" w:rsidP="00E023B0">
      <w:pPr>
        <w:pStyle w:val="ListParagraph"/>
        <w:numPr>
          <w:ilvl w:val="0"/>
          <w:numId w:val="32"/>
        </w:numPr>
        <w:tabs>
          <w:tab w:val="left" w:pos="887"/>
          <w:tab w:val="left" w:pos="888"/>
        </w:tabs>
        <w:ind w:right="873"/>
        <w:jc w:val="left"/>
        <w:rPr>
          <w:sz w:val="24"/>
        </w:rPr>
      </w:pPr>
      <w:r w:rsidRPr="00401765">
        <w:rPr>
          <w:sz w:val="24"/>
        </w:rPr>
        <w:t>Proof of age (a certified copy or sight of an original birth certificate,</w:t>
      </w:r>
      <w:r w:rsidRPr="00401765">
        <w:rPr>
          <w:spacing w:val="-31"/>
          <w:sz w:val="24"/>
        </w:rPr>
        <w:t xml:space="preserve"> </w:t>
      </w:r>
      <w:r w:rsidRPr="00401765">
        <w:rPr>
          <w:sz w:val="24"/>
        </w:rPr>
        <w:t>driving licence, or passport – all applicants for these permits must be aged 18 or over)</w:t>
      </w:r>
    </w:p>
    <w:p w14:paraId="395DA1D7" w14:textId="77777777" w:rsidR="008D5915" w:rsidRPr="00401765" w:rsidRDefault="008D5915">
      <w:pPr>
        <w:pStyle w:val="BodyText"/>
        <w:spacing w:before="1"/>
      </w:pPr>
    </w:p>
    <w:p w14:paraId="395DA1D8" w14:textId="77777777" w:rsidR="008D5915" w:rsidRPr="00401765" w:rsidRDefault="00A4398A" w:rsidP="00E023B0">
      <w:pPr>
        <w:pStyle w:val="ListParagraph"/>
        <w:numPr>
          <w:ilvl w:val="0"/>
          <w:numId w:val="32"/>
        </w:numPr>
        <w:tabs>
          <w:tab w:val="left" w:pos="887"/>
          <w:tab w:val="left" w:pos="888"/>
        </w:tabs>
        <w:spacing w:line="237" w:lineRule="auto"/>
        <w:ind w:right="813"/>
        <w:jc w:val="left"/>
        <w:rPr>
          <w:sz w:val="24"/>
        </w:rPr>
      </w:pPr>
      <w:r w:rsidRPr="00401765">
        <w:rPr>
          <w:sz w:val="24"/>
        </w:rPr>
        <w:t>Proof that the applicant has the right to occupy the premises. Acceptable evidence would be a copy of any lease, a copy of the property’s deeds or a similar</w:t>
      </w:r>
      <w:r w:rsidRPr="00401765">
        <w:rPr>
          <w:spacing w:val="-1"/>
          <w:sz w:val="24"/>
        </w:rPr>
        <w:t xml:space="preserve"> </w:t>
      </w:r>
      <w:r w:rsidRPr="00401765">
        <w:rPr>
          <w:sz w:val="24"/>
        </w:rPr>
        <w:t>document</w:t>
      </w:r>
    </w:p>
    <w:p w14:paraId="395DA1D9" w14:textId="77777777" w:rsidR="008D5915" w:rsidRPr="00401765" w:rsidRDefault="008D5915">
      <w:pPr>
        <w:pStyle w:val="BodyText"/>
        <w:spacing w:before="3"/>
      </w:pPr>
    </w:p>
    <w:p w14:paraId="395DA1DA" w14:textId="77777777" w:rsidR="008D5915" w:rsidRPr="00401765" w:rsidRDefault="00A4398A" w:rsidP="00E023B0">
      <w:pPr>
        <w:pStyle w:val="ListParagraph"/>
        <w:numPr>
          <w:ilvl w:val="0"/>
          <w:numId w:val="32"/>
        </w:numPr>
        <w:tabs>
          <w:tab w:val="left" w:pos="887"/>
          <w:tab w:val="left" w:pos="888"/>
        </w:tabs>
        <w:ind w:right="695"/>
        <w:jc w:val="left"/>
        <w:rPr>
          <w:sz w:val="24"/>
        </w:rPr>
      </w:pPr>
      <w:r w:rsidRPr="00401765">
        <w:rPr>
          <w:sz w:val="24"/>
        </w:rPr>
        <w:t>An enhanced criminal record certificate. (</w:t>
      </w:r>
      <w:proofErr w:type="gramStart"/>
      <w:r w:rsidRPr="00401765">
        <w:rPr>
          <w:sz w:val="24"/>
        </w:rPr>
        <w:t>this</w:t>
      </w:r>
      <w:proofErr w:type="gramEnd"/>
      <w:r w:rsidRPr="00401765">
        <w:rPr>
          <w:sz w:val="24"/>
        </w:rPr>
        <w:t xml:space="preserve"> should be no greater than one month old.) This will be used to check that the applicant has no relevant convictions (those that are set out in Schedule 7 of the</w:t>
      </w:r>
      <w:r w:rsidRPr="00401765">
        <w:rPr>
          <w:spacing w:val="-11"/>
          <w:sz w:val="24"/>
        </w:rPr>
        <w:t xml:space="preserve"> </w:t>
      </w:r>
      <w:r w:rsidRPr="00401765">
        <w:rPr>
          <w:sz w:val="24"/>
        </w:rPr>
        <w:t>Act.)</w:t>
      </w:r>
    </w:p>
    <w:p w14:paraId="395DA1DB" w14:textId="77777777" w:rsidR="008D5915" w:rsidRPr="00401765" w:rsidRDefault="008D5915">
      <w:pPr>
        <w:pStyle w:val="BodyText"/>
        <w:rPr>
          <w:sz w:val="26"/>
        </w:rPr>
      </w:pPr>
    </w:p>
    <w:p w14:paraId="395DA1DC" w14:textId="77777777" w:rsidR="008D5915" w:rsidRPr="00401765" w:rsidRDefault="008D5915">
      <w:pPr>
        <w:pStyle w:val="BodyText"/>
        <w:spacing w:before="10"/>
        <w:rPr>
          <w:sz w:val="21"/>
        </w:rPr>
      </w:pPr>
    </w:p>
    <w:p w14:paraId="395DA1DD" w14:textId="77777777" w:rsidR="008D5915" w:rsidRPr="00401765" w:rsidRDefault="00A4398A">
      <w:pPr>
        <w:pStyle w:val="ListParagraph"/>
        <w:numPr>
          <w:ilvl w:val="0"/>
          <w:numId w:val="15"/>
        </w:numPr>
        <w:tabs>
          <w:tab w:val="left" w:pos="820"/>
          <w:tab w:val="left" w:pos="821"/>
        </w:tabs>
        <w:rPr>
          <w:sz w:val="24"/>
        </w:rPr>
      </w:pPr>
      <w:r w:rsidRPr="00401765">
        <w:rPr>
          <w:sz w:val="24"/>
        </w:rPr>
        <w:t>The Licensing Authority will require applicants to demonstrate as a</w:t>
      </w:r>
      <w:r w:rsidRPr="00401765">
        <w:rPr>
          <w:spacing w:val="-10"/>
          <w:sz w:val="24"/>
        </w:rPr>
        <w:t xml:space="preserve"> </w:t>
      </w:r>
      <w:r w:rsidRPr="00401765">
        <w:rPr>
          <w:sz w:val="24"/>
        </w:rPr>
        <w:t>minimum:</w:t>
      </w:r>
    </w:p>
    <w:p w14:paraId="395DA1DE" w14:textId="77777777" w:rsidR="008D5915" w:rsidRPr="00401765" w:rsidRDefault="008D5915">
      <w:pPr>
        <w:pStyle w:val="BodyText"/>
        <w:spacing w:before="1"/>
      </w:pPr>
    </w:p>
    <w:p w14:paraId="395DA1DF" w14:textId="77777777" w:rsidR="008D5915" w:rsidRPr="00401765" w:rsidRDefault="00A4398A" w:rsidP="00E023B0">
      <w:pPr>
        <w:pStyle w:val="ListParagraph"/>
        <w:numPr>
          <w:ilvl w:val="0"/>
          <w:numId w:val="33"/>
        </w:numPr>
        <w:tabs>
          <w:tab w:val="left" w:pos="1540"/>
          <w:tab w:val="left" w:pos="1541"/>
        </w:tabs>
        <w:ind w:right="465"/>
        <w:jc w:val="left"/>
        <w:rPr>
          <w:sz w:val="24"/>
        </w:rPr>
      </w:pPr>
      <w:r w:rsidRPr="00401765">
        <w:rPr>
          <w:sz w:val="24"/>
        </w:rPr>
        <w:t>a full understanding of the maximum stakes and prizes of gambling that is permissible in unlicensed</w:t>
      </w:r>
      <w:r w:rsidRPr="00401765">
        <w:rPr>
          <w:spacing w:val="-1"/>
          <w:sz w:val="24"/>
        </w:rPr>
        <w:t xml:space="preserve"> </w:t>
      </w:r>
      <w:proofErr w:type="gramStart"/>
      <w:r w:rsidRPr="00401765">
        <w:rPr>
          <w:sz w:val="24"/>
        </w:rPr>
        <w:t>FECs;</w:t>
      </w:r>
      <w:proofErr w:type="gramEnd"/>
    </w:p>
    <w:p w14:paraId="395DA1E0" w14:textId="77777777" w:rsidR="008D5915" w:rsidRPr="00401765" w:rsidRDefault="00A4398A" w:rsidP="00E023B0">
      <w:pPr>
        <w:pStyle w:val="ListParagraph"/>
        <w:numPr>
          <w:ilvl w:val="0"/>
          <w:numId w:val="33"/>
        </w:numPr>
        <w:tabs>
          <w:tab w:val="left" w:pos="1540"/>
          <w:tab w:val="left" w:pos="1541"/>
        </w:tabs>
        <w:spacing w:before="1" w:line="237" w:lineRule="auto"/>
        <w:ind w:right="461"/>
        <w:jc w:val="left"/>
        <w:rPr>
          <w:sz w:val="24"/>
        </w:rPr>
      </w:pPr>
      <w:r w:rsidRPr="00401765">
        <w:rPr>
          <w:sz w:val="24"/>
        </w:rPr>
        <w:t>that problem gambling information will be provided in the premises commensurate with its size and</w:t>
      </w:r>
      <w:r w:rsidRPr="00401765">
        <w:rPr>
          <w:spacing w:val="-2"/>
          <w:sz w:val="24"/>
        </w:rPr>
        <w:t xml:space="preserve"> </w:t>
      </w:r>
      <w:proofErr w:type="gramStart"/>
      <w:r w:rsidRPr="00401765">
        <w:rPr>
          <w:sz w:val="24"/>
        </w:rPr>
        <w:t>layout;</w:t>
      </w:r>
      <w:proofErr w:type="gramEnd"/>
    </w:p>
    <w:p w14:paraId="395DA1E1" w14:textId="77777777" w:rsidR="008D5915" w:rsidRPr="00401765" w:rsidRDefault="00A4398A" w:rsidP="00E023B0">
      <w:pPr>
        <w:pStyle w:val="ListParagraph"/>
        <w:numPr>
          <w:ilvl w:val="0"/>
          <w:numId w:val="33"/>
        </w:numPr>
        <w:tabs>
          <w:tab w:val="left" w:pos="1540"/>
          <w:tab w:val="left" w:pos="1541"/>
        </w:tabs>
        <w:ind w:right="464"/>
        <w:jc w:val="left"/>
        <w:rPr>
          <w:sz w:val="24"/>
        </w:rPr>
      </w:pPr>
      <w:r w:rsidRPr="00401765">
        <w:rPr>
          <w:sz w:val="24"/>
        </w:rPr>
        <w:t>that the applicant has a written policy in place to deal with complaints and disputes which can be given to a customer on</w:t>
      </w:r>
      <w:r w:rsidRPr="00401765">
        <w:rPr>
          <w:spacing w:val="-10"/>
          <w:sz w:val="24"/>
        </w:rPr>
        <w:t xml:space="preserve"> </w:t>
      </w:r>
      <w:proofErr w:type="gramStart"/>
      <w:r w:rsidRPr="00401765">
        <w:rPr>
          <w:sz w:val="24"/>
        </w:rPr>
        <w:t>request;</w:t>
      </w:r>
      <w:proofErr w:type="gramEnd"/>
    </w:p>
    <w:p w14:paraId="395DA1E2" w14:textId="77777777" w:rsidR="008D5915" w:rsidRPr="00401765" w:rsidRDefault="00A4398A" w:rsidP="00E023B0">
      <w:pPr>
        <w:pStyle w:val="ListParagraph"/>
        <w:numPr>
          <w:ilvl w:val="0"/>
          <w:numId w:val="33"/>
        </w:numPr>
        <w:tabs>
          <w:tab w:val="left" w:pos="1540"/>
          <w:tab w:val="left" w:pos="1541"/>
        </w:tabs>
        <w:ind w:right="457"/>
        <w:jc w:val="left"/>
        <w:rPr>
          <w:sz w:val="24"/>
        </w:rPr>
      </w:pPr>
      <w:r w:rsidRPr="00401765">
        <w:rPr>
          <w:sz w:val="24"/>
        </w:rPr>
        <w:t>that the applicant has no relevant convictions (those that are set out in Schedule 7 of the</w:t>
      </w:r>
      <w:r w:rsidRPr="00401765">
        <w:rPr>
          <w:spacing w:val="-3"/>
          <w:sz w:val="24"/>
        </w:rPr>
        <w:t xml:space="preserve"> </w:t>
      </w:r>
      <w:r w:rsidRPr="00401765">
        <w:rPr>
          <w:sz w:val="24"/>
        </w:rPr>
        <w:t>Act)</w:t>
      </w:r>
    </w:p>
    <w:p w14:paraId="395DA1E3" w14:textId="77777777" w:rsidR="008D5915" w:rsidRPr="00401765" w:rsidRDefault="00A4398A" w:rsidP="00E023B0">
      <w:pPr>
        <w:pStyle w:val="ListParagraph"/>
        <w:numPr>
          <w:ilvl w:val="0"/>
          <w:numId w:val="33"/>
        </w:numPr>
        <w:tabs>
          <w:tab w:val="left" w:pos="1540"/>
          <w:tab w:val="left" w:pos="1541"/>
        </w:tabs>
        <w:ind w:right="459"/>
        <w:jc w:val="left"/>
        <w:rPr>
          <w:sz w:val="24"/>
        </w:rPr>
      </w:pPr>
      <w:r w:rsidRPr="00401765">
        <w:rPr>
          <w:sz w:val="24"/>
        </w:rPr>
        <w:t>that staff are trained to recognise problem gambling and signpost a customer to problem gambling</w:t>
      </w:r>
      <w:r w:rsidRPr="00401765">
        <w:rPr>
          <w:spacing w:val="-2"/>
          <w:sz w:val="24"/>
        </w:rPr>
        <w:t xml:space="preserve"> </w:t>
      </w:r>
      <w:proofErr w:type="gramStart"/>
      <w:r w:rsidRPr="00401765">
        <w:rPr>
          <w:sz w:val="24"/>
        </w:rPr>
        <w:t>information;</w:t>
      </w:r>
      <w:proofErr w:type="gramEnd"/>
    </w:p>
    <w:p w14:paraId="395DA1E4" w14:textId="77777777" w:rsidR="008D5915" w:rsidRPr="00401765" w:rsidRDefault="00A4398A" w:rsidP="00E023B0">
      <w:pPr>
        <w:pStyle w:val="ListParagraph"/>
        <w:numPr>
          <w:ilvl w:val="0"/>
          <w:numId w:val="33"/>
        </w:numPr>
        <w:tabs>
          <w:tab w:val="left" w:pos="1540"/>
          <w:tab w:val="left" w:pos="1541"/>
        </w:tabs>
        <w:spacing w:before="1" w:line="235" w:lineRule="auto"/>
        <w:ind w:right="461"/>
        <w:jc w:val="left"/>
        <w:rPr>
          <w:sz w:val="24"/>
        </w:rPr>
      </w:pPr>
      <w:r w:rsidRPr="00401765">
        <w:rPr>
          <w:sz w:val="24"/>
        </w:rPr>
        <w:t>that staff have been trained in how to deal with complaints and</w:t>
      </w:r>
      <w:r w:rsidRPr="00401765">
        <w:rPr>
          <w:spacing w:val="-30"/>
          <w:sz w:val="24"/>
        </w:rPr>
        <w:t xml:space="preserve"> </w:t>
      </w:r>
      <w:r w:rsidRPr="00401765">
        <w:rPr>
          <w:sz w:val="24"/>
        </w:rPr>
        <w:t>disputes in line with the applicant’s</w:t>
      </w:r>
      <w:r w:rsidRPr="00401765">
        <w:rPr>
          <w:spacing w:val="-1"/>
          <w:sz w:val="24"/>
        </w:rPr>
        <w:t xml:space="preserve"> </w:t>
      </w:r>
      <w:r w:rsidRPr="00401765">
        <w:rPr>
          <w:sz w:val="24"/>
        </w:rPr>
        <w:t>policy.</w:t>
      </w:r>
    </w:p>
    <w:p w14:paraId="395DA1E5" w14:textId="77777777" w:rsidR="008D5915" w:rsidRPr="00401765" w:rsidRDefault="008D5915">
      <w:pPr>
        <w:pStyle w:val="BodyText"/>
        <w:spacing w:before="3"/>
      </w:pPr>
    </w:p>
    <w:p w14:paraId="395DA1E6" w14:textId="77777777" w:rsidR="008D5915" w:rsidRPr="00401765" w:rsidRDefault="00A4398A">
      <w:pPr>
        <w:pStyle w:val="ListParagraph"/>
        <w:numPr>
          <w:ilvl w:val="0"/>
          <w:numId w:val="15"/>
        </w:numPr>
        <w:tabs>
          <w:tab w:val="left" w:pos="821"/>
        </w:tabs>
        <w:ind w:right="456"/>
        <w:rPr>
          <w:sz w:val="24"/>
        </w:rPr>
      </w:pPr>
      <w:r w:rsidRPr="00401765">
        <w:rPr>
          <w:sz w:val="24"/>
        </w:rPr>
        <w:t>The</w:t>
      </w:r>
      <w:r w:rsidRPr="00401765">
        <w:rPr>
          <w:spacing w:val="-6"/>
          <w:sz w:val="24"/>
        </w:rPr>
        <w:t xml:space="preserve"> </w:t>
      </w:r>
      <w:r w:rsidRPr="00401765">
        <w:rPr>
          <w:sz w:val="24"/>
        </w:rPr>
        <w:t>Licensing</w:t>
      </w:r>
      <w:r w:rsidRPr="00401765">
        <w:rPr>
          <w:spacing w:val="-8"/>
          <w:sz w:val="24"/>
        </w:rPr>
        <w:t xml:space="preserve"> </w:t>
      </w:r>
      <w:r w:rsidRPr="00401765">
        <w:rPr>
          <w:sz w:val="24"/>
        </w:rPr>
        <w:t>Authority</w:t>
      </w:r>
      <w:r w:rsidRPr="00401765">
        <w:rPr>
          <w:spacing w:val="-5"/>
          <w:sz w:val="24"/>
        </w:rPr>
        <w:t xml:space="preserve"> </w:t>
      </w:r>
      <w:r w:rsidRPr="00401765">
        <w:rPr>
          <w:sz w:val="24"/>
        </w:rPr>
        <w:t>will</w:t>
      </w:r>
      <w:r w:rsidRPr="00401765">
        <w:rPr>
          <w:spacing w:val="-7"/>
          <w:sz w:val="24"/>
        </w:rPr>
        <w:t xml:space="preserve"> </w:t>
      </w:r>
      <w:r w:rsidRPr="00401765">
        <w:rPr>
          <w:sz w:val="24"/>
        </w:rPr>
        <w:t>expect</w:t>
      </w:r>
      <w:r w:rsidRPr="00401765">
        <w:rPr>
          <w:spacing w:val="-6"/>
          <w:sz w:val="24"/>
        </w:rPr>
        <w:t xml:space="preserve"> </w:t>
      </w:r>
      <w:r w:rsidRPr="00401765">
        <w:rPr>
          <w:sz w:val="24"/>
        </w:rPr>
        <w:t>the</w:t>
      </w:r>
      <w:r w:rsidRPr="00401765">
        <w:rPr>
          <w:spacing w:val="-8"/>
          <w:sz w:val="24"/>
        </w:rPr>
        <w:t xml:space="preserve"> </w:t>
      </w:r>
      <w:r w:rsidRPr="00401765">
        <w:rPr>
          <w:sz w:val="24"/>
        </w:rPr>
        <w:t>applicant</w:t>
      </w:r>
      <w:r w:rsidRPr="00401765">
        <w:rPr>
          <w:spacing w:val="-6"/>
          <w:sz w:val="24"/>
        </w:rPr>
        <w:t xml:space="preserve"> </w:t>
      </w:r>
      <w:r w:rsidRPr="00401765">
        <w:rPr>
          <w:sz w:val="24"/>
        </w:rPr>
        <w:t>to</w:t>
      </w:r>
      <w:r w:rsidRPr="00401765">
        <w:rPr>
          <w:spacing w:val="-6"/>
          <w:sz w:val="24"/>
        </w:rPr>
        <w:t xml:space="preserve"> </w:t>
      </w:r>
      <w:r w:rsidRPr="00401765">
        <w:rPr>
          <w:sz w:val="24"/>
        </w:rPr>
        <w:t>show</w:t>
      </w:r>
      <w:r w:rsidRPr="00401765">
        <w:rPr>
          <w:spacing w:val="-10"/>
          <w:sz w:val="24"/>
        </w:rPr>
        <w:t xml:space="preserve"> </w:t>
      </w:r>
      <w:r w:rsidRPr="00401765">
        <w:rPr>
          <w:sz w:val="24"/>
        </w:rPr>
        <w:t>there</w:t>
      </w:r>
      <w:r w:rsidRPr="00401765">
        <w:rPr>
          <w:spacing w:val="-9"/>
          <w:sz w:val="24"/>
        </w:rPr>
        <w:t xml:space="preserve"> </w:t>
      </w:r>
      <w:r w:rsidRPr="00401765">
        <w:rPr>
          <w:sz w:val="24"/>
        </w:rPr>
        <w:t>are</w:t>
      </w:r>
      <w:r w:rsidRPr="00401765">
        <w:rPr>
          <w:spacing w:val="-7"/>
          <w:sz w:val="24"/>
        </w:rPr>
        <w:t xml:space="preserve"> </w:t>
      </w:r>
      <w:r w:rsidRPr="00401765">
        <w:rPr>
          <w:sz w:val="24"/>
        </w:rPr>
        <w:t>policies</w:t>
      </w:r>
      <w:r w:rsidRPr="00401765">
        <w:rPr>
          <w:spacing w:val="-6"/>
          <w:sz w:val="24"/>
        </w:rPr>
        <w:t xml:space="preserve"> </w:t>
      </w:r>
      <w:r w:rsidRPr="00401765">
        <w:rPr>
          <w:sz w:val="24"/>
        </w:rPr>
        <w:t>and procedures</w:t>
      </w:r>
      <w:r w:rsidRPr="00401765">
        <w:rPr>
          <w:spacing w:val="-9"/>
          <w:sz w:val="24"/>
        </w:rPr>
        <w:t xml:space="preserve"> </w:t>
      </w:r>
      <w:r w:rsidRPr="00401765">
        <w:rPr>
          <w:sz w:val="24"/>
        </w:rPr>
        <w:t>in</w:t>
      </w:r>
      <w:r w:rsidRPr="00401765">
        <w:rPr>
          <w:spacing w:val="-9"/>
          <w:sz w:val="24"/>
        </w:rPr>
        <w:t xml:space="preserve"> </w:t>
      </w:r>
      <w:r w:rsidRPr="00401765">
        <w:rPr>
          <w:sz w:val="24"/>
        </w:rPr>
        <w:t>place</w:t>
      </w:r>
      <w:r w:rsidRPr="00401765">
        <w:rPr>
          <w:spacing w:val="-8"/>
          <w:sz w:val="24"/>
        </w:rPr>
        <w:t xml:space="preserve"> </w:t>
      </w:r>
      <w:r w:rsidRPr="00401765">
        <w:rPr>
          <w:sz w:val="24"/>
        </w:rPr>
        <w:t>to</w:t>
      </w:r>
      <w:r w:rsidRPr="00401765">
        <w:rPr>
          <w:spacing w:val="-10"/>
          <w:sz w:val="24"/>
        </w:rPr>
        <w:t xml:space="preserve"> </w:t>
      </w:r>
      <w:r w:rsidRPr="00401765">
        <w:rPr>
          <w:sz w:val="24"/>
        </w:rPr>
        <w:t>protect</w:t>
      </w:r>
      <w:r w:rsidRPr="00401765">
        <w:rPr>
          <w:spacing w:val="-9"/>
          <w:sz w:val="24"/>
        </w:rPr>
        <w:t xml:space="preserve"> </w:t>
      </w:r>
      <w:r w:rsidRPr="00401765">
        <w:rPr>
          <w:sz w:val="24"/>
        </w:rPr>
        <w:t>children</w:t>
      </w:r>
      <w:r w:rsidRPr="00401765">
        <w:rPr>
          <w:spacing w:val="-8"/>
          <w:sz w:val="24"/>
        </w:rPr>
        <w:t xml:space="preserve"> </w:t>
      </w:r>
      <w:r w:rsidRPr="00401765">
        <w:rPr>
          <w:sz w:val="24"/>
        </w:rPr>
        <w:t>and</w:t>
      </w:r>
      <w:r w:rsidRPr="00401765">
        <w:rPr>
          <w:spacing w:val="-8"/>
          <w:sz w:val="24"/>
        </w:rPr>
        <w:t xml:space="preserve"> </w:t>
      </w:r>
      <w:r w:rsidRPr="00401765">
        <w:rPr>
          <w:sz w:val="24"/>
        </w:rPr>
        <w:t>vulnerable</w:t>
      </w:r>
      <w:r w:rsidRPr="00401765">
        <w:rPr>
          <w:spacing w:val="-9"/>
          <w:sz w:val="24"/>
        </w:rPr>
        <w:t xml:space="preserve"> </w:t>
      </w:r>
      <w:r w:rsidRPr="00401765">
        <w:rPr>
          <w:sz w:val="24"/>
        </w:rPr>
        <w:t>people</w:t>
      </w:r>
      <w:r w:rsidRPr="00401765">
        <w:rPr>
          <w:spacing w:val="-11"/>
          <w:sz w:val="24"/>
        </w:rPr>
        <w:t xml:space="preserve"> </w:t>
      </w:r>
      <w:r w:rsidRPr="00401765">
        <w:rPr>
          <w:sz w:val="24"/>
        </w:rPr>
        <w:t>from</w:t>
      </w:r>
      <w:r w:rsidRPr="00401765">
        <w:rPr>
          <w:spacing w:val="-8"/>
          <w:sz w:val="24"/>
        </w:rPr>
        <w:t xml:space="preserve"> </w:t>
      </w:r>
      <w:r w:rsidRPr="00401765">
        <w:rPr>
          <w:sz w:val="24"/>
        </w:rPr>
        <w:t>harm.</w:t>
      </w:r>
      <w:r w:rsidRPr="00401765">
        <w:rPr>
          <w:spacing w:val="-9"/>
          <w:sz w:val="24"/>
        </w:rPr>
        <w:t xml:space="preserve"> </w:t>
      </w:r>
      <w:r w:rsidRPr="00401765">
        <w:rPr>
          <w:sz w:val="24"/>
        </w:rPr>
        <w:t>Harm in this context is not limited to harm from gambling but includes wider child protection considerations. The efficiency of such policies and procedures will each be considered on their merits. However, they may</w:t>
      </w:r>
      <w:r w:rsidRPr="00401765">
        <w:rPr>
          <w:spacing w:val="-18"/>
          <w:sz w:val="24"/>
        </w:rPr>
        <w:t xml:space="preserve"> </w:t>
      </w:r>
      <w:r w:rsidRPr="00401765">
        <w:rPr>
          <w:sz w:val="24"/>
        </w:rPr>
        <w:t>include:</w:t>
      </w:r>
    </w:p>
    <w:p w14:paraId="395DA1E7" w14:textId="77777777" w:rsidR="008D5915" w:rsidRPr="00401765" w:rsidRDefault="008D5915">
      <w:pPr>
        <w:pStyle w:val="BodyText"/>
        <w:spacing w:before="1"/>
      </w:pPr>
    </w:p>
    <w:p w14:paraId="395DA1E8" w14:textId="77777777" w:rsidR="008D5915" w:rsidRPr="00401765" w:rsidRDefault="00A4398A" w:rsidP="00E023B0">
      <w:pPr>
        <w:pStyle w:val="ListParagraph"/>
        <w:numPr>
          <w:ilvl w:val="0"/>
          <w:numId w:val="50"/>
        </w:numPr>
        <w:tabs>
          <w:tab w:val="left" w:pos="1540"/>
          <w:tab w:val="left" w:pos="1541"/>
        </w:tabs>
        <w:ind w:right="459"/>
        <w:jc w:val="left"/>
        <w:rPr>
          <w:sz w:val="24"/>
        </w:rPr>
      </w:pPr>
      <w:r w:rsidRPr="00401765">
        <w:rPr>
          <w:sz w:val="24"/>
        </w:rPr>
        <w:t>measures/training</w:t>
      </w:r>
      <w:r w:rsidRPr="00401765">
        <w:rPr>
          <w:spacing w:val="-17"/>
          <w:sz w:val="24"/>
        </w:rPr>
        <w:t xml:space="preserve"> </w:t>
      </w:r>
      <w:r w:rsidRPr="00401765">
        <w:rPr>
          <w:sz w:val="24"/>
        </w:rPr>
        <w:t>for</w:t>
      </w:r>
      <w:r w:rsidRPr="00401765">
        <w:rPr>
          <w:spacing w:val="-17"/>
          <w:sz w:val="24"/>
        </w:rPr>
        <w:t xml:space="preserve"> </w:t>
      </w:r>
      <w:r w:rsidRPr="00401765">
        <w:rPr>
          <w:sz w:val="24"/>
        </w:rPr>
        <w:t>staff</w:t>
      </w:r>
      <w:r w:rsidRPr="00401765">
        <w:rPr>
          <w:spacing w:val="-14"/>
          <w:sz w:val="24"/>
        </w:rPr>
        <w:t xml:space="preserve"> </w:t>
      </w:r>
      <w:r w:rsidRPr="00401765">
        <w:rPr>
          <w:sz w:val="24"/>
        </w:rPr>
        <w:t>regarding</w:t>
      </w:r>
      <w:r w:rsidRPr="00401765">
        <w:rPr>
          <w:spacing w:val="-18"/>
          <w:sz w:val="24"/>
        </w:rPr>
        <w:t xml:space="preserve"> </w:t>
      </w:r>
      <w:r w:rsidRPr="00401765">
        <w:rPr>
          <w:sz w:val="24"/>
        </w:rPr>
        <w:t>suspected</w:t>
      </w:r>
      <w:r w:rsidRPr="00401765">
        <w:rPr>
          <w:spacing w:val="-16"/>
          <w:sz w:val="24"/>
        </w:rPr>
        <w:t xml:space="preserve"> </w:t>
      </w:r>
      <w:r w:rsidRPr="00401765">
        <w:rPr>
          <w:sz w:val="24"/>
        </w:rPr>
        <w:t>truant</w:t>
      </w:r>
      <w:r w:rsidRPr="00401765">
        <w:rPr>
          <w:spacing w:val="-16"/>
          <w:sz w:val="24"/>
        </w:rPr>
        <w:t xml:space="preserve"> </w:t>
      </w:r>
      <w:r w:rsidRPr="00401765">
        <w:rPr>
          <w:sz w:val="24"/>
        </w:rPr>
        <w:t>school</w:t>
      </w:r>
      <w:r w:rsidRPr="00401765">
        <w:rPr>
          <w:spacing w:val="-17"/>
          <w:sz w:val="24"/>
        </w:rPr>
        <w:t xml:space="preserve"> </w:t>
      </w:r>
      <w:r w:rsidRPr="00401765">
        <w:rPr>
          <w:sz w:val="24"/>
        </w:rPr>
        <w:t>children</w:t>
      </w:r>
      <w:r w:rsidRPr="00401765">
        <w:rPr>
          <w:spacing w:val="-18"/>
          <w:sz w:val="24"/>
        </w:rPr>
        <w:t xml:space="preserve"> </w:t>
      </w:r>
      <w:r w:rsidRPr="00401765">
        <w:rPr>
          <w:sz w:val="24"/>
        </w:rPr>
        <w:t>on the</w:t>
      </w:r>
      <w:r w:rsidRPr="00401765">
        <w:rPr>
          <w:spacing w:val="-2"/>
          <w:sz w:val="24"/>
        </w:rPr>
        <w:t xml:space="preserve"> </w:t>
      </w:r>
      <w:proofErr w:type="gramStart"/>
      <w:r w:rsidRPr="00401765">
        <w:rPr>
          <w:sz w:val="24"/>
        </w:rPr>
        <w:t>premises;</w:t>
      </w:r>
      <w:proofErr w:type="gramEnd"/>
    </w:p>
    <w:p w14:paraId="395DA1E9" w14:textId="77777777" w:rsidR="008D5915" w:rsidRPr="00401765" w:rsidRDefault="00A4398A" w:rsidP="00E023B0">
      <w:pPr>
        <w:pStyle w:val="ListParagraph"/>
        <w:numPr>
          <w:ilvl w:val="0"/>
          <w:numId w:val="50"/>
        </w:numPr>
        <w:tabs>
          <w:tab w:val="left" w:pos="1540"/>
          <w:tab w:val="left" w:pos="1541"/>
        </w:tabs>
        <w:ind w:right="461"/>
        <w:jc w:val="left"/>
        <w:rPr>
          <w:sz w:val="24"/>
        </w:rPr>
      </w:pPr>
      <w:r w:rsidRPr="00401765">
        <w:rPr>
          <w:sz w:val="24"/>
        </w:rPr>
        <w:t>measures/training covering how staff will deal with unsupervised very young children being on the</w:t>
      </w:r>
      <w:r w:rsidRPr="00401765">
        <w:rPr>
          <w:spacing w:val="-4"/>
          <w:sz w:val="24"/>
        </w:rPr>
        <w:t xml:space="preserve"> </w:t>
      </w:r>
      <w:proofErr w:type="gramStart"/>
      <w:r w:rsidRPr="00401765">
        <w:rPr>
          <w:sz w:val="24"/>
        </w:rPr>
        <w:t>premises;</w:t>
      </w:r>
      <w:proofErr w:type="gramEnd"/>
    </w:p>
    <w:p w14:paraId="395DA1EA" w14:textId="77777777" w:rsidR="008D5915" w:rsidRPr="00401765" w:rsidRDefault="00A4398A" w:rsidP="00E023B0">
      <w:pPr>
        <w:pStyle w:val="ListParagraph"/>
        <w:numPr>
          <w:ilvl w:val="0"/>
          <w:numId w:val="50"/>
        </w:numPr>
        <w:tabs>
          <w:tab w:val="left" w:pos="1540"/>
          <w:tab w:val="left" w:pos="1541"/>
        </w:tabs>
        <w:spacing w:before="3" w:line="235" w:lineRule="auto"/>
        <w:ind w:right="466"/>
        <w:jc w:val="left"/>
        <w:rPr>
          <w:sz w:val="24"/>
        </w:rPr>
      </w:pPr>
      <w:r w:rsidRPr="00401765">
        <w:rPr>
          <w:sz w:val="24"/>
        </w:rPr>
        <w:t>measures/training covering how staff would deal with children causing perceived problems on or around the</w:t>
      </w:r>
      <w:r w:rsidRPr="00401765">
        <w:rPr>
          <w:spacing w:val="-10"/>
          <w:sz w:val="24"/>
        </w:rPr>
        <w:t xml:space="preserve"> </w:t>
      </w:r>
      <w:r w:rsidRPr="00401765">
        <w:rPr>
          <w:sz w:val="24"/>
        </w:rPr>
        <w:t>premises.</w:t>
      </w:r>
    </w:p>
    <w:p w14:paraId="395DA1EB" w14:textId="77777777" w:rsidR="008D5915" w:rsidRPr="00401765" w:rsidRDefault="008D5915">
      <w:pPr>
        <w:pStyle w:val="BodyText"/>
        <w:spacing w:before="1"/>
      </w:pPr>
    </w:p>
    <w:p w14:paraId="395DA1EC" w14:textId="77777777" w:rsidR="008D5915" w:rsidRPr="00401765" w:rsidRDefault="00A4398A">
      <w:pPr>
        <w:pStyle w:val="Heading2"/>
        <w:spacing w:before="1"/>
      </w:pPr>
      <w:bookmarkStart w:id="46" w:name="_bookmark45"/>
      <w:bookmarkEnd w:id="46"/>
      <w:r w:rsidRPr="00401765">
        <w:t>Automatic entitlement to two gaming machines</w:t>
      </w:r>
    </w:p>
    <w:p w14:paraId="395DA1ED" w14:textId="77777777" w:rsidR="008D5915" w:rsidRPr="00401765" w:rsidRDefault="00A4398A">
      <w:pPr>
        <w:pStyle w:val="ListParagraph"/>
        <w:numPr>
          <w:ilvl w:val="0"/>
          <w:numId w:val="15"/>
        </w:numPr>
        <w:tabs>
          <w:tab w:val="left" w:pos="820"/>
          <w:tab w:val="left" w:pos="821"/>
        </w:tabs>
        <w:spacing w:before="278"/>
        <w:ind w:right="453"/>
        <w:rPr>
          <w:sz w:val="24"/>
        </w:rPr>
      </w:pPr>
      <w:r w:rsidRPr="00401765">
        <w:rPr>
          <w:sz w:val="24"/>
        </w:rPr>
        <w:t>Premises</w:t>
      </w:r>
      <w:r w:rsidRPr="00401765">
        <w:rPr>
          <w:spacing w:val="-11"/>
          <w:sz w:val="24"/>
        </w:rPr>
        <w:t xml:space="preserve"> </w:t>
      </w:r>
      <w:r w:rsidRPr="00401765">
        <w:rPr>
          <w:sz w:val="24"/>
        </w:rPr>
        <w:t>licensed</w:t>
      </w:r>
      <w:r w:rsidRPr="00401765">
        <w:rPr>
          <w:spacing w:val="-12"/>
          <w:sz w:val="24"/>
        </w:rPr>
        <w:t xml:space="preserve"> </w:t>
      </w:r>
      <w:r w:rsidRPr="00401765">
        <w:rPr>
          <w:sz w:val="24"/>
        </w:rPr>
        <w:t>to</w:t>
      </w:r>
      <w:r w:rsidRPr="00401765">
        <w:rPr>
          <w:spacing w:val="-10"/>
          <w:sz w:val="24"/>
        </w:rPr>
        <w:t xml:space="preserve"> </w:t>
      </w:r>
      <w:r w:rsidRPr="00401765">
        <w:rPr>
          <w:sz w:val="24"/>
        </w:rPr>
        <w:t>sell</w:t>
      </w:r>
      <w:r w:rsidRPr="00401765">
        <w:rPr>
          <w:spacing w:val="-12"/>
          <w:sz w:val="24"/>
        </w:rPr>
        <w:t xml:space="preserve"> </w:t>
      </w:r>
      <w:r w:rsidRPr="00401765">
        <w:rPr>
          <w:sz w:val="24"/>
        </w:rPr>
        <w:t>alcohol</w:t>
      </w:r>
      <w:r w:rsidRPr="00401765">
        <w:rPr>
          <w:spacing w:val="-14"/>
          <w:sz w:val="24"/>
        </w:rPr>
        <w:t xml:space="preserve"> </w:t>
      </w:r>
      <w:r w:rsidRPr="00401765">
        <w:rPr>
          <w:sz w:val="24"/>
        </w:rPr>
        <w:t>on</w:t>
      </w:r>
      <w:r w:rsidRPr="00401765">
        <w:rPr>
          <w:spacing w:val="-10"/>
          <w:sz w:val="24"/>
        </w:rPr>
        <w:t xml:space="preserve"> </w:t>
      </w:r>
      <w:r w:rsidRPr="00401765">
        <w:rPr>
          <w:sz w:val="24"/>
        </w:rPr>
        <w:t>the</w:t>
      </w:r>
      <w:r w:rsidRPr="00401765">
        <w:rPr>
          <w:spacing w:val="-13"/>
          <w:sz w:val="24"/>
        </w:rPr>
        <w:t xml:space="preserve"> </w:t>
      </w:r>
      <w:r w:rsidRPr="00401765">
        <w:rPr>
          <w:sz w:val="24"/>
        </w:rPr>
        <w:t>premises</w:t>
      </w:r>
      <w:r w:rsidRPr="00401765">
        <w:rPr>
          <w:spacing w:val="-11"/>
          <w:sz w:val="24"/>
        </w:rPr>
        <w:t xml:space="preserve"> </w:t>
      </w:r>
      <w:r w:rsidRPr="00401765">
        <w:rPr>
          <w:sz w:val="24"/>
        </w:rPr>
        <w:t>under</w:t>
      </w:r>
      <w:r w:rsidRPr="00401765">
        <w:rPr>
          <w:spacing w:val="-12"/>
          <w:sz w:val="24"/>
        </w:rPr>
        <w:t xml:space="preserve"> </w:t>
      </w:r>
      <w:r w:rsidRPr="00401765">
        <w:rPr>
          <w:sz w:val="24"/>
        </w:rPr>
        <w:t>the</w:t>
      </w:r>
      <w:r w:rsidRPr="00401765">
        <w:rPr>
          <w:spacing w:val="-10"/>
          <w:sz w:val="24"/>
        </w:rPr>
        <w:t xml:space="preserve"> </w:t>
      </w:r>
      <w:r w:rsidRPr="00401765">
        <w:rPr>
          <w:sz w:val="24"/>
        </w:rPr>
        <w:t>Licensing</w:t>
      </w:r>
      <w:r w:rsidRPr="00401765">
        <w:rPr>
          <w:spacing w:val="-13"/>
          <w:sz w:val="24"/>
        </w:rPr>
        <w:t xml:space="preserve"> </w:t>
      </w:r>
      <w:r w:rsidRPr="00401765">
        <w:rPr>
          <w:sz w:val="24"/>
        </w:rPr>
        <w:t>Act</w:t>
      </w:r>
      <w:r w:rsidRPr="00401765">
        <w:rPr>
          <w:spacing w:val="-10"/>
          <w:sz w:val="24"/>
        </w:rPr>
        <w:t xml:space="preserve"> </w:t>
      </w:r>
      <w:r w:rsidRPr="00401765">
        <w:rPr>
          <w:sz w:val="24"/>
        </w:rPr>
        <w:t>2003 are</w:t>
      </w:r>
      <w:r w:rsidRPr="00401765">
        <w:rPr>
          <w:spacing w:val="-16"/>
          <w:sz w:val="24"/>
        </w:rPr>
        <w:t xml:space="preserve"> </w:t>
      </w:r>
      <w:r w:rsidRPr="00401765">
        <w:rPr>
          <w:sz w:val="24"/>
        </w:rPr>
        <w:t>automatically</w:t>
      </w:r>
      <w:r w:rsidRPr="00401765">
        <w:rPr>
          <w:spacing w:val="-19"/>
          <w:sz w:val="24"/>
        </w:rPr>
        <w:t xml:space="preserve"> </w:t>
      </w:r>
      <w:r w:rsidRPr="00401765">
        <w:rPr>
          <w:sz w:val="24"/>
        </w:rPr>
        <w:t>entitled</w:t>
      </w:r>
      <w:r w:rsidRPr="00401765">
        <w:rPr>
          <w:spacing w:val="-15"/>
          <w:sz w:val="24"/>
        </w:rPr>
        <w:t xml:space="preserve"> </w:t>
      </w:r>
      <w:r w:rsidRPr="00401765">
        <w:rPr>
          <w:sz w:val="24"/>
        </w:rPr>
        <w:t>to</w:t>
      </w:r>
      <w:r w:rsidRPr="00401765">
        <w:rPr>
          <w:spacing w:val="-15"/>
          <w:sz w:val="24"/>
        </w:rPr>
        <w:t xml:space="preserve"> </w:t>
      </w:r>
      <w:r w:rsidRPr="00401765">
        <w:rPr>
          <w:sz w:val="24"/>
        </w:rPr>
        <w:t>provide</w:t>
      </w:r>
      <w:r w:rsidRPr="00401765">
        <w:rPr>
          <w:spacing w:val="-14"/>
          <w:sz w:val="24"/>
        </w:rPr>
        <w:t xml:space="preserve"> </w:t>
      </w:r>
      <w:r w:rsidRPr="00401765">
        <w:rPr>
          <w:sz w:val="24"/>
        </w:rPr>
        <w:t>two</w:t>
      </w:r>
      <w:r w:rsidRPr="00401765">
        <w:rPr>
          <w:spacing w:val="-15"/>
          <w:sz w:val="24"/>
        </w:rPr>
        <w:t xml:space="preserve"> </w:t>
      </w:r>
      <w:r w:rsidRPr="00401765">
        <w:rPr>
          <w:sz w:val="24"/>
        </w:rPr>
        <w:t>gaming</w:t>
      </w:r>
      <w:r w:rsidRPr="00401765">
        <w:rPr>
          <w:spacing w:val="-16"/>
          <w:sz w:val="24"/>
        </w:rPr>
        <w:t xml:space="preserve"> </w:t>
      </w:r>
      <w:r w:rsidRPr="00401765">
        <w:rPr>
          <w:sz w:val="24"/>
        </w:rPr>
        <w:t>machines</w:t>
      </w:r>
      <w:r w:rsidRPr="00401765">
        <w:rPr>
          <w:spacing w:val="-16"/>
          <w:sz w:val="24"/>
        </w:rPr>
        <w:t xml:space="preserve"> </w:t>
      </w:r>
      <w:r w:rsidRPr="00401765">
        <w:rPr>
          <w:sz w:val="24"/>
        </w:rPr>
        <w:t>of</w:t>
      </w:r>
      <w:r w:rsidRPr="00401765">
        <w:rPr>
          <w:spacing w:val="-11"/>
          <w:sz w:val="24"/>
        </w:rPr>
        <w:t xml:space="preserve"> </w:t>
      </w:r>
      <w:r w:rsidRPr="00401765">
        <w:rPr>
          <w:sz w:val="24"/>
        </w:rPr>
        <w:t>Category</w:t>
      </w:r>
      <w:r w:rsidRPr="00401765">
        <w:rPr>
          <w:spacing w:val="-16"/>
          <w:sz w:val="24"/>
        </w:rPr>
        <w:t xml:space="preserve"> </w:t>
      </w:r>
      <w:r w:rsidRPr="00401765">
        <w:rPr>
          <w:sz w:val="24"/>
        </w:rPr>
        <w:t>C</w:t>
      </w:r>
      <w:r w:rsidRPr="00401765">
        <w:rPr>
          <w:spacing w:val="-17"/>
          <w:sz w:val="24"/>
        </w:rPr>
        <w:t xml:space="preserve"> </w:t>
      </w:r>
      <w:r w:rsidRPr="00401765">
        <w:rPr>
          <w:sz w:val="24"/>
        </w:rPr>
        <w:t>and/or</w:t>
      </w:r>
    </w:p>
    <w:p w14:paraId="395DA1EE" w14:textId="77777777" w:rsidR="008D5915" w:rsidRPr="00401765" w:rsidRDefault="00A4398A">
      <w:pPr>
        <w:pStyle w:val="BodyText"/>
        <w:spacing w:before="77"/>
        <w:ind w:left="820" w:right="458"/>
        <w:jc w:val="both"/>
      </w:pPr>
      <w:r w:rsidRPr="00401765">
        <w:t>D.</w:t>
      </w:r>
      <w:r w:rsidRPr="00401765">
        <w:rPr>
          <w:spacing w:val="-16"/>
        </w:rPr>
        <w:t xml:space="preserve"> </w:t>
      </w:r>
      <w:r w:rsidRPr="00401765">
        <w:t>The</w:t>
      </w:r>
      <w:r w:rsidRPr="00401765">
        <w:rPr>
          <w:spacing w:val="-15"/>
        </w:rPr>
        <w:t xml:space="preserve"> </w:t>
      </w:r>
      <w:r w:rsidRPr="00401765">
        <w:t>holder</w:t>
      </w:r>
      <w:r w:rsidRPr="00401765">
        <w:rPr>
          <w:spacing w:val="-16"/>
        </w:rPr>
        <w:t xml:space="preserve"> </w:t>
      </w:r>
      <w:r w:rsidRPr="00401765">
        <w:t>of</w:t>
      </w:r>
      <w:r w:rsidRPr="00401765">
        <w:rPr>
          <w:spacing w:val="-14"/>
        </w:rPr>
        <w:t xml:space="preserve"> </w:t>
      </w:r>
      <w:r w:rsidRPr="00401765">
        <w:t>the</w:t>
      </w:r>
      <w:r w:rsidRPr="00401765">
        <w:rPr>
          <w:spacing w:val="-12"/>
        </w:rPr>
        <w:t xml:space="preserve"> </w:t>
      </w:r>
      <w:r w:rsidRPr="00401765">
        <w:t>Premises</w:t>
      </w:r>
      <w:r w:rsidRPr="00401765">
        <w:rPr>
          <w:spacing w:val="-18"/>
        </w:rPr>
        <w:t xml:space="preserve"> </w:t>
      </w:r>
      <w:r w:rsidRPr="00401765">
        <w:t>Licence</w:t>
      </w:r>
      <w:r w:rsidRPr="00401765">
        <w:rPr>
          <w:spacing w:val="-15"/>
        </w:rPr>
        <w:t xml:space="preserve"> </w:t>
      </w:r>
      <w:r w:rsidRPr="00401765">
        <w:t>under</w:t>
      </w:r>
      <w:r w:rsidRPr="00401765">
        <w:rPr>
          <w:spacing w:val="-16"/>
        </w:rPr>
        <w:t xml:space="preserve"> </w:t>
      </w:r>
      <w:r w:rsidRPr="00401765">
        <w:t>the</w:t>
      </w:r>
      <w:r w:rsidRPr="00401765">
        <w:rPr>
          <w:spacing w:val="-16"/>
        </w:rPr>
        <w:t xml:space="preserve"> </w:t>
      </w:r>
      <w:r w:rsidRPr="00401765">
        <w:t>Licensing</w:t>
      </w:r>
      <w:r w:rsidRPr="00401765">
        <w:rPr>
          <w:spacing w:val="-16"/>
        </w:rPr>
        <w:t xml:space="preserve"> </w:t>
      </w:r>
      <w:r w:rsidRPr="00401765">
        <w:t>Act</w:t>
      </w:r>
      <w:r w:rsidRPr="00401765">
        <w:rPr>
          <w:spacing w:val="-15"/>
        </w:rPr>
        <w:t xml:space="preserve"> </w:t>
      </w:r>
      <w:r w:rsidRPr="00401765">
        <w:t>2003</w:t>
      </w:r>
      <w:r w:rsidRPr="00401765">
        <w:rPr>
          <w:spacing w:val="-18"/>
        </w:rPr>
        <w:t xml:space="preserve"> </w:t>
      </w:r>
      <w:r w:rsidRPr="00401765">
        <w:t>must</w:t>
      </w:r>
      <w:r w:rsidRPr="00401765">
        <w:rPr>
          <w:spacing w:val="-17"/>
        </w:rPr>
        <w:t xml:space="preserve"> </w:t>
      </w:r>
      <w:r w:rsidRPr="00401765">
        <w:t>notify the</w:t>
      </w:r>
      <w:r w:rsidRPr="00401765">
        <w:rPr>
          <w:spacing w:val="-19"/>
        </w:rPr>
        <w:t xml:space="preserve"> </w:t>
      </w:r>
      <w:r w:rsidRPr="00401765">
        <w:t>Licensing</w:t>
      </w:r>
      <w:r w:rsidRPr="00401765">
        <w:rPr>
          <w:spacing w:val="-20"/>
        </w:rPr>
        <w:t xml:space="preserve"> </w:t>
      </w:r>
      <w:r w:rsidRPr="00401765">
        <w:t>Authority</w:t>
      </w:r>
      <w:r w:rsidRPr="00401765">
        <w:rPr>
          <w:spacing w:val="-18"/>
        </w:rPr>
        <w:t xml:space="preserve"> </w:t>
      </w:r>
      <w:r w:rsidRPr="00401765">
        <w:t>of</w:t>
      </w:r>
      <w:r w:rsidRPr="00401765">
        <w:rPr>
          <w:spacing w:val="-17"/>
        </w:rPr>
        <w:t xml:space="preserve"> </w:t>
      </w:r>
      <w:r w:rsidRPr="00401765">
        <w:t>their</w:t>
      </w:r>
      <w:r w:rsidRPr="00401765">
        <w:rPr>
          <w:spacing w:val="-20"/>
        </w:rPr>
        <w:t xml:space="preserve"> </w:t>
      </w:r>
      <w:r w:rsidRPr="00401765">
        <w:t>intention</w:t>
      </w:r>
      <w:r w:rsidRPr="00401765">
        <w:rPr>
          <w:spacing w:val="-18"/>
        </w:rPr>
        <w:t xml:space="preserve"> </w:t>
      </w:r>
      <w:r w:rsidRPr="00401765">
        <w:t>to</w:t>
      </w:r>
      <w:r w:rsidRPr="00401765">
        <w:rPr>
          <w:spacing w:val="-18"/>
        </w:rPr>
        <w:t xml:space="preserve"> </w:t>
      </w:r>
      <w:r w:rsidRPr="00401765">
        <w:t>make</w:t>
      </w:r>
      <w:r w:rsidRPr="00401765">
        <w:rPr>
          <w:spacing w:val="-19"/>
        </w:rPr>
        <w:t xml:space="preserve"> </w:t>
      </w:r>
      <w:r w:rsidRPr="00401765">
        <w:t>the</w:t>
      </w:r>
      <w:r w:rsidRPr="00401765">
        <w:rPr>
          <w:spacing w:val="-18"/>
        </w:rPr>
        <w:t xml:space="preserve"> </w:t>
      </w:r>
      <w:r w:rsidRPr="00401765">
        <w:t>gaming</w:t>
      </w:r>
      <w:r w:rsidRPr="00401765">
        <w:rPr>
          <w:spacing w:val="-20"/>
        </w:rPr>
        <w:t xml:space="preserve"> </w:t>
      </w:r>
      <w:r w:rsidRPr="00401765">
        <w:t>machines</w:t>
      </w:r>
      <w:r w:rsidRPr="00401765">
        <w:rPr>
          <w:spacing w:val="-21"/>
        </w:rPr>
        <w:t xml:space="preserve"> </w:t>
      </w:r>
      <w:r w:rsidRPr="00401765">
        <w:t>available for use and must pay the prescribed</w:t>
      </w:r>
      <w:r w:rsidRPr="00401765">
        <w:rPr>
          <w:spacing w:val="-11"/>
        </w:rPr>
        <w:t xml:space="preserve"> </w:t>
      </w:r>
      <w:r w:rsidRPr="00401765">
        <w:t>fee.</w:t>
      </w:r>
    </w:p>
    <w:p w14:paraId="395DA1EF" w14:textId="77777777" w:rsidR="008D5915" w:rsidRPr="00401765" w:rsidRDefault="008D5915">
      <w:pPr>
        <w:pStyle w:val="BodyText"/>
      </w:pPr>
    </w:p>
    <w:p w14:paraId="395DA1F0" w14:textId="77777777" w:rsidR="008D5915" w:rsidRPr="00401765" w:rsidRDefault="00A4398A">
      <w:pPr>
        <w:pStyle w:val="ListParagraph"/>
        <w:numPr>
          <w:ilvl w:val="0"/>
          <w:numId w:val="15"/>
        </w:numPr>
        <w:tabs>
          <w:tab w:val="left" w:pos="821"/>
        </w:tabs>
        <w:ind w:right="454"/>
        <w:rPr>
          <w:sz w:val="24"/>
        </w:rPr>
      </w:pPr>
      <w:r w:rsidRPr="00401765">
        <w:rPr>
          <w:sz w:val="24"/>
        </w:rPr>
        <w:t>This entitlement only relates to premises with a Licensing Act 2003 Premises Licence that authorises the sale of alcohol for consumption on the premises and</w:t>
      </w:r>
      <w:r w:rsidRPr="00401765">
        <w:rPr>
          <w:spacing w:val="-9"/>
          <w:sz w:val="24"/>
        </w:rPr>
        <w:t xml:space="preserve"> </w:t>
      </w:r>
      <w:r w:rsidRPr="00401765">
        <w:rPr>
          <w:sz w:val="24"/>
        </w:rPr>
        <w:t>which</w:t>
      </w:r>
      <w:r w:rsidRPr="00401765">
        <w:rPr>
          <w:spacing w:val="-6"/>
          <w:sz w:val="24"/>
        </w:rPr>
        <w:t xml:space="preserve"> </w:t>
      </w:r>
      <w:r w:rsidRPr="00401765">
        <w:rPr>
          <w:sz w:val="24"/>
        </w:rPr>
        <w:t>contain</w:t>
      </w:r>
      <w:r w:rsidRPr="00401765">
        <w:rPr>
          <w:spacing w:val="-9"/>
          <w:sz w:val="24"/>
        </w:rPr>
        <w:t xml:space="preserve"> </w:t>
      </w:r>
      <w:r w:rsidRPr="00401765">
        <w:rPr>
          <w:sz w:val="24"/>
        </w:rPr>
        <w:t>a</w:t>
      </w:r>
      <w:r w:rsidRPr="00401765">
        <w:rPr>
          <w:spacing w:val="-8"/>
          <w:sz w:val="24"/>
        </w:rPr>
        <w:t xml:space="preserve"> </w:t>
      </w:r>
      <w:r w:rsidRPr="00401765">
        <w:rPr>
          <w:sz w:val="24"/>
        </w:rPr>
        <w:t>bar</w:t>
      </w:r>
      <w:r w:rsidRPr="00401765">
        <w:rPr>
          <w:spacing w:val="-7"/>
          <w:sz w:val="24"/>
        </w:rPr>
        <w:t xml:space="preserve"> </w:t>
      </w:r>
      <w:r w:rsidRPr="00401765">
        <w:rPr>
          <w:sz w:val="24"/>
        </w:rPr>
        <w:t>at</w:t>
      </w:r>
      <w:r w:rsidRPr="00401765">
        <w:rPr>
          <w:spacing w:val="-6"/>
          <w:sz w:val="24"/>
        </w:rPr>
        <w:t xml:space="preserve"> </w:t>
      </w:r>
      <w:r w:rsidRPr="00401765">
        <w:rPr>
          <w:sz w:val="24"/>
        </w:rPr>
        <w:t>which</w:t>
      </w:r>
      <w:r w:rsidRPr="00401765">
        <w:rPr>
          <w:spacing w:val="-9"/>
          <w:sz w:val="24"/>
        </w:rPr>
        <w:t xml:space="preserve"> </w:t>
      </w:r>
      <w:r w:rsidRPr="00401765">
        <w:rPr>
          <w:sz w:val="24"/>
        </w:rPr>
        <w:t>alcohol</w:t>
      </w:r>
      <w:r w:rsidRPr="00401765">
        <w:rPr>
          <w:spacing w:val="-10"/>
          <w:sz w:val="24"/>
        </w:rPr>
        <w:t xml:space="preserve"> </w:t>
      </w:r>
      <w:r w:rsidRPr="00401765">
        <w:rPr>
          <w:sz w:val="24"/>
        </w:rPr>
        <w:t>is</w:t>
      </w:r>
      <w:r w:rsidRPr="00401765">
        <w:rPr>
          <w:spacing w:val="-7"/>
          <w:sz w:val="24"/>
        </w:rPr>
        <w:t xml:space="preserve"> </w:t>
      </w:r>
      <w:r w:rsidRPr="00401765">
        <w:rPr>
          <w:sz w:val="24"/>
        </w:rPr>
        <w:t>served</w:t>
      </w:r>
      <w:r w:rsidRPr="00401765">
        <w:rPr>
          <w:spacing w:val="-6"/>
          <w:sz w:val="24"/>
        </w:rPr>
        <w:t xml:space="preserve"> </w:t>
      </w:r>
      <w:r w:rsidRPr="00401765">
        <w:rPr>
          <w:sz w:val="24"/>
        </w:rPr>
        <w:t>without</w:t>
      </w:r>
      <w:r w:rsidRPr="00401765">
        <w:rPr>
          <w:spacing w:val="-6"/>
          <w:sz w:val="24"/>
        </w:rPr>
        <w:t xml:space="preserve"> </w:t>
      </w:r>
      <w:r w:rsidRPr="00401765">
        <w:rPr>
          <w:sz w:val="24"/>
        </w:rPr>
        <w:t>the</w:t>
      </w:r>
      <w:r w:rsidRPr="00401765">
        <w:rPr>
          <w:spacing w:val="-7"/>
          <w:sz w:val="24"/>
        </w:rPr>
        <w:t xml:space="preserve"> </w:t>
      </w:r>
      <w:r w:rsidRPr="00401765">
        <w:rPr>
          <w:sz w:val="24"/>
        </w:rPr>
        <w:t>requirement</w:t>
      </w:r>
      <w:r w:rsidRPr="00401765">
        <w:rPr>
          <w:spacing w:val="-9"/>
          <w:sz w:val="24"/>
        </w:rPr>
        <w:t xml:space="preserve"> </w:t>
      </w:r>
      <w:r w:rsidRPr="00401765">
        <w:rPr>
          <w:sz w:val="24"/>
        </w:rPr>
        <w:t>that alcohol is only sold ancillary to the provision of</w:t>
      </w:r>
      <w:r w:rsidRPr="00401765">
        <w:rPr>
          <w:spacing w:val="-14"/>
          <w:sz w:val="24"/>
        </w:rPr>
        <w:t xml:space="preserve"> </w:t>
      </w:r>
      <w:r w:rsidRPr="00401765">
        <w:rPr>
          <w:sz w:val="24"/>
        </w:rPr>
        <w:t>food.</w:t>
      </w:r>
    </w:p>
    <w:p w14:paraId="395DA1F1" w14:textId="77777777" w:rsidR="008D5915" w:rsidRPr="00401765" w:rsidRDefault="008D5915">
      <w:pPr>
        <w:pStyle w:val="BodyText"/>
      </w:pPr>
    </w:p>
    <w:p w14:paraId="395DA1F2" w14:textId="77777777" w:rsidR="008D5915" w:rsidRPr="00401765" w:rsidRDefault="00A4398A">
      <w:pPr>
        <w:pStyle w:val="ListParagraph"/>
        <w:numPr>
          <w:ilvl w:val="0"/>
          <w:numId w:val="15"/>
        </w:numPr>
        <w:tabs>
          <w:tab w:val="left" w:pos="821"/>
        </w:tabs>
        <w:spacing w:before="1"/>
        <w:ind w:right="456"/>
        <w:rPr>
          <w:sz w:val="24"/>
        </w:rPr>
      </w:pPr>
      <w:proofErr w:type="gramStart"/>
      <w:r w:rsidRPr="00401765">
        <w:rPr>
          <w:sz w:val="24"/>
        </w:rPr>
        <w:t>Licensees</w:t>
      </w:r>
      <w:proofErr w:type="gramEnd"/>
      <w:r w:rsidRPr="00401765">
        <w:rPr>
          <w:sz w:val="24"/>
        </w:rPr>
        <w:t xml:space="preserve"> siting gaming machines must comply with the relevant Gambling Commission Code of</w:t>
      </w:r>
      <w:r w:rsidRPr="00401765">
        <w:rPr>
          <w:spacing w:val="-1"/>
          <w:sz w:val="24"/>
        </w:rPr>
        <w:t xml:space="preserve"> </w:t>
      </w:r>
      <w:r w:rsidRPr="00401765">
        <w:rPr>
          <w:sz w:val="24"/>
        </w:rPr>
        <w:t>Practice.</w:t>
      </w:r>
    </w:p>
    <w:p w14:paraId="395DA1F3" w14:textId="77777777" w:rsidR="008D5915" w:rsidRPr="00401765" w:rsidRDefault="008D5915">
      <w:pPr>
        <w:pStyle w:val="BodyText"/>
      </w:pPr>
    </w:p>
    <w:p w14:paraId="395DA1F4" w14:textId="77777777" w:rsidR="008D5915" w:rsidRPr="00401765" w:rsidRDefault="00A4398A">
      <w:pPr>
        <w:pStyle w:val="ListParagraph"/>
        <w:numPr>
          <w:ilvl w:val="0"/>
          <w:numId w:val="15"/>
        </w:numPr>
        <w:tabs>
          <w:tab w:val="left" w:pos="821"/>
        </w:tabs>
        <w:ind w:right="461"/>
        <w:rPr>
          <w:sz w:val="24"/>
        </w:rPr>
      </w:pPr>
      <w:r w:rsidRPr="00401765">
        <w:rPr>
          <w:sz w:val="24"/>
        </w:rPr>
        <w:t>Licensees must be aware that gaming machines can only be supplied by a person holding an Operating Licence from the Gambling Commission</w:t>
      </w:r>
      <w:r w:rsidRPr="00401765">
        <w:rPr>
          <w:spacing w:val="-43"/>
          <w:sz w:val="24"/>
        </w:rPr>
        <w:t xml:space="preserve"> </w:t>
      </w:r>
      <w:r w:rsidRPr="00401765">
        <w:rPr>
          <w:sz w:val="24"/>
        </w:rPr>
        <w:t>enabling them to do this. A register of licensed suppliers can be found on the Gambling Commission’s website at</w:t>
      </w:r>
      <w:r w:rsidRPr="00401765">
        <w:rPr>
          <w:color w:val="0000FF"/>
          <w:spacing w:val="-2"/>
          <w:sz w:val="24"/>
        </w:rPr>
        <w:t xml:space="preserve"> </w:t>
      </w:r>
      <w:hyperlink r:id="rId30">
        <w:r w:rsidRPr="00401765">
          <w:rPr>
            <w:color w:val="0000FF"/>
            <w:sz w:val="24"/>
            <w:u w:val="single" w:color="0000FF"/>
          </w:rPr>
          <w:t>www.gamblingcommission.gov.uk</w:t>
        </w:r>
      </w:hyperlink>
      <w:r w:rsidRPr="00401765">
        <w:rPr>
          <w:sz w:val="24"/>
        </w:rPr>
        <w:t>.</w:t>
      </w:r>
    </w:p>
    <w:p w14:paraId="395DA1F5" w14:textId="77777777" w:rsidR="008D5915" w:rsidRPr="00401765" w:rsidRDefault="008D5915">
      <w:pPr>
        <w:pStyle w:val="BodyText"/>
        <w:rPr>
          <w:sz w:val="16"/>
        </w:rPr>
      </w:pPr>
    </w:p>
    <w:p w14:paraId="395DA1F6" w14:textId="77777777" w:rsidR="008D5915" w:rsidRPr="00401765" w:rsidRDefault="00A4398A">
      <w:pPr>
        <w:pStyle w:val="ListParagraph"/>
        <w:numPr>
          <w:ilvl w:val="0"/>
          <w:numId w:val="15"/>
        </w:numPr>
        <w:tabs>
          <w:tab w:val="left" w:pos="821"/>
        </w:tabs>
        <w:spacing w:before="92"/>
        <w:ind w:right="462"/>
        <w:rPr>
          <w:sz w:val="24"/>
        </w:rPr>
      </w:pPr>
      <w:proofErr w:type="gramStart"/>
      <w:r w:rsidRPr="00401765">
        <w:rPr>
          <w:sz w:val="24"/>
        </w:rPr>
        <w:t>In the event that</w:t>
      </w:r>
      <w:proofErr w:type="gramEnd"/>
      <w:r w:rsidRPr="00401765">
        <w:rPr>
          <w:sz w:val="24"/>
        </w:rPr>
        <w:t xml:space="preserve"> the relevant authorisation under the Licensing Act 2003 is transferred, lapses or is revoked, the automatic entitlement to two gaming machines ceases to have effect and a new notification will need to be served on the Licensing</w:t>
      </w:r>
      <w:r w:rsidRPr="00401765">
        <w:rPr>
          <w:spacing w:val="-4"/>
          <w:sz w:val="24"/>
        </w:rPr>
        <w:t xml:space="preserve"> </w:t>
      </w:r>
      <w:r w:rsidRPr="00401765">
        <w:rPr>
          <w:sz w:val="24"/>
        </w:rPr>
        <w:t>Authority.</w:t>
      </w:r>
    </w:p>
    <w:p w14:paraId="395DA1F7" w14:textId="77777777" w:rsidR="008D5915" w:rsidRPr="00401765" w:rsidRDefault="008D5915">
      <w:pPr>
        <w:pStyle w:val="BodyText"/>
        <w:spacing w:before="1"/>
      </w:pPr>
    </w:p>
    <w:p w14:paraId="395DA1F8" w14:textId="77777777" w:rsidR="008D5915" w:rsidRPr="00401765" w:rsidRDefault="00A4398A">
      <w:pPr>
        <w:pStyle w:val="ListParagraph"/>
        <w:numPr>
          <w:ilvl w:val="0"/>
          <w:numId w:val="15"/>
        </w:numPr>
        <w:tabs>
          <w:tab w:val="left" w:pos="821"/>
        </w:tabs>
        <w:ind w:right="464"/>
        <w:rPr>
          <w:sz w:val="24"/>
        </w:rPr>
      </w:pPr>
      <w:r w:rsidRPr="00401765">
        <w:rPr>
          <w:sz w:val="24"/>
        </w:rPr>
        <w:t xml:space="preserve">The Licensing Authority will remove the automatic authorisation in respect of any </w:t>
      </w:r>
      <w:proofErr w:type="gramStart"/>
      <w:r w:rsidRPr="00401765">
        <w:rPr>
          <w:sz w:val="24"/>
        </w:rPr>
        <w:t>particular premises</w:t>
      </w:r>
      <w:proofErr w:type="gramEnd"/>
      <w:r w:rsidRPr="00401765">
        <w:rPr>
          <w:spacing w:val="-4"/>
          <w:sz w:val="24"/>
        </w:rPr>
        <w:t xml:space="preserve"> </w:t>
      </w:r>
      <w:r w:rsidRPr="00401765">
        <w:rPr>
          <w:sz w:val="24"/>
        </w:rPr>
        <w:t>if:</w:t>
      </w:r>
    </w:p>
    <w:p w14:paraId="395DA1F9" w14:textId="77777777" w:rsidR="008D5915" w:rsidRPr="00401765" w:rsidRDefault="008D5915">
      <w:pPr>
        <w:pStyle w:val="BodyText"/>
        <w:spacing w:before="5"/>
      </w:pPr>
    </w:p>
    <w:p w14:paraId="395DA1FA" w14:textId="77777777" w:rsidR="008D5915" w:rsidRPr="00401765" w:rsidRDefault="00A4398A" w:rsidP="00E023B0">
      <w:pPr>
        <w:pStyle w:val="ListParagraph"/>
        <w:numPr>
          <w:ilvl w:val="0"/>
          <w:numId w:val="51"/>
        </w:numPr>
        <w:tabs>
          <w:tab w:val="left" w:pos="1541"/>
        </w:tabs>
        <w:spacing w:line="235" w:lineRule="auto"/>
        <w:ind w:right="455"/>
        <w:rPr>
          <w:sz w:val="24"/>
        </w:rPr>
      </w:pPr>
      <w:r w:rsidRPr="00401765">
        <w:rPr>
          <w:sz w:val="24"/>
        </w:rPr>
        <w:t xml:space="preserve">provision of the machines is not reasonably consistent with the pursuit of the licensing </w:t>
      </w:r>
      <w:proofErr w:type="gramStart"/>
      <w:r w:rsidRPr="00401765">
        <w:rPr>
          <w:sz w:val="24"/>
        </w:rPr>
        <w:t>objectives;</w:t>
      </w:r>
      <w:proofErr w:type="gramEnd"/>
    </w:p>
    <w:p w14:paraId="395DA1FB" w14:textId="77777777" w:rsidR="008D5915" w:rsidRPr="00401765" w:rsidRDefault="00A4398A" w:rsidP="00E023B0">
      <w:pPr>
        <w:pStyle w:val="ListParagraph"/>
        <w:numPr>
          <w:ilvl w:val="0"/>
          <w:numId w:val="51"/>
        </w:numPr>
        <w:tabs>
          <w:tab w:val="left" w:pos="1541"/>
        </w:tabs>
        <w:spacing w:before="3"/>
        <w:ind w:right="459"/>
        <w:rPr>
          <w:sz w:val="24"/>
        </w:rPr>
      </w:pPr>
      <w:r w:rsidRPr="00401765">
        <w:rPr>
          <w:sz w:val="24"/>
        </w:rPr>
        <w:t>gaming has taken place on the premises that breaches a provision of section 282 of the Gambling Act (</w:t>
      </w:r>
      <w:proofErr w:type="gramStart"/>
      <w:r w:rsidRPr="00401765">
        <w:rPr>
          <w:sz w:val="24"/>
        </w:rPr>
        <w:t>i.e.</w:t>
      </w:r>
      <w:proofErr w:type="gramEnd"/>
      <w:r w:rsidRPr="00401765">
        <w:rPr>
          <w:sz w:val="24"/>
        </w:rPr>
        <w:t xml:space="preserve"> that written notice has been provided to the Licensing Authority, that a fee has been provided and that any relevant code of practice issued by the Gambling Commission about the location and operation of the machine has been complied with);</w:t>
      </w:r>
    </w:p>
    <w:p w14:paraId="395DA1FC" w14:textId="77777777" w:rsidR="008D5915" w:rsidRPr="00401765" w:rsidRDefault="00A4398A" w:rsidP="00E023B0">
      <w:pPr>
        <w:pStyle w:val="ListParagraph"/>
        <w:numPr>
          <w:ilvl w:val="0"/>
          <w:numId w:val="51"/>
        </w:numPr>
        <w:tabs>
          <w:tab w:val="left" w:pos="1540"/>
          <w:tab w:val="left" w:pos="1541"/>
        </w:tabs>
        <w:spacing w:line="293" w:lineRule="exact"/>
        <w:jc w:val="left"/>
        <w:rPr>
          <w:sz w:val="24"/>
        </w:rPr>
      </w:pPr>
      <w:r w:rsidRPr="00401765">
        <w:rPr>
          <w:sz w:val="24"/>
        </w:rPr>
        <w:t>the premises are mainly used for gaming;</w:t>
      </w:r>
      <w:r w:rsidRPr="00401765">
        <w:rPr>
          <w:spacing w:val="-12"/>
          <w:sz w:val="24"/>
        </w:rPr>
        <w:t xml:space="preserve"> </w:t>
      </w:r>
      <w:r w:rsidRPr="00401765">
        <w:rPr>
          <w:sz w:val="24"/>
        </w:rPr>
        <w:t>or</w:t>
      </w:r>
    </w:p>
    <w:p w14:paraId="395DA1FD" w14:textId="77777777" w:rsidR="008D5915" w:rsidRPr="00401765" w:rsidRDefault="00A4398A" w:rsidP="00E023B0">
      <w:pPr>
        <w:pStyle w:val="ListParagraph"/>
        <w:numPr>
          <w:ilvl w:val="0"/>
          <w:numId w:val="51"/>
        </w:numPr>
        <w:tabs>
          <w:tab w:val="left" w:pos="1541"/>
        </w:tabs>
        <w:ind w:right="462"/>
        <w:rPr>
          <w:sz w:val="24"/>
        </w:rPr>
      </w:pPr>
      <w:r w:rsidRPr="00401765">
        <w:rPr>
          <w:sz w:val="24"/>
        </w:rPr>
        <w:t>An offence under the Gambling Act has been committed on the premises.</w:t>
      </w:r>
    </w:p>
    <w:p w14:paraId="395DA1FE" w14:textId="77777777" w:rsidR="008D5915" w:rsidRPr="00401765" w:rsidRDefault="008D5915">
      <w:pPr>
        <w:pStyle w:val="BodyText"/>
        <w:spacing w:before="9"/>
        <w:rPr>
          <w:sz w:val="23"/>
        </w:rPr>
      </w:pPr>
    </w:p>
    <w:p w14:paraId="395DA1FF" w14:textId="77777777" w:rsidR="008D5915" w:rsidRPr="00401765" w:rsidRDefault="00A4398A">
      <w:pPr>
        <w:pStyle w:val="Heading2"/>
      </w:pPr>
      <w:bookmarkStart w:id="47" w:name="_bookmark46"/>
      <w:bookmarkEnd w:id="47"/>
      <w:r w:rsidRPr="00401765">
        <w:t>Permit for three or more gaming machines</w:t>
      </w:r>
    </w:p>
    <w:p w14:paraId="395DA200" w14:textId="77777777" w:rsidR="008D5915" w:rsidRPr="00401765" w:rsidRDefault="00A4398A">
      <w:pPr>
        <w:pStyle w:val="ListParagraph"/>
        <w:numPr>
          <w:ilvl w:val="0"/>
          <w:numId w:val="15"/>
        </w:numPr>
        <w:tabs>
          <w:tab w:val="left" w:pos="821"/>
        </w:tabs>
        <w:spacing w:before="276"/>
        <w:ind w:right="452"/>
        <w:rPr>
          <w:sz w:val="24"/>
        </w:rPr>
      </w:pPr>
      <w:r w:rsidRPr="00401765">
        <w:rPr>
          <w:sz w:val="24"/>
        </w:rPr>
        <w:t>This policy applies to alcohol licensed premises that propose to have three or more gaming machines. Licensed premises wishing to have three or more gaming machines of Category C or D must apply to the Licensing Authority for a permit. This permit will replace the automatic entitlement to two gaming machines rather than be in addition to it and the holder must comply with the relevant Gambling Commission Code of</w:t>
      </w:r>
      <w:r w:rsidRPr="00401765">
        <w:rPr>
          <w:spacing w:val="-3"/>
          <w:sz w:val="24"/>
        </w:rPr>
        <w:t xml:space="preserve"> </w:t>
      </w:r>
      <w:r w:rsidRPr="00401765">
        <w:rPr>
          <w:sz w:val="24"/>
        </w:rPr>
        <w:t>Practice.</w:t>
      </w:r>
    </w:p>
    <w:p w14:paraId="395DA201" w14:textId="77777777" w:rsidR="008D5915" w:rsidRPr="00401765" w:rsidRDefault="008D5915">
      <w:pPr>
        <w:pStyle w:val="BodyText"/>
      </w:pPr>
    </w:p>
    <w:p w14:paraId="395DA202" w14:textId="77777777" w:rsidR="008D5915" w:rsidRPr="00401765" w:rsidRDefault="00A4398A">
      <w:pPr>
        <w:pStyle w:val="ListParagraph"/>
        <w:numPr>
          <w:ilvl w:val="0"/>
          <w:numId w:val="15"/>
        </w:numPr>
        <w:tabs>
          <w:tab w:val="left" w:pos="821"/>
        </w:tabs>
        <w:ind w:right="457"/>
        <w:rPr>
          <w:sz w:val="24"/>
        </w:rPr>
      </w:pPr>
      <w:r w:rsidRPr="00401765">
        <w:rPr>
          <w:sz w:val="24"/>
        </w:rPr>
        <w:t xml:space="preserve">As gaming machines provide opportunities for solitary play and immediate </w:t>
      </w:r>
      <w:proofErr w:type="spellStart"/>
      <w:r w:rsidRPr="00401765">
        <w:rPr>
          <w:sz w:val="24"/>
        </w:rPr>
        <w:t>payouts</w:t>
      </w:r>
      <w:proofErr w:type="spellEnd"/>
      <w:r w:rsidRPr="00401765">
        <w:rPr>
          <w:sz w:val="24"/>
        </w:rPr>
        <w:t>, they are more likely to engender repetitive and excessive play. The Licensing</w:t>
      </w:r>
      <w:r w:rsidRPr="00401765">
        <w:rPr>
          <w:spacing w:val="13"/>
          <w:sz w:val="24"/>
        </w:rPr>
        <w:t xml:space="preserve"> </w:t>
      </w:r>
      <w:r w:rsidRPr="00401765">
        <w:rPr>
          <w:sz w:val="24"/>
        </w:rPr>
        <w:t>Authority,</w:t>
      </w:r>
      <w:r w:rsidRPr="00401765">
        <w:rPr>
          <w:spacing w:val="16"/>
          <w:sz w:val="24"/>
        </w:rPr>
        <w:t xml:space="preserve"> </w:t>
      </w:r>
      <w:r w:rsidRPr="00401765">
        <w:rPr>
          <w:sz w:val="24"/>
        </w:rPr>
        <w:t>on</w:t>
      </w:r>
      <w:r w:rsidRPr="00401765">
        <w:rPr>
          <w:spacing w:val="16"/>
          <w:sz w:val="24"/>
        </w:rPr>
        <w:t xml:space="preserve"> </w:t>
      </w:r>
      <w:r w:rsidRPr="00401765">
        <w:rPr>
          <w:sz w:val="24"/>
        </w:rPr>
        <w:t>considering</w:t>
      </w:r>
      <w:r w:rsidRPr="00401765">
        <w:rPr>
          <w:spacing w:val="14"/>
          <w:sz w:val="24"/>
        </w:rPr>
        <w:t xml:space="preserve"> </w:t>
      </w:r>
      <w:r w:rsidRPr="00401765">
        <w:rPr>
          <w:sz w:val="24"/>
        </w:rPr>
        <w:t>an</w:t>
      </w:r>
      <w:r w:rsidRPr="00401765">
        <w:rPr>
          <w:spacing w:val="13"/>
          <w:sz w:val="24"/>
        </w:rPr>
        <w:t xml:space="preserve"> </w:t>
      </w:r>
      <w:r w:rsidRPr="00401765">
        <w:rPr>
          <w:sz w:val="24"/>
        </w:rPr>
        <w:t>application,</w:t>
      </w:r>
      <w:r w:rsidRPr="00401765">
        <w:rPr>
          <w:spacing w:val="16"/>
          <w:sz w:val="24"/>
        </w:rPr>
        <w:t xml:space="preserve"> </w:t>
      </w:r>
      <w:r w:rsidRPr="00401765">
        <w:rPr>
          <w:sz w:val="24"/>
        </w:rPr>
        <w:t>will</w:t>
      </w:r>
      <w:r w:rsidRPr="00401765">
        <w:rPr>
          <w:spacing w:val="15"/>
          <w:sz w:val="24"/>
        </w:rPr>
        <w:t xml:space="preserve"> </w:t>
      </w:r>
      <w:r w:rsidRPr="00401765">
        <w:rPr>
          <w:sz w:val="24"/>
        </w:rPr>
        <w:t>consider</w:t>
      </w:r>
      <w:r w:rsidRPr="00401765">
        <w:rPr>
          <w:spacing w:val="13"/>
          <w:sz w:val="24"/>
        </w:rPr>
        <w:t xml:space="preserve"> </w:t>
      </w:r>
      <w:r w:rsidRPr="00401765">
        <w:rPr>
          <w:sz w:val="24"/>
        </w:rPr>
        <w:t>whether</w:t>
      </w:r>
    </w:p>
    <w:p w14:paraId="395DA203" w14:textId="77777777" w:rsidR="008D5915" w:rsidRPr="00401765" w:rsidRDefault="008D5915">
      <w:pPr>
        <w:jc w:val="both"/>
        <w:rPr>
          <w:sz w:val="24"/>
        </w:rPr>
        <w:sectPr w:rsidR="008D5915" w:rsidRPr="00401765">
          <w:pgSz w:w="11910" w:h="16840"/>
          <w:pgMar w:top="1340" w:right="980" w:bottom="1200" w:left="1340" w:header="0" w:footer="972" w:gutter="0"/>
          <w:cols w:space="720"/>
        </w:sectPr>
      </w:pPr>
    </w:p>
    <w:p w14:paraId="395DA204" w14:textId="77777777" w:rsidR="008D5915" w:rsidRPr="00401765" w:rsidRDefault="00A4398A">
      <w:pPr>
        <w:pStyle w:val="BodyText"/>
        <w:spacing w:before="77"/>
        <w:ind w:left="820" w:right="469"/>
      </w:pPr>
      <w:r w:rsidRPr="00401765">
        <w:t xml:space="preserve">granting a permit would be appropriate on a </w:t>
      </w:r>
      <w:proofErr w:type="gramStart"/>
      <w:r w:rsidRPr="00401765">
        <w:t>case by case</w:t>
      </w:r>
      <w:proofErr w:type="gramEnd"/>
      <w:r w:rsidRPr="00401765">
        <w:t xml:space="preserve"> basis, but will specifically have regard to:</w:t>
      </w:r>
    </w:p>
    <w:p w14:paraId="395DA205" w14:textId="77777777" w:rsidR="008D5915" w:rsidRPr="00401765" w:rsidRDefault="008D5915">
      <w:pPr>
        <w:pStyle w:val="BodyText"/>
        <w:spacing w:before="1"/>
      </w:pPr>
    </w:p>
    <w:p w14:paraId="395DA206" w14:textId="77777777" w:rsidR="008D5915" w:rsidRPr="00401765" w:rsidRDefault="00A4398A" w:rsidP="00E023B0">
      <w:pPr>
        <w:pStyle w:val="ListParagraph"/>
        <w:numPr>
          <w:ilvl w:val="0"/>
          <w:numId w:val="52"/>
        </w:numPr>
        <w:tabs>
          <w:tab w:val="left" w:pos="1541"/>
        </w:tabs>
        <w:ind w:right="467"/>
        <w:rPr>
          <w:sz w:val="24"/>
        </w:rPr>
      </w:pPr>
      <w:r w:rsidRPr="00401765">
        <w:rPr>
          <w:sz w:val="24"/>
        </w:rPr>
        <w:t>the need to protect children and vulnerable people from harm or being exploited by</w:t>
      </w:r>
      <w:r w:rsidRPr="00401765">
        <w:rPr>
          <w:spacing w:val="-4"/>
          <w:sz w:val="24"/>
        </w:rPr>
        <w:t xml:space="preserve"> </w:t>
      </w:r>
      <w:proofErr w:type="gramStart"/>
      <w:r w:rsidRPr="00401765">
        <w:rPr>
          <w:sz w:val="24"/>
        </w:rPr>
        <w:t>gambling;</w:t>
      </w:r>
      <w:proofErr w:type="gramEnd"/>
    </w:p>
    <w:p w14:paraId="395DA207" w14:textId="77777777" w:rsidR="008D5915" w:rsidRPr="00401765" w:rsidRDefault="00A4398A" w:rsidP="00E023B0">
      <w:pPr>
        <w:pStyle w:val="ListParagraph"/>
        <w:numPr>
          <w:ilvl w:val="0"/>
          <w:numId w:val="52"/>
        </w:numPr>
        <w:tabs>
          <w:tab w:val="left" w:pos="1541"/>
        </w:tabs>
        <w:spacing w:before="1" w:line="237" w:lineRule="auto"/>
        <w:ind w:right="453"/>
        <w:rPr>
          <w:sz w:val="24"/>
        </w:rPr>
      </w:pPr>
      <w:r w:rsidRPr="00401765">
        <w:rPr>
          <w:sz w:val="24"/>
        </w:rPr>
        <w:t xml:space="preserve">measures taken by the applicant to satisfy the Licensing Authority that there are sufficient measures to ensure that under </w:t>
      </w:r>
      <w:proofErr w:type="gramStart"/>
      <w:r w:rsidRPr="00401765">
        <w:rPr>
          <w:sz w:val="24"/>
        </w:rPr>
        <w:t>18 year olds</w:t>
      </w:r>
      <w:proofErr w:type="gramEnd"/>
      <w:r w:rsidRPr="00401765">
        <w:rPr>
          <w:sz w:val="24"/>
        </w:rPr>
        <w:t xml:space="preserve"> do not have access to the adult only gaming</w:t>
      </w:r>
      <w:r w:rsidRPr="00401765">
        <w:rPr>
          <w:spacing w:val="-7"/>
          <w:sz w:val="24"/>
        </w:rPr>
        <w:t xml:space="preserve"> </w:t>
      </w:r>
      <w:r w:rsidRPr="00401765">
        <w:rPr>
          <w:sz w:val="24"/>
        </w:rPr>
        <w:t>machines;</w:t>
      </w:r>
    </w:p>
    <w:p w14:paraId="395DA208" w14:textId="77777777" w:rsidR="008D5915" w:rsidRPr="00401765" w:rsidRDefault="00A4398A" w:rsidP="00E023B0">
      <w:pPr>
        <w:pStyle w:val="ListParagraph"/>
        <w:numPr>
          <w:ilvl w:val="0"/>
          <w:numId w:val="52"/>
        </w:numPr>
        <w:tabs>
          <w:tab w:val="left" w:pos="1541"/>
        </w:tabs>
        <w:spacing w:before="3"/>
        <w:ind w:right="464"/>
        <w:rPr>
          <w:sz w:val="24"/>
        </w:rPr>
      </w:pPr>
      <w:r w:rsidRPr="00401765">
        <w:rPr>
          <w:sz w:val="24"/>
        </w:rPr>
        <w:t>whether the applicant has an effective policy in place for handling customer complaints or disputes about the gaming</w:t>
      </w:r>
      <w:r w:rsidRPr="00401765">
        <w:rPr>
          <w:spacing w:val="-12"/>
          <w:sz w:val="24"/>
        </w:rPr>
        <w:t xml:space="preserve"> </w:t>
      </w:r>
      <w:r w:rsidRPr="00401765">
        <w:rPr>
          <w:sz w:val="24"/>
        </w:rPr>
        <w:t>machines.</w:t>
      </w:r>
    </w:p>
    <w:p w14:paraId="395DA209" w14:textId="77777777" w:rsidR="008D5915" w:rsidRPr="00401765" w:rsidRDefault="008D5915">
      <w:pPr>
        <w:pStyle w:val="BodyText"/>
        <w:spacing w:before="10"/>
        <w:rPr>
          <w:sz w:val="23"/>
        </w:rPr>
      </w:pPr>
    </w:p>
    <w:p w14:paraId="395DA20A" w14:textId="77777777" w:rsidR="008D5915" w:rsidRPr="00401765" w:rsidRDefault="00A4398A">
      <w:pPr>
        <w:pStyle w:val="ListParagraph"/>
        <w:numPr>
          <w:ilvl w:val="0"/>
          <w:numId w:val="15"/>
        </w:numPr>
        <w:tabs>
          <w:tab w:val="left" w:pos="821"/>
        </w:tabs>
        <w:ind w:right="462"/>
        <w:rPr>
          <w:sz w:val="24"/>
        </w:rPr>
      </w:pPr>
      <w:r w:rsidRPr="00401765">
        <w:rPr>
          <w:sz w:val="24"/>
        </w:rPr>
        <w:t>The Licensing Authority will expect applicants to offer their own measures to meet the licensing objectives. However, appropriate measures may cover issues such</w:t>
      </w:r>
      <w:r w:rsidRPr="00401765">
        <w:rPr>
          <w:spacing w:val="-2"/>
          <w:sz w:val="24"/>
        </w:rPr>
        <w:t xml:space="preserve"> </w:t>
      </w:r>
      <w:r w:rsidRPr="00401765">
        <w:rPr>
          <w:sz w:val="24"/>
        </w:rPr>
        <w:t>as:</w:t>
      </w:r>
    </w:p>
    <w:p w14:paraId="395DA20B" w14:textId="77777777" w:rsidR="008D5915" w:rsidRPr="00401765" w:rsidRDefault="008D5915">
      <w:pPr>
        <w:pStyle w:val="BodyText"/>
        <w:spacing w:before="1"/>
      </w:pPr>
    </w:p>
    <w:p w14:paraId="395DA20C" w14:textId="77777777" w:rsidR="00AF36F3" w:rsidRDefault="00A4398A" w:rsidP="00E023B0">
      <w:pPr>
        <w:pStyle w:val="ListParagraph"/>
        <w:numPr>
          <w:ilvl w:val="0"/>
          <w:numId w:val="53"/>
        </w:numPr>
        <w:tabs>
          <w:tab w:val="left" w:pos="2268"/>
        </w:tabs>
        <w:ind w:right="456" w:hanging="837"/>
        <w:rPr>
          <w:sz w:val="24"/>
        </w:rPr>
      </w:pPr>
      <w:r w:rsidRPr="00401765">
        <w:rPr>
          <w:sz w:val="24"/>
        </w:rPr>
        <w:t xml:space="preserve">the adult machines being in the </w:t>
      </w:r>
      <w:r w:rsidR="00AF36F3">
        <w:rPr>
          <w:sz w:val="24"/>
        </w:rPr>
        <w:t>sight of staff who will monitor</w:t>
      </w:r>
    </w:p>
    <w:p w14:paraId="395DA20D" w14:textId="77777777" w:rsidR="008D5915" w:rsidRPr="00AF36F3" w:rsidRDefault="00A4398A" w:rsidP="00AF36F3">
      <w:pPr>
        <w:tabs>
          <w:tab w:val="left" w:pos="2268"/>
        </w:tabs>
        <w:ind w:left="2268" w:right="456"/>
        <w:rPr>
          <w:sz w:val="24"/>
        </w:rPr>
      </w:pPr>
      <w:r w:rsidRPr="00AF36F3">
        <w:rPr>
          <w:sz w:val="24"/>
        </w:rPr>
        <w:t>that the machines are not being used by those under 18 and look for signs of problem gambling, attempts to cheat the machine, or suspected money</w:t>
      </w:r>
      <w:r w:rsidRPr="00AF36F3">
        <w:rPr>
          <w:spacing w:val="-6"/>
          <w:sz w:val="24"/>
        </w:rPr>
        <w:t xml:space="preserve"> </w:t>
      </w:r>
      <w:proofErr w:type="gramStart"/>
      <w:r w:rsidRPr="00AF36F3">
        <w:rPr>
          <w:sz w:val="24"/>
        </w:rPr>
        <w:t>laundering;</w:t>
      </w:r>
      <w:proofErr w:type="gramEnd"/>
    </w:p>
    <w:p w14:paraId="395DA20E" w14:textId="77777777" w:rsidR="008D5915" w:rsidRPr="00401765" w:rsidRDefault="00A4398A" w:rsidP="00E023B0">
      <w:pPr>
        <w:pStyle w:val="ListParagraph"/>
        <w:numPr>
          <w:ilvl w:val="0"/>
          <w:numId w:val="53"/>
        </w:numPr>
        <w:tabs>
          <w:tab w:val="left" w:pos="2268"/>
        </w:tabs>
        <w:spacing w:line="291" w:lineRule="exact"/>
        <w:ind w:hanging="837"/>
        <w:jc w:val="left"/>
        <w:rPr>
          <w:sz w:val="24"/>
        </w:rPr>
      </w:pPr>
      <w:r w:rsidRPr="00401765">
        <w:rPr>
          <w:sz w:val="24"/>
        </w:rPr>
        <w:t>notices and</w:t>
      </w:r>
      <w:r w:rsidRPr="00401765">
        <w:rPr>
          <w:spacing w:val="-5"/>
          <w:sz w:val="24"/>
        </w:rPr>
        <w:t xml:space="preserve"> </w:t>
      </w:r>
      <w:proofErr w:type="gramStart"/>
      <w:r w:rsidRPr="00401765">
        <w:rPr>
          <w:sz w:val="24"/>
        </w:rPr>
        <w:t>signage;</w:t>
      </w:r>
      <w:proofErr w:type="gramEnd"/>
    </w:p>
    <w:p w14:paraId="395DA20F" w14:textId="77777777" w:rsidR="00AF36F3" w:rsidRDefault="00A4398A" w:rsidP="00E023B0">
      <w:pPr>
        <w:pStyle w:val="ListParagraph"/>
        <w:numPr>
          <w:ilvl w:val="0"/>
          <w:numId w:val="53"/>
        </w:numPr>
        <w:tabs>
          <w:tab w:val="left" w:pos="2268"/>
        </w:tabs>
        <w:ind w:right="460" w:hanging="837"/>
        <w:rPr>
          <w:sz w:val="24"/>
        </w:rPr>
      </w:pPr>
      <w:r w:rsidRPr="00401765">
        <w:rPr>
          <w:sz w:val="24"/>
        </w:rPr>
        <w:t>the provision of information l</w:t>
      </w:r>
      <w:r w:rsidR="00AF36F3">
        <w:rPr>
          <w:sz w:val="24"/>
        </w:rPr>
        <w:t>eaflets or helpline numbers for</w:t>
      </w:r>
    </w:p>
    <w:p w14:paraId="395DA210" w14:textId="77777777" w:rsidR="008D5915" w:rsidRPr="00AF36F3" w:rsidRDefault="00AF36F3" w:rsidP="00AF36F3">
      <w:pPr>
        <w:tabs>
          <w:tab w:val="left" w:pos="2268"/>
        </w:tabs>
        <w:ind w:left="1843" w:right="460"/>
        <w:rPr>
          <w:sz w:val="24"/>
        </w:rPr>
      </w:pPr>
      <w:r>
        <w:rPr>
          <w:sz w:val="24"/>
        </w:rPr>
        <w:tab/>
      </w:r>
      <w:r w:rsidR="00A4398A" w:rsidRPr="00AF36F3">
        <w:rPr>
          <w:sz w:val="24"/>
        </w:rPr>
        <w:t>organisations who can assist with problem</w:t>
      </w:r>
      <w:r w:rsidR="00A4398A" w:rsidRPr="00AF36F3">
        <w:rPr>
          <w:spacing w:val="-4"/>
          <w:sz w:val="24"/>
        </w:rPr>
        <w:t xml:space="preserve"> </w:t>
      </w:r>
      <w:r w:rsidR="00A4398A" w:rsidRPr="00AF36F3">
        <w:rPr>
          <w:sz w:val="24"/>
        </w:rPr>
        <w:t>gambling.</w:t>
      </w:r>
    </w:p>
    <w:p w14:paraId="395DA211" w14:textId="77777777" w:rsidR="008D5915" w:rsidRPr="00401765" w:rsidRDefault="008D5915">
      <w:pPr>
        <w:pStyle w:val="BodyText"/>
        <w:spacing w:before="8"/>
        <w:rPr>
          <w:sz w:val="23"/>
        </w:rPr>
      </w:pPr>
    </w:p>
    <w:p w14:paraId="395DA212" w14:textId="77777777" w:rsidR="008D5915" w:rsidRPr="00401765" w:rsidRDefault="00A4398A">
      <w:pPr>
        <w:pStyle w:val="ListParagraph"/>
        <w:numPr>
          <w:ilvl w:val="0"/>
          <w:numId w:val="15"/>
        </w:numPr>
        <w:tabs>
          <w:tab w:val="left" w:pos="821"/>
        </w:tabs>
        <w:ind w:right="456"/>
        <w:rPr>
          <w:sz w:val="24"/>
        </w:rPr>
      </w:pPr>
      <w:r w:rsidRPr="00401765">
        <w:rPr>
          <w:sz w:val="24"/>
        </w:rPr>
        <w:t>If the Licensing Authority is not satisfied that appropriate measures have been taken by the applicant to comply with this policy, it may refuse to grant the permit, or it may vary the number or category of gaming machines authorised by the</w:t>
      </w:r>
      <w:r w:rsidRPr="00401765">
        <w:rPr>
          <w:spacing w:val="-4"/>
          <w:sz w:val="24"/>
        </w:rPr>
        <w:t xml:space="preserve"> </w:t>
      </w:r>
      <w:r w:rsidRPr="00401765">
        <w:rPr>
          <w:sz w:val="24"/>
        </w:rPr>
        <w:t>permit.</w:t>
      </w:r>
    </w:p>
    <w:p w14:paraId="395DA213" w14:textId="77777777" w:rsidR="008D5915" w:rsidRPr="00401765" w:rsidRDefault="008D5915">
      <w:pPr>
        <w:pStyle w:val="BodyText"/>
      </w:pPr>
    </w:p>
    <w:p w14:paraId="395DA214" w14:textId="77777777" w:rsidR="008D5915" w:rsidRPr="00401765" w:rsidRDefault="00A4398A">
      <w:pPr>
        <w:pStyle w:val="ListParagraph"/>
        <w:numPr>
          <w:ilvl w:val="0"/>
          <w:numId w:val="15"/>
        </w:numPr>
        <w:tabs>
          <w:tab w:val="left" w:pos="821"/>
        </w:tabs>
        <w:ind w:right="461"/>
        <w:rPr>
          <w:sz w:val="24"/>
        </w:rPr>
      </w:pPr>
      <w:r w:rsidRPr="00401765">
        <w:rPr>
          <w:sz w:val="24"/>
        </w:rPr>
        <w:t>The Licensing Authority may cancel a permit or may vary the number or category (or both) of gaming machines authorised by it</w:t>
      </w:r>
      <w:r w:rsidRPr="00401765">
        <w:rPr>
          <w:spacing w:val="-11"/>
          <w:sz w:val="24"/>
        </w:rPr>
        <w:t xml:space="preserve"> </w:t>
      </w:r>
      <w:r w:rsidRPr="00401765">
        <w:rPr>
          <w:sz w:val="24"/>
        </w:rPr>
        <w:t>if:</w:t>
      </w:r>
    </w:p>
    <w:p w14:paraId="395DA215" w14:textId="77777777" w:rsidR="008D5915" w:rsidRPr="00401765" w:rsidRDefault="008D5915">
      <w:pPr>
        <w:pStyle w:val="BodyText"/>
      </w:pPr>
    </w:p>
    <w:p w14:paraId="395DA216" w14:textId="77777777" w:rsidR="008D5915" w:rsidRPr="00401765" w:rsidRDefault="00A4398A">
      <w:pPr>
        <w:pStyle w:val="ListParagraph"/>
        <w:numPr>
          <w:ilvl w:val="0"/>
          <w:numId w:val="3"/>
        </w:numPr>
        <w:tabs>
          <w:tab w:val="left" w:pos="1541"/>
        </w:tabs>
        <w:ind w:right="466"/>
        <w:rPr>
          <w:sz w:val="24"/>
        </w:rPr>
      </w:pPr>
      <w:r w:rsidRPr="00401765">
        <w:rPr>
          <w:sz w:val="24"/>
        </w:rPr>
        <w:t>it would not be reasonably consistent with pursuit of the licensing objectives for the permit to continue to have</w:t>
      </w:r>
      <w:r w:rsidRPr="00401765">
        <w:rPr>
          <w:spacing w:val="-8"/>
          <w:sz w:val="24"/>
        </w:rPr>
        <w:t xml:space="preserve"> </w:t>
      </w:r>
      <w:r w:rsidRPr="00401765">
        <w:rPr>
          <w:sz w:val="24"/>
        </w:rPr>
        <w:t>effect,</w:t>
      </w:r>
    </w:p>
    <w:p w14:paraId="395DA217" w14:textId="77777777" w:rsidR="008D5915" w:rsidRPr="00401765" w:rsidRDefault="00A4398A">
      <w:pPr>
        <w:pStyle w:val="ListParagraph"/>
        <w:numPr>
          <w:ilvl w:val="0"/>
          <w:numId w:val="3"/>
        </w:numPr>
        <w:tabs>
          <w:tab w:val="left" w:pos="1541"/>
        </w:tabs>
        <w:spacing w:before="1"/>
        <w:ind w:right="462"/>
        <w:rPr>
          <w:sz w:val="24"/>
        </w:rPr>
      </w:pPr>
      <w:r w:rsidRPr="00401765">
        <w:rPr>
          <w:sz w:val="24"/>
        </w:rPr>
        <w:t>gaming has taken place on the premises in purported reliance on the permit</w:t>
      </w:r>
      <w:r w:rsidRPr="00401765">
        <w:rPr>
          <w:spacing w:val="-10"/>
          <w:sz w:val="24"/>
        </w:rPr>
        <w:t xml:space="preserve"> </w:t>
      </w:r>
      <w:r w:rsidRPr="00401765">
        <w:rPr>
          <w:sz w:val="24"/>
        </w:rPr>
        <w:t>but</w:t>
      </w:r>
      <w:r w:rsidRPr="00401765">
        <w:rPr>
          <w:spacing w:val="-9"/>
          <w:sz w:val="24"/>
        </w:rPr>
        <w:t xml:space="preserve"> </w:t>
      </w:r>
      <w:r w:rsidRPr="00401765">
        <w:rPr>
          <w:sz w:val="24"/>
        </w:rPr>
        <w:t>otherwise</w:t>
      </w:r>
      <w:r w:rsidRPr="00401765">
        <w:rPr>
          <w:spacing w:val="-7"/>
          <w:sz w:val="24"/>
        </w:rPr>
        <w:t xml:space="preserve"> </w:t>
      </w:r>
      <w:r w:rsidRPr="00401765">
        <w:rPr>
          <w:sz w:val="24"/>
        </w:rPr>
        <w:t>than</w:t>
      </w:r>
      <w:r w:rsidRPr="00401765">
        <w:rPr>
          <w:spacing w:val="-6"/>
          <w:sz w:val="24"/>
        </w:rPr>
        <w:t xml:space="preserve"> </w:t>
      </w:r>
      <w:r w:rsidRPr="00401765">
        <w:rPr>
          <w:sz w:val="24"/>
        </w:rPr>
        <w:t>in</w:t>
      </w:r>
      <w:r w:rsidRPr="00401765">
        <w:rPr>
          <w:spacing w:val="-9"/>
          <w:sz w:val="24"/>
        </w:rPr>
        <w:t xml:space="preserve"> </w:t>
      </w:r>
      <w:r w:rsidRPr="00401765">
        <w:rPr>
          <w:sz w:val="24"/>
        </w:rPr>
        <w:t>accordance</w:t>
      </w:r>
      <w:r w:rsidRPr="00401765">
        <w:rPr>
          <w:spacing w:val="-8"/>
          <w:sz w:val="24"/>
        </w:rPr>
        <w:t xml:space="preserve"> </w:t>
      </w:r>
      <w:r w:rsidRPr="00401765">
        <w:rPr>
          <w:sz w:val="24"/>
        </w:rPr>
        <w:t>with</w:t>
      </w:r>
      <w:r w:rsidRPr="00401765">
        <w:rPr>
          <w:spacing w:val="-6"/>
          <w:sz w:val="24"/>
        </w:rPr>
        <w:t xml:space="preserve"> </w:t>
      </w:r>
      <w:r w:rsidRPr="00401765">
        <w:rPr>
          <w:sz w:val="24"/>
        </w:rPr>
        <w:t>the</w:t>
      </w:r>
      <w:r w:rsidRPr="00401765">
        <w:rPr>
          <w:spacing w:val="-9"/>
          <w:sz w:val="24"/>
        </w:rPr>
        <w:t xml:space="preserve"> </w:t>
      </w:r>
      <w:r w:rsidRPr="00401765">
        <w:rPr>
          <w:sz w:val="24"/>
        </w:rPr>
        <w:t>permit</w:t>
      </w:r>
      <w:r w:rsidRPr="00401765">
        <w:rPr>
          <w:spacing w:val="-9"/>
          <w:sz w:val="24"/>
        </w:rPr>
        <w:t xml:space="preserve"> </w:t>
      </w:r>
      <w:r w:rsidRPr="00401765">
        <w:rPr>
          <w:sz w:val="24"/>
        </w:rPr>
        <w:t>or</w:t>
      </w:r>
      <w:r w:rsidRPr="00401765">
        <w:rPr>
          <w:spacing w:val="-8"/>
          <w:sz w:val="24"/>
        </w:rPr>
        <w:t xml:space="preserve"> </w:t>
      </w:r>
      <w:r w:rsidRPr="00401765">
        <w:rPr>
          <w:sz w:val="24"/>
        </w:rPr>
        <w:t>a</w:t>
      </w:r>
      <w:r w:rsidRPr="00401765">
        <w:rPr>
          <w:spacing w:val="-8"/>
          <w:sz w:val="24"/>
        </w:rPr>
        <w:t xml:space="preserve"> </w:t>
      </w:r>
      <w:r w:rsidRPr="00401765">
        <w:rPr>
          <w:sz w:val="24"/>
        </w:rPr>
        <w:t>condition</w:t>
      </w:r>
      <w:r w:rsidRPr="00401765">
        <w:rPr>
          <w:spacing w:val="-8"/>
          <w:sz w:val="24"/>
        </w:rPr>
        <w:t xml:space="preserve"> </w:t>
      </w:r>
      <w:r w:rsidRPr="00401765">
        <w:rPr>
          <w:sz w:val="24"/>
        </w:rPr>
        <w:t>of the</w:t>
      </w:r>
      <w:r w:rsidRPr="00401765">
        <w:rPr>
          <w:spacing w:val="-3"/>
          <w:sz w:val="24"/>
        </w:rPr>
        <w:t xml:space="preserve"> </w:t>
      </w:r>
      <w:r w:rsidRPr="00401765">
        <w:rPr>
          <w:sz w:val="24"/>
        </w:rPr>
        <w:t>permit,</w:t>
      </w:r>
    </w:p>
    <w:p w14:paraId="395DA218" w14:textId="77777777" w:rsidR="008D5915" w:rsidRPr="00401765" w:rsidRDefault="00A4398A">
      <w:pPr>
        <w:pStyle w:val="ListParagraph"/>
        <w:numPr>
          <w:ilvl w:val="0"/>
          <w:numId w:val="3"/>
        </w:numPr>
        <w:tabs>
          <w:tab w:val="left" w:pos="1541"/>
        </w:tabs>
        <w:ind w:right="460"/>
        <w:rPr>
          <w:sz w:val="24"/>
        </w:rPr>
      </w:pPr>
      <w:r w:rsidRPr="00401765">
        <w:rPr>
          <w:sz w:val="24"/>
        </w:rPr>
        <w:t>the premises are mainly use or to be used for making gaming</w:t>
      </w:r>
      <w:r w:rsidRPr="00401765">
        <w:rPr>
          <w:spacing w:val="-42"/>
          <w:sz w:val="24"/>
        </w:rPr>
        <w:t xml:space="preserve"> </w:t>
      </w:r>
      <w:r w:rsidRPr="00401765">
        <w:rPr>
          <w:sz w:val="24"/>
        </w:rPr>
        <w:t>machines available,</w:t>
      </w:r>
      <w:r w:rsidRPr="00401765">
        <w:rPr>
          <w:spacing w:val="-1"/>
          <w:sz w:val="24"/>
        </w:rPr>
        <w:t xml:space="preserve"> </w:t>
      </w:r>
      <w:r w:rsidRPr="00401765">
        <w:rPr>
          <w:sz w:val="24"/>
        </w:rPr>
        <w:t>or,</w:t>
      </w:r>
    </w:p>
    <w:p w14:paraId="395DA219" w14:textId="77777777" w:rsidR="008D5915" w:rsidRPr="00401765" w:rsidRDefault="00A4398A">
      <w:pPr>
        <w:pStyle w:val="ListParagraph"/>
        <w:numPr>
          <w:ilvl w:val="0"/>
          <w:numId w:val="3"/>
        </w:numPr>
        <w:tabs>
          <w:tab w:val="left" w:pos="1541"/>
        </w:tabs>
        <w:ind w:right="461"/>
        <w:rPr>
          <w:sz w:val="24"/>
        </w:rPr>
      </w:pPr>
      <w:r w:rsidRPr="00401765">
        <w:rPr>
          <w:sz w:val="24"/>
        </w:rPr>
        <w:t>an offence under the Gambling Act 2005 has been committed on the premises.</w:t>
      </w:r>
    </w:p>
    <w:p w14:paraId="395DA21A" w14:textId="77777777" w:rsidR="008D5915" w:rsidRPr="00401765" w:rsidRDefault="008D5915">
      <w:pPr>
        <w:pStyle w:val="BodyText"/>
      </w:pPr>
    </w:p>
    <w:p w14:paraId="395DA21B" w14:textId="77777777" w:rsidR="008D5915" w:rsidRPr="00401765" w:rsidRDefault="00A4398A">
      <w:pPr>
        <w:pStyle w:val="ListParagraph"/>
        <w:numPr>
          <w:ilvl w:val="0"/>
          <w:numId w:val="15"/>
        </w:numPr>
        <w:tabs>
          <w:tab w:val="left" w:pos="821"/>
        </w:tabs>
        <w:ind w:right="455"/>
        <w:rPr>
          <w:sz w:val="24"/>
        </w:rPr>
      </w:pPr>
      <w:r w:rsidRPr="00401765">
        <w:rPr>
          <w:sz w:val="24"/>
        </w:rPr>
        <w:t>Before the Licensing Authority cancels or varies a permit it will give the permit holder</w:t>
      </w:r>
      <w:r w:rsidRPr="00401765">
        <w:rPr>
          <w:spacing w:val="-12"/>
          <w:sz w:val="24"/>
        </w:rPr>
        <w:t xml:space="preserve"> </w:t>
      </w:r>
      <w:r w:rsidRPr="00401765">
        <w:rPr>
          <w:sz w:val="24"/>
        </w:rPr>
        <w:t>21</w:t>
      </w:r>
      <w:r w:rsidRPr="00401765">
        <w:rPr>
          <w:spacing w:val="-10"/>
          <w:sz w:val="24"/>
        </w:rPr>
        <w:t xml:space="preserve"> </w:t>
      </w:r>
      <w:r w:rsidRPr="00401765">
        <w:rPr>
          <w:sz w:val="24"/>
        </w:rPr>
        <w:t>days’</w:t>
      </w:r>
      <w:r w:rsidRPr="00401765">
        <w:rPr>
          <w:spacing w:val="-9"/>
          <w:sz w:val="24"/>
        </w:rPr>
        <w:t xml:space="preserve"> </w:t>
      </w:r>
      <w:r w:rsidRPr="00401765">
        <w:rPr>
          <w:sz w:val="24"/>
        </w:rPr>
        <w:t>notice</w:t>
      </w:r>
      <w:r w:rsidRPr="00401765">
        <w:rPr>
          <w:spacing w:val="-9"/>
          <w:sz w:val="24"/>
        </w:rPr>
        <w:t xml:space="preserve"> </w:t>
      </w:r>
      <w:r w:rsidRPr="00401765">
        <w:rPr>
          <w:sz w:val="24"/>
        </w:rPr>
        <w:t>of</w:t>
      </w:r>
      <w:r w:rsidRPr="00401765">
        <w:rPr>
          <w:spacing w:val="-6"/>
          <w:sz w:val="24"/>
        </w:rPr>
        <w:t xml:space="preserve"> </w:t>
      </w:r>
      <w:r w:rsidRPr="00401765">
        <w:rPr>
          <w:sz w:val="24"/>
        </w:rPr>
        <w:t>its</w:t>
      </w:r>
      <w:r w:rsidRPr="00401765">
        <w:rPr>
          <w:spacing w:val="-9"/>
          <w:sz w:val="24"/>
        </w:rPr>
        <w:t xml:space="preserve"> </w:t>
      </w:r>
      <w:r w:rsidRPr="00401765">
        <w:rPr>
          <w:sz w:val="24"/>
        </w:rPr>
        <w:t>intention</w:t>
      </w:r>
      <w:r w:rsidRPr="00401765">
        <w:rPr>
          <w:spacing w:val="-10"/>
          <w:sz w:val="24"/>
        </w:rPr>
        <w:t xml:space="preserve"> </w:t>
      </w:r>
      <w:r w:rsidRPr="00401765">
        <w:rPr>
          <w:sz w:val="24"/>
        </w:rPr>
        <w:t>and</w:t>
      </w:r>
      <w:r w:rsidRPr="00401765">
        <w:rPr>
          <w:spacing w:val="-11"/>
          <w:sz w:val="24"/>
        </w:rPr>
        <w:t xml:space="preserve"> </w:t>
      </w:r>
      <w:r w:rsidRPr="00401765">
        <w:rPr>
          <w:sz w:val="24"/>
        </w:rPr>
        <w:t>allow</w:t>
      </w:r>
      <w:r w:rsidRPr="00401765">
        <w:rPr>
          <w:spacing w:val="-11"/>
          <w:sz w:val="24"/>
        </w:rPr>
        <w:t xml:space="preserve"> </w:t>
      </w:r>
      <w:r w:rsidRPr="00401765">
        <w:rPr>
          <w:sz w:val="24"/>
        </w:rPr>
        <w:t>him/her</w:t>
      </w:r>
      <w:r w:rsidRPr="00401765">
        <w:rPr>
          <w:spacing w:val="-9"/>
          <w:sz w:val="24"/>
        </w:rPr>
        <w:t xml:space="preserve"> </w:t>
      </w:r>
      <w:r w:rsidRPr="00401765">
        <w:rPr>
          <w:sz w:val="24"/>
        </w:rPr>
        <w:t>the</w:t>
      </w:r>
      <w:r w:rsidRPr="00401765">
        <w:rPr>
          <w:spacing w:val="-11"/>
          <w:sz w:val="24"/>
        </w:rPr>
        <w:t xml:space="preserve"> </w:t>
      </w:r>
      <w:r w:rsidRPr="00401765">
        <w:rPr>
          <w:sz w:val="24"/>
        </w:rPr>
        <w:t>opportunity</w:t>
      </w:r>
      <w:r w:rsidRPr="00401765">
        <w:rPr>
          <w:spacing w:val="-11"/>
          <w:sz w:val="24"/>
        </w:rPr>
        <w:t xml:space="preserve"> </w:t>
      </w:r>
      <w:r w:rsidRPr="00401765">
        <w:rPr>
          <w:sz w:val="24"/>
        </w:rPr>
        <w:t>to</w:t>
      </w:r>
      <w:r w:rsidRPr="00401765">
        <w:rPr>
          <w:spacing w:val="-8"/>
          <w:sz w:val="24"/>
        </w:rPr>
        <w:t xml:space="preserve"> </w:t>
      </w:r>
      <w:r w:rsidRPr="00401765">
        <w:rPr>
          <w:sz w:val="24"/>
        </w:rPr>
        <w:t>make a</w:t>
      </w:r>
      <w:r w:rsidRPr="00401765">
        <w:rPr>
          <w:spacing w:val="-17"/>
          <w:sz w:val="24"/>
        </w:rPr>
        <w:t xml:space="preserve"> </w:t>
      </w:r>
      <w:r w:rsidRPr="00401765">
        <w:rPr>
          <w:sz w:val="24"/>
        </w:rPr>
        <w:t>representation.</w:t>
      </w:r>
      <w:r w:rsidRPr="00401765">
        <w:rPr>
          <w:spacing w:val="33"/>
          <w:sz w:val="24"/>
        </w:rPr>
        <w:t xml:space="preserve"> </w:t>
      </w:r>
      <w:r w:rsidRPr="00401765">
        <w:rPr>
          <w:sz w:val="24"/>
        </w:rPr>
        <w:t>If</w:t>
      </w:r>
      <w:r w:rsidRPr="00401765">
        <w:rPr>
          <w:spacing w:val="-17"/>
          <w:sz w:val="24"/>
        </w:rPr>
        <w:t xml:space="preserve"> </w:t>
      </w:r>
      <w:r w:rsidRPr="00401765">
        <w:rPr>
          <w:sz w:val="24"/>
        </w:rPr>
        <w:t>the</w:t>
      </w:r>
      <w:r w:rsidRPr="00401765">
        <w:rPr>
          <w:spacing w:val="-18"/>
          <w:sz w:val="24"/>
        </w:rPr>
        <w:t xml:space="preserve"> </w:t>
      </w:r>
      <w:r w:rsidRPr="00401765">
        <w:rPr>
          <w:sz w:val="24"/>
        </w:rPr>
        <w:t>permit</w:t>
      </w:r>
      <w:r w:rsidRPr="00401765">
        <w:rPr>
          <w:spacing w:val="-16"/>
          <w:sz w:val="24"/>
        </w:rPr>
        <w:t xml:space="preserve"> </w:t>
      </w:r>
      <w:r w:rsidRPr="00401765">
        <w:rPr>
          <w:sz w:val="24"/>
        </w:rPr>
        <w:t>holder</w:t>
      </w:r>
      <w:r w:rsidRPr="00401765">
        <w:rPr>
          <w:spacing w:val="-17"/>
          <w:sz w:val="24"/>
        </w:rPr>
        <w:t xml:space="preserve"> </w:t>
      </w:r>
      <w:r w:rsidRPr="00401765">
        <w:rPr>
          <w:sz w:val="24"/>
        </w:rPr>
        <w:t>requests</w:t>
      </w:r>
      <w:r w:rsidRPr="00401765">
        <w:rPr>
          <w:spacing w:val="-19"/>
          <w:sz w:val="24"/>
        </w:rPr>
        <w:t xml:space="preserve"> </w:t>
      </w:r>
      <w:r w:rsidRPr="00401765">
        <w:rPr>
          <w:sz w:val="24"/>
        </w:rPr>
        <w:t>a</w:t>
      </w:r>
      <w:r w:rsidRPr="00401765">
        <w:rPr>
          <w:spacing w:val="-18"/>
          <w:sz w:val="24"/>
        </w:rPr>
        <w:t xml:space="preserve"> </w:t>
      </w:r>
      <w:r w:rsidRPr="00401765">
        <w:rPr>
          <w:sz w:val="24"/>
        </w:rPr>
        <w:t>hearing</w:t>
      </w:r>
      <w:r w:rsidRPr="00401765">
        <w:rPr>
          <w:spacing w:val="-18"/>
          <w:sz w:val="24"/>
        </w:rPr>
        <w:t xml:space="preserve"> </w:t>
      </w:r>
      <w:r w:rsidRPr="00401765">
        <w:rPr>
          <w:sz w:val="24"/>
        </w:rPr>
        <w:t>the</w:t>
      </w:r>
      <w:r w:rsidRPr="00401765">
        <w:rPr>
          <w:spacing w:val="-11"/>
          <w:sz w:val="24"/>
        </w:rPr>
        <w:t xml:space="preserve"> </w:t>
      </w:r>
      <w:r w:rsidRPr="00401765">
        <w:rPr>
          <w:sz w:val="24"/>
        </w:rPr>
        <w:t>Licensing</w:t>
      </w:r>
      <w:r w:rsidRPr="00401765">
        <w:rPr>
          <w:spacing w:val="-19"/>
          <w:sz w:val="24"/>
        </w:rPr>
        <w:t xml:space="preserve"> </w:t>
      </w:r>
      <w:r w:rsidRPr="00401765">
        <w:rPr>
          <w:sz w:val="24"/>
        </w:rPr>
        <w:t>Authority will</w:t>
      </w:r>
      <w:r w:rsidRPr="00401765">
        <w:rPr>
          <w:spacing w:val="-13"/>
          <w:sz w:val="24"/>
        </w:rPr>
        <w:t xml:space="preserve"> </w:t>
      </w:r>
      <w:r w:rsidRPr="00401765">
        <w:rPr>
          <w:sz w:val="24"/>
        </w:rPr>
        <w:t>arrange</w:t>
      </w:r>
      <w:r w:rsidRPr="00401765">
        <w:rPr>
          <w:spacing w:val="-11"/>
          <w:sz w:val="24"/>
        </w:rPr>
        <w:t xml:space="preserve"> </w:t>
      </w:r>
      <w:r w:rsidRPr="00401765">
        <w:rPr>
          <w:sz w:val="24"/>
        </w:rPr>
        <w:t>a</w:t>
      </w:r>
      <w:r w:rsidRPr="00401765">
        <w:rPr>
          <w:spacing w:val="-11"/>
          <w:sz w:val="24"/>
        </w:rPr>
        <w:t xml:space="preserve"> </w:t>
      </w:r>
      <w:r w:rsidRPr="00401765">
        <w:rPr>
          <w:sz w:val="24"/>
        </w:rPr>
        <w:t>Licensing</w:t>
      </w:r>
      <w:r w:rsidRPr="00401765">
        <w:rPr>
          <w:spacing w:val="-13"/>
          <w:sz w:val="24"/>
        </w:rPr>
        <w:t xml:space="preserve"> </w:t>
      </w:r>
      <w:r w:rsidRPr="00401765">
        <w:rPr>
          <w:sz w:val="24"/>
        </w:rPr>
        <w:t>Sub-Committee</w:t>
      </w:r>
      <w:r w:rsidRPr="00401765">
        <w:rPr>
          <w:spacing w:val="-13"/>
          <w:sz w:val="24"/>
        </w:rPr>
        <w:t xml:space="preserve"> </w:t>
      </w:r>
      <w:r w:rsidRPr="00401765">
        <w:rPr>
          <w:sz w:val="24"/>
        </w:rPr>
        <w:t>hearing</w:t>
      </w:r>
      <w:r w:rsidRPr="00401765">
        <w:rPr>
          <w:spacing w:val="-12"/>
          <w:sz w:val="24"/>
        </w:rPr>
        <w:t xml:space="preserve"> </w:t>
      </w:r>
      <w:r w:rsidRPr="00401765">
        <w:rPr>
          <w:sz w:val="24"/>
        </w:rPr>
        <w:t>to</w:t>
      </w:r>
      <w:r w:rsidRPr="00401765">
        <w:rPr>
          <w:spacing w:val="-10"/>
          <w:sz w:val="24"/>
        </w:rPr>
        <w:t xml:space="preserve"> </w:t>
      </w:r>
      <w:r w:rsidRPr="00401765">
        <w:rPr>
          <w:sz w:val="24"/>
        </w:rPr>
        <w:t>consider</w:t>
      </w:r>
      <w:r w:rsidRPr="00401765">
        <w:rPr>
          <w:spacing w:val="-12"/>
          <w:sz w:val="24"/>
        </w:rPr>
        <w:t xml:space="preserve"> </w:t>
      </w:r>
      <w:r w:rsidRPr="00401765">
        <w:rPr>
          <w:sz w:val="24"/>
        </w:rPr>
        <w:t>the</w:t>
      </w:r>
      <w:r w:rsidRPr="00401765">
        <w:rPr>
          <w:spacing w:val="-11"/>
          <w:sz w:val="24"/>
        </w:rPr>
        <w:t xml:space="preserve"> </w:t>
      </w:r>
      <w:r w:rsidRPr="00401765">
        <w:rPr>
          <w:sz w:val="24"/>
        </w:rPr>
        <w:t>permit</w:t>
      </w:r>
      <w:r w:rsidRPr="00401765">
        <w:rPr>
          <w:spacing w:val="-12"/>
          <w:sz w:val="24"/>
        </w:rPr>
        <w:t xml:space="preserve"> </w:t>
      </w:r>
      <w:r w:rsidRPr="00401765">
        <w:rPr>
          <w:sz w:val="24"/>
        </w:rPr>
        <w:t>holder’s representation and any other evidence available before making its determination.</w:t>
      </w:r>
    </w:p>
    <w:p w14:paraId="395DA21C" w14:textId="77777777" w:rsidR="008D5915" w:rsidRPr="00401765" w:rsidRDefault="008D5915">
      <w:pPr>
        <w:jc w:val="both"/>
        <w:rPr>
          <w:sz w:val="24"/>
        </w:rPr>
        <w:sectPr w:rsidR="008D5915" w:rsidRPr="00401765">
          <w:pgSz w:w="11910" w:h="16840"/>
          <w:pgMar w:top="1340" w:right="980" w:bottom="1200" w:left="1340" w:header="0" w:footer="972" w:gutter="0"/>
          <w:cols w:space="720"/>
        </w:sectPr>
      </w:pPr>
    </w:p>
    <w:p w14:paraId="395DA21D" w14:textId="77777777" w:rsidR="008D5915" w:rsidRPr="00401765" w:rsidRDefault="00A4398A">
      <w:pPr>
        <w:pStyle w:val="ListParagraph"/>
        <w:numPr>
          <w:ilvl w:val="0"/>
          <w:numId w:val="15"/>
        </w:numPr>
        <w:tabs>
          <w:tab w:val="left" w:pos="821"/>
        </w:tabs>
        <w:spacing w:before="77"/>
        <w:ind w:right="453"/>
        <w:rPr>
          <w:sz w:val="24"/>
        </w:rPr>
      </w:pPr>
      <w:r w:rsidRPr="00401765">
        <w:rPr>
          <w:sz w:val="24"/>
        </w:rPr>
        <w:t>When determining an application for an alcohol-licensed premises gaming machine permit, the Licensing Authority will consider each application on its own</w:t>
      </w:r>
      <w:r w:rsidRPr="00401765">
        <w:rPr>
          <w:spacing w:val="-1"/>
          <w:sz w:val="24"/>
        </w:rPr>
        <w:t xml:space="preserve"> </w:t>
      </w:r>
      <w:r w:rsidRPr="00401765">
        <w:rPr>
          <w:sz w:val="24"/>
        </w:rPr>
        <w:t>merits.</w:t>
      </w:r>
    </w:p>
    <w:p w14:paraId="395DA21E" w14:textId="77777777" w:rsidR="008D5915" w:rsidRPr="00401765" w:rsidRDefault="008D5915">
      <w:pPr>
        <w:pStyle w:val="BodyText"/>
      </w:pPr>
    </w:p>
    <w:p w14:paraId="395DA21F" w14:textId="77777777" w:rsidR="008D5915" w:rsidRPr="00401765" w:rsidRDefault="00A4398A">
      <w:pPr>
        <w:pStyle w:val="Heading2"/>
      </w:pPr>
      <w:bookmarkStart w:id="48" w:name="_bookmark47"/>
      <w:bookmarkEnd w:id="48"/>
      <w:r w:rsidRPr="00401765">
        <w:t>Prize Gaming Permits</w:t>
      </w:r>
    </w:p>
    <w:p w14:paraId="395DA220" w14:textId="77777777" w:rsidR="008D5915" w:rsidRPr="00401765" w:rsidRDefault="00A4398A">
      <w:pPr>
        <w:pStyle w:val="ListParagraph"/>
        <w:numPr>
          <w:ilvl w:val="0"/>
          <w:numId w:val="15"/>
        </w:numPr>
        <w:tabs>
          <w:tab w:val="left" w:pos="821"/>
        </w:tabs>
        <w:spacing w:before="276"/>
        <w:ind w:right="454"/>
        <w:rPr>
          <w:sz w:val="24"/>
        </w:rPr>
      </w:pPr>
      <w:r w:rsidRPr="00401765">
        <w:rPr>
          <w:sz w:val="24"/>
        </w:rPr>
        <w:t>This policy applies to applications for, or renewals of, Prize Gaming Permits. Gaming is prize gaming if the nature and size of the prize is not determined by the number of people playing or the amount paid for or raised by the gaming. Normally the prizes are determined by the operator before play</w:t>
      </w:r>
      <w:r w:rsidRPr="00401765">
        <w:rPr>
          <w:spacing w:val="-24"/>
          <w:sz w:val="24"/>
        </w:rPr>
        <w:t xml:space="preserve"> </w:t>
      </w:r>
      <w:r w:rsidRPr="00401765">
        <w:rPr>
          <w:sz w:val="24"/>
        </w:rPr>
        <w:t>commences.</w:t>
      </w:r>
    </w:p>
    <w:p w14:paraId="395DA221" w14:textId="77777777" w:rsidR="008D5915" w:rsidRPr="00401765" w:rsidRDefault="008D5915">
      <w:pPr>
        <w:pStyle w:val="BodyText"/>
      </w:pPr>
    </w:p>
    <w:p w14:paraId="395DA222" w14:textId="77777777" w:rsidR="008D5915" w:rsidRPr="00401765" w:rsidRDefault="00A4398A">
      <w:pPr>
        <w:pStyle w:val="ListParagraph"/>
        <w:numPr>
          <w:ilvl w:val="0"/>
          <w:numId w:val="15"/>
        </w:numPr>
        <w:tabs>
          <w:tab w:val="left" w:pos="821"/>
        </w:tabs>
        <w:ind w:right="463"/>
        <w:rPr>
          <w:sz w:val="24"/>
        </w:rPr>
      </w:pPr>
      <w:r w:rsidRPr="00401765">
        <w:rPr>
          <w:sz w:val="24"/>
        </w:rPr>
        <w:t>Prize gaming may take place without a permit in various premises. These are casinos, bingo halls, adult gaming centres, licensed and unlicensed family entertainment centres and travelling</w:t>
      </w:r>
      <w:r w:rsidRPr="00401765">
        <w:rPr>
          <w:spacing w:val="-8"/>
          <w:sz w:val="24"/>
        </w:rPr>
        <w:t xml:space="preserve"> </w:t>
      </w:r>
      <w:r w:rsidRPr="00401765">
        <w:rPr>
          <w:sz w:val="24"/>
        </w:rPr>
        <w:t>fairs.</w:t>
      </w:r>
    </w:p>
    <w:p w14:paraId="395DA223" w14:textId="77777777" w:rsidR="008D5915" w:rsidRPr="00401765" w:rsidRDefault="008D5915">
      <w:pPr>
        <w:pStyle w:val="BodyText"/>
      </w:pPr>
    </w:p>
    <w:p w14:paraId="395DA224" w14:textId="77777777" w:rsidR="008D5915" w:rsidRPr="00401765" w:rsidRDefault="00A4398A">
      <w:pPr>
        <w:pStyle w:val="ListParagraph"/>
        <w:numPr>
          <w:ilvl w:val="0"/>
          <w:numId w:val="15"/>
        </w:numPr>
        <w:tabs>
          <w:tab w:val="left" w:pos="821"/>
        </w:tabs>
        <w:spacing w:before="1"/>
        <w:ind w:right="456"/>
        <w:rPr>
          <w:sz w:val="24"/>
        </w:rPr>
      </w:pPr>
      <w:r w:rsidRPr="00401765">
        <w:rPr>
          <w:sz w:val="24"/>
        </w:rPr>
        <w:t>Given that the prize gaming will particularly appeal to children and young persons, the Licensing Authority will give weight to child protection</w:t>
      </w:r>
      <w:r w:rsidRPr="00401765">
        <w:rPr>
          <w:spacing w:val="-13"/>
          <w:sz w:val="24"/>
        </w:rPr>
        <w:t xml:space="preserve"> </w:t>
      </w:r>
      <w:r w:rsidRPr="00401765">
        <w:rPr>
          <w:sz w:val="24"/>
        </w:rPr>
        <w:t>issues.</w:t>
      </w:r>
    </w:p>
    <w:p w14:paraId="395DA225" w14:textId="77777777" w:rsidR="008D5915" w:rsidRPr="00401765" w:rsidRDefault="008D5915">
      <w:pPr>
        <w:pStyle w:val="BodyText"/>
        <w:spacing w:before="11"/>
        <w:rPr>
          <w:sz w:val="23"/>
        </w:rPr>
      </w:pPr>
    </w:p>
    <w:p w14:paraId="395DA226" w14:textId="77777777" w:rsidR="008D5915" w:rsidRPr="00401765" w:rsidRDefault="00A4398A">
      <w:pPr>
        <w:pStyle w:val="ListParagraph"/>
        <w:numPr>
          <w:ilvl w:val="0"/>
          <w:numId w:val="15"/>
        </w:numPr>
        <w:tabs>
          <w:tab w:val="left" w:pos="821"/>
        </w:tabs>
        <w:ind w:right="464"/>
        <w:rPr>
          <w:sz w:val="24"/>
        </w:rPr>
      </w:pPr>
      <w:r w:rsidRPr="00401765">
        <w:rPr>
          <w:sz w:val="24"/>
        </w:rPr>
        <w:t>The applicant will be expected to set out the types of gaming that they are intending to offer and will also be expected to</w:t>
      </w:r>
      <w:r w:rsidRPr="00401765">
        <w:rPr>
          <w:spacing w:val="-15"/>
          <w:sz w:val="24"/>
        </w:rPr>
        <w:t xml:space="preserve"> </w:t>
      </w:r>
      <w:r w:rsidRPr="00401765">
        <w:rPr>
          <w:sz w:val="24"/>
        </w:rPr>
        <w:t>demonstrate:</w:t>
      </w:r>
    </w:p>
    <w:p w14:paraId="395DA227" w14:textId="77777777" w:rsidR="008D5915" w:rsidRPr="00401765" w:rsidRDefault="008D5915">
      <w:pPr>
        <w:pStyle w:val="BodyText"/>
        <w:spacing w:before="1"/>
      </w:pPr>
    </w:p>
    <w:p w14:paraId="395DA228" w14:textId="77777777" w:rsidR="008D5915" w:rsidRPr="00AF36F3" w:rsidRDefault="00A4398A" w:rsidP="00E023B0">
      <w:pPr>
        <w:pStyle w:val="ListParagraph"/>
        <w:numPr>
          <w:ilvl w:val="0"/>
          <w:numId w:val="54"/>
        </w:numPr>
        <w:tabs>
          <w:tab w:val="left" w:pos="1540"/>
          <w:tab w:val="left" w:pos="1541"/>
        </w:tabs>
        <w:spacing w:line="294" w:lineRule="exact"/>
        <w:rPr>
          <w:sz w:val="24"/>
        </w:rPr>
      </w:pPr>
      <w:r w:rsidRPr="00AF36F3">
        <w:rPr>
          <w:sz w:val="24"/>
        </w:rPr>
        <w:t>an</w:t>
      </w:r>
      <w:r w:rsidRPr="00AF36F3">
        <w:rPr>
          <w:spacing w:val="-11"/>
          <w:sz w:val="24"/>
        </w:rPr>
        <w:t xml:space="preserve"> </w:t>
      </w:r>
      <w:r w:rsidRPr="00AF36F3">
        <w:rPr>
          <w:sz w:val="24"/>
        </w:rPr>
        <w:t>understanding</w:t>
      </w:r>
      <w:r w:rsidRPr="00AF36F3">
        <w:rPr>
          <w:spacing w:val="-12"/>
          <w:sz w:val="24"/>
        </w:rPr>
        <w:t xml:space="preserve"> </w:t>
      </w:r>
      <w:r w:rsidRPr="00AF36F3">
        <w:rPr>
          <w:sz w:val="24"/>
        </w:rPr>
        <w:t>of</w:t>
      </w:r>
      <w:r w:rsidRPr="00AF36F3">
        <w:rPr>
          <w:spacing w:val="-8"/>
          <w:sz w:val="24"/>
        </w:rPr>
        <w:t xml:space="preserve"> </w:t>
      </w:r>
      <w:r w:rsidRPr="00AF36F3">
        <w:rPr>
          <w:sz w:val="24"/>
        </w:rPr>
        <w:t>the</w:t>
      </w:r>
      <w:r w:rsidRPr="00AF36F3">
        <w:rPr>
          <w:spacing w:val="-7"/>
          <w:sz w:val="24"/>
        </w:rPr>
        <w:t xml:space="preserve"> </w:t>
      </w:r>
      <w:r w:rsidRPr="00AF36F3">
        <w:rPr>
          <w:sz w:val="24"/>
        </w:rPr>
        <w:t>limits</w:t>
      </w:r>
      <w:r w:rsidRPr="00AF36F3">
        <w:rPr>
          <w:spacing w:val="-11"/>
          <w:sz w:val="24"/>
        </w:rPr>
        <w:t xml:space="preserve"> </w:t>
      </w:r>
      <w:r w:rsidRPr="00AF36F3">
        <w:rPr>
          <w:sz w:val="24"/>
        </w:rPr>
        <w:t>to</w:t>
      </w:r>
      <w:r w:rsidRPr="00AF36F3">
        <w:rPr>
          <w:spacing w:val="-9"/>
          <w:sz w:val="24"/>
        </w:rPr>
        <w:t xml:space="preserve"> </w:t>
      </w:r>
      <w:r w:rsidRPr="00AF36F3">
        <w:rPr>
          <w:sz w:val="24"/>
        </w:rPr>
        <w:t>stakes</w:t>
      </w:r>
      <w:r w:rsidRPr="00AF36F3">
        <w:rPr>
          <w:spacing w:val="-11"/>
          <w:sz w:val="24"/>
        </w:rPr>
        <w:t xml:space="preserve"> </w:t>
      </w:r>
      <w:r w:rsidRPr="00AF36F3">
        <w:rPr>
          <w:sz w:val="24"/>
        </w:rPr>
        <w:t>and</w:t>
      </w:r>
      <w:r w:rsidRPr="00AF36F3">
        <w:rPr>
          <w:spacing w:val="-10"/>
          <w:sz w:val="24"/>
        </w:rPr>
        <w:t xml:space="preserve"> </w:t>
      </w:r>
      <w:r w:rsidRPr="00AF36F3">
        <w:rPr>
          <w:sz w:val="24"/>
        </w:rPr>
        <w:t>prizes</w:t>
      </w:r>
      <w:r w:rsidRPr="00AF36F3">
        <w:rPr>
          <w:spacing w:val="-8"/>
          <w:sz w:val="24"/>
        </w:rPr>
        <w:t xml:space="preserve"> </w:t>
      </w:r>
      <w:r w:rsidRPr="00AF36F3">
        <w:rPr>
          <w:sz w:val="24"/>
        </w:rPr>
        <w:t>set</w:t>
      </w:r>
      <w:r w:rsidRPr="00AF36F3">
        <w:rPr>
          <w:spacing w:val="-10"/>
          <w:sz w:val="24"/>
        </w:rPr>
        <w:t xml:space="preserve"> </w:t>
      </w:r>
      <w:r w:rsidRPr="00AF36F3">
        <w:rPr>
          <w:sz w:val="24"/>
        </w:rPr>
        <w:t>out</w:t>
      </w:r>
      <w:r w:rsidRPr="00AF36F3">
        <w:rPr>
          <w:spacing w:val="-8"/>
          <w:sz w:val="24"/>
        </w:rPr>
        <w:t xml:space="preserve"> </w:t>
      </w:r>
      <w:r w:rsidRPr="00AF36F3">
        <w:rPr>
          <w:sz w:val="24"/>
        </w:rPr>
        <w:t>in</w:t>
      </w:r>
      <w:r w:rsidRPr="00AF36F3">
        <w:rPr>
          <w:spacing w:val="-10"/>
          <w:sz w:val="24"/>
        </w:rPr>
        <w:t xml:space="preserve"> </w:t>
      </w:r>
      <w:proofErr w:type="gramStart"/>
      <w:r w:rsidRPr="00AF36F3">
        <w:rPr>
          <w:sz w:val="24"/>
        </w:rPr>
        <w:t>regulations;</w:t>
      </w:r>
      <w:proofErr w:type="gramEnd"/>
    </w:p>
    <w:p w14:paraId="395DA229" w14:textId="77777777" w:rsidR="008D5915" w:rsidRPr="00AF36F3" w:rsidRDefault="00A4398A" w:rsidP="00E023B0">
      <w:pPr>
        <w:pStyle w:val="ListParagraph"/>
        <w:numPr>
          <w:ilvl w:val="0"/>
          <w:numId w:val="54"/>
        </w:numPr>
        <w:tabs>
          <w:tab w:val="left" w:pos="1540"/>
          <w:tab w:val="left" w:pos="1541"/>
        </w:tabs>
        <w:spacing w:line="293" w:lineRule="exact"/>
        <w:rPr>
          <w:sz w:val="24"/>
        </w:rPr>
      </w:pPr>
      <w:r w:rsidRPr="00AF36F3">
        <w:rPr>
          <w:sz w:val="24"/>
        </w:rPr>
        <w:t>that the gaming offered is within the</w:t>
      </w:r>
      <w:r w:rsidRPr="00AF36F3">
        <w:rPr>
          <w:spacing w:val="-6"/>
          <w:sz w:val="24"/>
        </w:rPr>
        <w:t xml:space="preserve"> </w:t>
      </w:r>
      <w:proofErr w:type="gramStart"/>
      <w:r w:rsidRPr="00AF36F3">
        <w:rPr>
          <w:sz w:val="24"/>
        </w:rPr>
        <w:t>law;</w:t>
      </w:r>
      <w:proofErr w:type="gramEnd"/>
    </w:p>
    <w:p w14:paraId="395DA22A" w14:textId="77777777" w:rsidR="008D5915" w:rsidRPr="00AF36F3" w:rsidRDefault="00A4398A" w:rsidP="00E023B0">
      <w:pPr>
        <w:pStyle w:val="ListParagraph"/>
        <w:numPr>
          <w:ilvl w:val="0"/>
          <w:numId w:val="54"/>
        </w:numPr>
        <w:tabs>
          <w:tab w:val="left" w:pos="1541"/>
        </w:tabs>
        <w:spacing w:before="4" w:line="235" w:lineRule="auto"/>
        <w:ind w:right="454"/>
        <w:rPr>
          <w:sz w:val="24"/>
        </w:rPr>
      </w:pPr>
      <w:r w:rsidRPr="00AF36F3">
        <w:rPr>
          <w:sz w:val="24"/>
        </w:rPr>
        <w:t>clear policies that outline the steps to be taken to protect children and vulnerable persons from harm.</w:t>
      </w:r>
    </w:p>
    <w:p w14:paraId="395DA22B" w14:textId="77777777" w:rsidR="008D5915" w:rsidRPr="00401765" w:rsidRDefault="008D5915">
      <w:pPr>
        <w:pStyle w:val="BodyText"/>
        <w:spacing w:before="2"/>
      </w:pPr>
    </w:p>
    <w:p w14:paraId="395DA22C" w14:textId="77777777" w:rsidR="008D5915" w:rsidRPr="00401765" w:rsidRDefault="00A4398A">
      <w:pPr>
        <w:pStyle w:val="ListParagraph"/>
        <w:numPr>
          <w:ilvl w:val="0"/>
          <w:numId w:val="15"/>
        </w:numPr>
        <w:tabs>
          <w:tab w:val="left" w:pos="821"/>
        </w:tabs>
        <w:ind w:right="458"/>
        <w:rPr>
          <w:sz w:val="24"/>
        </w:rPr>
      </w:pPr>
      <w:r w:rsidRPr="00401765">
        <w:rPr>
          <w:sz w:val="24"/>
        </w:rPr>
        <w:t>The Licensing Authority will only grant a permit after consultation with the Police.</w:t>
      </w:r>
      <w:r w:rsidRPr="00401765">
        <w:rPr>
          <w:spacing w:val="-16"/>
          <w:sz w:val="24"/>
        </w:rPr>
        <w:t xml:space="preserve"> </w:t>
      </w:r>
      <w:r w:rsidRPr="00401765">
        <w:rPr>
          <w:sz w:val="24"/>
        </w:rPr>
        <w:t>This</w:t>
      </w:r>
      <w:r w:rsidRPr="00401765">
        <w:rPr>
          <w:spacing w:val="-14"/>
          <w:sz w:val="24"/>
        </w:rPr>
        <w:t xml:space="preserve"> </w:t>
      </w:r>
      <w:r w:rsidRPr="00401765">
        <w:rPr>
          <w:sz w:val="24"/>
        </w:rPr>
        <w:t>will</w:t>
      </w:r>
      <w:r w:rsidRPr="00401765">
        <w:rPr>
          <w:spacing w:val="-14"/>
          <w:sz w:val="24"/>
        </w:rPr>
        <w:t xml:space="preserve"> </w:t>
      </w:r>
      <w:r w:rsidRPr="00401765">
        <w:rPr>
          <w:sz w:val="24"/>
        </w:rPr>
        <w:t>enable</w:t>
      </w:r>
      <w:r w:rsidRPr="00401765">
        <w:rPr>
          <w:spacing w:val="-16"/>
          <w:sz w:val="24"/>
        </w:rPr>
        <w:t xml:space="preserve"> </w:t>
      </w:r>
      <w:r w:rsidRPr="00401765">
        <w:rPr>
          <w:sz w:val="24"/>
        </w:rPr>
        <w:t>the</w:t>
      </w:r>
      <w:r w:rsidRPr="00401765">
        <w:rPr>
          <w:spacing w:val="-11"/>
          <w:sz w:val="24"/>
        </w:rPr>
        <w:t xml:space="preserve"> </w:t>
      </w:r>
      <w:r w:rsidRPr="00401765">
        <w:rPr>
          <w:sz w:val="24"/>
        </w:rPr>
        <w:t>Licensing</w:t>
      </w:r>
      <w:r w:rsidRPr="00401765">
        <w:rPr>
          <w:spacing w:val="-15"/>
          <w:sz w:val="24"/>
        </w:rPr>
        <w:t xml:space="preserve"> </w:t>
      </w:r>
      <w:r w:rsidRPr="00401765">
        <w:rPr>
          <w:sz w:val="24"/>
        </w:rPr>
        <w:t>Authority</w:t>
      </w:r>
      <w:r w:rsidRPr="00401765">
        <w:rPr>
          <w:spacing w:val="-13"/>
          <w:sz w:val="24"/>
        </w:rPr>
        <w:t xml:space="preserve"> </w:t>
      </w:r>
      <w:r w:rsidRPr="00401765">
        <w:rPr>
          <w:sz w:val="24"/>
        </w:rPr>
        <w:t>to</w:t>
      </w:r>
      <w:r w:rsidRPr="00401765">
        <w:rPr>
          <w:spacing w:val="-13"/>
          <w:sz w:val="24"/>
        </w:rPr>
        <w:t xml:space="preserve"> </w:t>
      </w:r>
      <w:r w:rsidRPr="00401765">
        <w:rPr>
          <w:sz w:val="24"/>
        </w:rPr>
        <w:t>determine</w:t>
      </w:r>
      <w:r w:rsidRPr="00401765">
        <w:rPr>
          <w:spacing w:val="-13"/>
          <w:sz w:val="24"/>
        </w:rPr>
        <w:t xml:space="preserve"> </w:t>
      </w:r>
      <w:r w:rsidRPr="00401765">
        <w:rPr>
          <w:sz w:val="24"/>
        </w:rPr>
        <w:t>the</w:t>
      </w:r>
      <w:r w:rsidRPr="00401765">
        <w:rPr>
          <w:spacing w:val="-13"/>
          <w:sz w:val="24"/>
        </w:rPr>
        <w:t xml:space="preserve"> </w:t>
      </w:r>
      <w:r w:rsidRPr="00401765">
        <w:rPr>
          <w:sz w:val="24"/>
        </w:rPr>
        <w:t>suitability</w:t>
      </w:r>
      <w:r w:rsidRPr="00401765">
        <w:rPr>
          <w:spacing w:val="-16"/>
          <w:sz w:val="24"/>
        </w:rPr>
        <w:t xml:space="preserve"> </w:t>
      </w:r>
      <w:r w:rsidRPr="00401765">
        <w:rPr>
          <w:sz w:val="24"/>
        </w:rPr>
        <w:t>of</w:t>
      </w:r>
      <w:r w:rsidRPr="00401765">
        <w:rPr>
          <w:spacing w:val="-11"/>
          <w:sz w:val="24"/>
        </w:rPr>
        <w:t xml:space="preserve"> </w:t>
      </w:r>
      <w:r w:rsidRPr="00401765">
        <w:rPr>
          <w:sz w:val="24"/>
        </w:rPr>
        <w:t>the applicant</w:t>
      </w:r>
      <w:r w:rsidRPr="00401765">
        <w:rPr>
          <w:spacing w:val="-6"/>
          <w:sz w:val="24"/>
        </w:rPr>
        <w:t xml:space="preserve"> </w:t>
      </w:r>
      <w:r w:rsidRPr="00401765">
        <w:rPr>
          <w:sz w:val="24"/>
        </w:rPr>
        <w:t>in</w:t>
      </w:r>
      <w:r w:rsidRPr="00401765">
        <w:rPr>
          <w:spacing w:val="-5"/>
          <w:sz w:val="24"/>
        </w:rPr>
        <w:t xml:space="preserve"> </w:t>
      </w:r>
      <w:r w:rsidRPr="00401765">
        <w:rPr>
          <w:sz w:val="24"/>
        </w:rPr>
        <w:t>terms</w:t>
      </w:r>
      <w:r w:rsidRPr="00401765">
        <w:rPr>
          <w:spacing w:val="-7"/>
          <w:sz w:val="24"/>
        </w:rPr>
        <w:t xml:space="preserve"> </w:t>
      </w:r>
      <w:r w:rsidRPr="00401765">
        <w:rPr>
          <w:sz w:val="24"/>
        </w:rPr>
        <w:t>of</w:t>
      </w:r>
      <w:r w:rsidRPr="00401765">
        <w:rPr>
          <w:spacing w:val="-5"/>
          <w:sz w:val="24"/>
        </w:rPr>
        <w:t xml:space="preserve"> </w:t>
      </w:r>
      <w:r w:rsidRPr="00401765">
        <w:rPr>
          <w:sz w:val="24"/>
        </w:rPr>
        <w:t>any</w:t>
      </w:r>
      <w:r w:rsidRPr="00401765">
        <w:rPr>
          <w:spacing w:val="-9"/>
          <w:sz w:val="24"/>
        </w:rPr>
        <w:t xml:space="preserve"> </w:t>
      </w:r>
      <w:r w:rsidRPr="00401765">
        <w:rPr>
          <w:sz w:val="24"/>
        </w:rPr>
        <w:t>convictions</w:t>
      </w:r>
      <w:r w:rsidRPr="00401765">
        <w:rPr>
          <w:spacing w:val="-6"/>
          <w:sz w:val="24"/>
        </w:rPr>
        <w:t xml:space="preserve"> </w:t>
      </w:r>
      <w:r w:rsidRPr="00401765">
        <w:rPr>
          <w:sz w:val="24"/>
        </w:rPr>
        <w:t>that</w:t>
      </w:r>
      <w:r w:rsidRPr="00401765">
        <w:rPr>
          <w:spacing w:val="-5"/>
          <w:sz w:val="24"/>
        </w:rPr>
        <w:t xml:space="preserve"> </w:t>
      </w:r>
      <w:r w:rsidRPr="00401765">
        <w:rPr>
          <w:sz w:val="24"/>
        </w:rPr>
        <w:t>they</w:t>
      </w:r>
      <w:r w:rsidRPr="00401765">
        <w:rPr>
          <w:spacing w:val="-9"/>
          <w:sz w:val="24"/>
        </w:rPr>
        <w:t xml:space="preserve"> </w:t>
      </w:r>
      <w:r w:rsidRPr="00401765">
        <w:rPr>
          <w:sz w:val="24"/>
        </w:rPr>
        <w:t>may</w:t>
      </w:r>
      <w:r w:rsidRPr="00401765">
        <w:rPr>
          <w:spacing w:val="-8"/>
          <w:sz w:val="24"/>
        </w:rPr>
        <w:t xml:space="preserve"> </w:t>
      </w:r>
      <w:r w:rsidRPr="00401765">
        <w:rPr>
          <w:sz w:val="24"/>
        </w:rPr>
        <w:t>have</w:t>
      </w:r>
      <w:r w:rsidRPr="00401765">
        <w:rPr>
          <w:spacing w:val="-6"/>
          <w:sz w:val="24"/>
        </w:rPr>
        <w:t xml:space="preserve"> </w:t>
      </w:r>
      <w:r w:rsidRPr="00401765">
        <w:rPr>
          <w:sz w:val="24"/>
        </w:rPr>
        <w:t>that</w:t>
      </w:r>
      <w:r w:rsidRPr="00401765">
        <w:rPr>
          <w:spacing w:val="-5"/>
          <w:sz w:val="24"/>
        </w:rPr>
        <w:t xml:space="preserve"> </w:t>
      </w:r>
      <w:r w:rsidRPr="00401765">
        <w:rPr>
          <w:sz w:val="24"/>
        </w:rPr>
        <w:t>would</w:t>
      </w:r>
      <w:r w:rsidRPr="00401765">
        <w:rPr>
          <w:spacing w:val="-8"/>
          <w:sz w:val="24"/>
        </w:rPr>
        <w:t xml:space="preserve"> </w:t>
      </w:r>
      <w:r w:rsidRPr="00401765">
        <w:rPr>
          <w:sz w:val="24"/>
        </w:rPr>
        <w:t>make</w:t>
      </w:r>
      <w:r w:rsidRPr="00401765">
        <w:rPr>
          <w:spacing w:val="-8"/>
          <w:sz w:val="24"/>
        </w:rPr>
        <w:t xml:space="preserve"> </w:t>
      </w:r>
      <w:r w:rsidRPr="00401765">
        <w:rPr>
          <w:sz w:val="24"/>
        </w:rPr>
        <w:t>them unsuitable to operate prize gaming, the suitability of the premises in relation to their location, and issues about</w:t>
      </w:r>
      <w:r w:rsidRPr="00401765">
        <w:rPr>
          <w:spacing w:val="-7"/>
          <w:sz w:val="24"/>
        </w:rPr>
        <w:t xml:space="preserve"> </w:t>
      </w:r>
      <w:r w:rsidRPr="00401765">
        <w:rPr>
          <w:sz w:val="24"/>
        </w:rPr>
        <w:t>disorder.</w:t>
      </w:r>
    </w:p>
    <w:p w14:paraId="395DA22D" w14:textId="77777777" w:rsidR="008D5915" w:rsidRPr="00401765" w:rsidRDefault="008D5915">
      <w:pPr>
        <w:pStyle w:val="BodyText"/>
      </w:pPr>
    </w:p>
    <w:p w14:paraId="395DA22E" w14:textId="77777777" w:rsidR="008D5915" w:rsidRPr="00401765" w:rsidRDefault="00A4398A">
      <w:pPr>
        <w:pStyle w:val="ListParagraph"/>
        <w:numPr>
          <w:ilvl w:val="0"/>
          <w:numId w:val="15"/>
        </w:numPr>
        <w:tabs>
          <w:tab w:val="left" w:pos="821"/>
        </w:tabs>
        <w:spacing w:before="1"/>
        <w:ind w:right="460"/>
        <w:rPr>
          <w:sz w:val="24"/>
        </w:rPr>
      </w:pPr>
      <w:r w:rsidRPr="00401765">
        <w:rPr>
          <w:sz w:val="24"/>
        </w:rPr>
        <w:t>There are conditions in the Act with which the permit holder must comply, though the Licensing Authority cannot attach conditions. The conditions in the Act are:</w:t>
      </w:r>
    </w:p>
    <w:p w14:paraId="395DA22F" w14:textId="77777777" w:rsidR="008D5915" w:rsidRPr="00401765" w:rsidRDefault="008D5915">
      <w:pPr>
        <w:pStyle w:val="BodyText"/>
        <w:spacing w:before="1"/>
      </w:pPr>
    </w:p>
    <w:p w14:paraId="395DA230" w14:textId="77777777" w:rsidR="008D5915" w:rsidRPr="00AF36F3" w:rsidRDefault="00A4398A" w:rsidP="00E023B0">
      <w:pPr>
        <w:pStyle w:val="ListParagraph"/>
        <w:numPr>
          <w:ilvl w:val="0"/>
          <w:numId w:val="55"/>
        </w:numPr>
        <w:tabs>
          <w:tab w:val="left" w:pos="1452"/>
        </w:tabs>
        <w:ind w:right="461"/>
        <w:rPr>
          <w:sz w:val="24"/>
        </w:rPr>
      </w:pPr>
      <w:r w:rsidRPr="00AF36F3">
        <w:rPr>
          <w:sz w:val="24"/>
        </w:rPr>
        <w:t>the</w:t>
      </w:r>
      <w:r w:rsidRPr="00AF36F3">
        <w:rPr>
          <w:spacing w:val="-16"/>
          <w:sz w:val="24"/>
        </w:rPr>
        <w:t xml:space="preserve"> </w:t>
      </w:r>
      <w:r w:rsidRPr="00AF36F3">
        <w:rPr>
          <w:sz w:val="24"/>
        </w:rPr>
        <w:t>limits</w:t>
      </w:r>
      <w:r w:rsidRPr="00AF36F3">
        <w:rPr>
          <w:spacing w:val="-18"/>
          <w:sz w:val="24"/>
        </w:rPr>
        <w:t xml:space="preserve"> </w:t>
      </w:r>
      <w:r w:rsidRPr="00AF36F3">
        <w:rPr>
          <w:sz w:val="24"/>
        </w:rPr>
        <w:t>on</w:t>
      </w:r>
      <w:r w:rsidRPr="00AF36F3">
        <w:rPr>
          <w:spacing w:val="-18"/>
          <w:sz w:val="24"/>
        </w:rPr>
        <w:t xml:space="preserve"> </w:t>
      </w:r>
      <w:r w:rsidRPr="00AF36F3">
        <w:rPr>
          <w:sz w:val="24"/>
        </w:rPr>
        <w:t>participation</w:t>
      </w:r>
      <w:r w:rsidRPr="00AF36F3">
        <w:rPr>
          <w:spacing w:val="-17"/>
          <w:sz w:val="24"/>
        </w:rPr>
        <w:t xml:space="preserve"> </w:t>
      </w:r>
      <w:r w:rsidRPr="00AF36F3">
        <w:rPr>
          <w:sz w:val="24"/>
        </w:rPr>
        <w:t>fees,</w:t>
      </w:r>
      <w:r w:rsidRPr="00AF36F3">
        <w:rPr>
          <w:spacing w:val="-15"/>
          <w:sz w:val="24"/>
        </w:rPr>
        <w:t xml:space="preserve"> </w:t>
      </w:r>
      <w:r w:rsidRPr="00AF36F3">
        <w:rPr>
          <w:sz w:val="24"/>
        </w:rPr>
        <w:t>as</w:t>
      </w:r>
      <w:r w:rsidRPr="00AF36F3">
        <w:rPr>
          <w:spacing w:val="-16"/>
          <w:sz w:val="24"/>
        </w:rPr>
        <w:t xml:space="preserve"> </w:t>
      </w:r>
      <w:r w:rsidRPr="00AF36F3">
        <w:rPr>
          <w:sz w:val="24"/>
        </w:rPr>
        <w:t>set</w:t>
      </w:r>
      <w:r w:rsidRPr="00AF36F3">
        <w:rPr>
          <w:spacing w:val="-15"/>
          <w:sz w:val="24"/>
        </w:rPr>
        <w:t xml:space="preserve"> </w:t>
      </w:r>
      <w:r w:rsidRPr="00AF36F3">
        <w:rPr>
          <w:sz w:val="24"/>
        </w:rPr>
        <w:t>out</w:t>
      </w:r>
      <w:r w:rsidRPr="00AF36F3">
        <w:rPr>
          <w:spacing w:val="-15"/>
          <w:sz w:val="24"/>
        </w:rPr>
        <w:t xml:space="preserve"> </w:t>
      </w:r>
      <w:r w:rsidRPr="00AF36F3">
        <w:rPr>
          <w:sz w:val="24"/>
        </w:rPr>
        <w:t>in</w:t>
      </w:r>
      <w:r w:rsidRPr="00AF36F3">
        <w:rPr>
          <w:spacing w:val="-16"/>
          <w:sz w:val="24"/>
        </w:rPr>
        <w:t xml:space="preserve"> </w:t>
      </w:r>
      <w:r w:rsidRPr="00AF36F3">
        <w:rPr>
          <w:sz w:val="24"/>
        </w:rPr>
        <w:t>regulations,</w:t>
      </w:r>
      <w:r w:rsidRPr="00AF36F3">
        <w:rPr>
          <w:spacing w:val="-17"/>
          <w:sz w:val="24"/>
        </w:rPr>
        <w:t xml:space="preserve"> </w:t>
      </w:r>
      <w:r w:rsidRPr="00AF36F3">
        <w:rPr>
          <w:sz w:val="24"/>
        </w:rPr>
        <w:t>must</w:t>
      </w:r>
      <w:r w:rsidRPr="00AF36F3">
        <w:rPr>
          <w:spacing w:val="-17"/>
          <w:sz w:val="24"/>
        </w:rPr>
        <w:t xml:space="preserve"> </w:t>
      </w:r>
      <w:r w:rsidRPr="00AF36F3">
        <w:rPr>
          <w:sz w:val="24"/>
        </w:rPr>
        <w:t>be</w:t>
      </w:r>
      <w:r w:rsidRPr="00AF36F3">
        <w:rPr>
          <w:spacing w:val="-16"/>
          <w:sz w:val="24"/>
        </w:rPr>
        <w:t xml:space="preserve"> </w:t>
      </w:r>
      <w:r w:rsidRPr="00AF36F3">
        <w:rPr>
          <w:sz w:val="24"/>
        </w:rPr>
        <w:t xml:space="preserve">complied </w:t>
      </w:r>
      <w:proofErr w:type="gramStart"/>
      <w:r w:rsidRPr="00AF36F3">
        <w:rPr>
          <w:sz w:val="24"/>
        </w:rPr>
        <w:t>with;</w:t>
      </w:r>
      <w:proofErr w:type="gramEnd"/>
    </w:p>
    <w:p w14:paraId="395DA231" w14:textId="77777777" w:rsidR="008D5915" w:rsidRPr="00AF36F3" w:rsidRDefault="00A4398A" w:rsidP="00E023B0">
      <w:pPr>
        <w:pStyle w:val="ListParagraph"/>
        <w:numPr>
          <w:ilvl w:val="0"/>
          <w:numId w:val="55"/>
        </w:numPr>
        <w:tabs>
          <w:tab w:val="left" w:pos="1452"/>
        </w:tabs>
        <w:ind w:right="456"/>
        <w:rPr>
          <w:sz w:val="24"/>
        </w:rPr>
      </w:pPr>
      <w:r w:rsidRPr="00AF36F3">
        <w:rPr>
          <w:sz w:val="24"/>
        </w:rPr>
        <w:t>all</w:t>
      </w:r>
      <w:r w:rsidRPr="00AF36F3">
        <w:rPr>
          <w:spacing w:val="-20"/>
          <w:sz w:val="24"/>
        </w:rPr>
        <w:t xml:space="preserve"> </w:t>
      </w:r>
      <w:r w:rsidRPr="00AF36F3">
        <w:rPr>
          <w:sz w:val="24"/>
        </w:rPr>
        <w:t>chances</w:t>
      </w:r>
      <w:r w:rsidRPr="00AF36F3">
        <w:rPr>
          <w:spacing w:val="-21"/>
          <w:sz w:val="24"/>
        </w:rPr>
        <w:t xml:space="preserve"> </w:t>
      </w:r>
      <w:r w:rsidRPr="00AF36F3">
        <w:rPr>
          <w:sz w:val="24"/>
        </w:rPr>
        <w:t>to</w:t>
      </w:r>
      <w:r w:rsidRPr="00AF36F3">
        <w:rPr>
          <w:spacing w:val="-17"/>
          <w:sz w:val="24"/>
        </w:rPr>
        <w:t xml:space="preserve"> </w:t>
      </w:r>
      <w:r w:rsidRPr="00AF36F3">
        <w:rPr>
          <w:sz w:val="24"/>
        </w:rPr>
        <w:t>participate</w:t>
      </w:r>
      <w:r w:rsidRPr="00AF36F3">
        <w:rPr>
          <w:spacing w:val="-18"/>
          <w:sz w:val="24"/>
        </w:rPr>
        <w:t xml:space="preserve"> </w:t>
      </w:r>
      <w:r w:rsidRPr="00AF36F3">
        <w:rPr>
          <w:sz w:val="24"/>
        </w:rPr>
        <w:t>in</w:t>
      </w:r>
      <w:r w:rsidRPr="00AF36F3">
        <w:rPr>
          <w:spacing w:val="-17"/>
          <w:sz w:val="24"/>
        </w:rPr>
        <w:t xml:space="preserve"> </w:t>
      </w:r>
      <w:r w:rsidRPr="00AF36F3">
        <w:rPr>
          <w:sz w:val="24"/>
        </w:rPr>
        <w:t>the</w:t>
      </w:r>
      <w:r w:rsidRPr="00AF36F3">
        <w:rPr>
          <w:spacing w:val="-18"/>
          <w:sz w:val="24"/>
        </w:rPr>
        <w:t xml:space="preserve"> </w:t>
      </w:r>
      <w:r w:rsidRPr="00AF36F3">
        <w:rPr>
          <w:sz w:val="24"/>
        </w:rPr>
        <w:t>gaming</w:t>
      </w:r>
      <w:r w:rsidRPr="00AF36F3">
        <w:rPr>
          <w:spacing w:val="-20"/>
          <w:sz w:val="24"/>
        </w:rPr>
        <w:t xml:space="preserve"> </w:t>
      </w:r>
      <w:r w:rsidRPr="00AF36F3">
        <w:rPr>
          <w:sz w:val="24"/>
        </w:rPr>
        <w:t>must</w:t>
      </w:r>
      <w:r w:rsidRPr="00AF36F3">
        <w:rPr>
          <w:spacing w:val="-17"/>
          <w:sz w:val="24"/>
        </w:rPr>
        <w:t xml:space="preserve"> </w:t>
      </w:r>
      <w:r w:rsidRPr="00AF36F3">
        <w:rPr>
          <w:sz w:val="24"/>
        </w:rPr>
        <w:t>be</w:t>
      </w:r>
      <w:r w:rsidRPr="00AF36F3">
        <w:rPr>
          <w:spacing w:val="-18"/>
          <w:sz w:val="24"/>
        </w:rPr>
        <w:t xml:space="preserve"> </w:t>
      </w:r>
      <w:r w:rsidRPr="00AF36F3">
        <w:rPr>
          <w:sz w:val="24"/>
        </w:rPr>
        <w:t>allocated</w:t>
      </w:r>
      <w:r w:rsidRPr="00AF36F3">
        <w:rPr>
          <w:spacing w:val="-18"/>
          <w:sz w:val="24"/>
        </w:rPr>
        <w:t xml:space="preserve"> </w:t>
      </w:r>
      <w:r w:rsidRPr="00AF36F3">
        <w:rPr>
          <w:sz w:val="24"/>
        </w:rPr>
        <w:t>on</w:t>
      </w:r>
      <w:r w:rsidRPr="00AF36F3">
        <w:rPr>
          <w:spacing w:val="-17"/>
          <w:sz w:val="24"/>
        </w:rPr>
        <w:t xml:space="preserve"> </w:t>
      </w:r>
      <w:r w:rsidRPr="00AF36F3">
        <w:rPr>
          <w:sz w:val="24"/>
        </w:rPr>
        <w:t>the</w:t>
      </w:r>
      <w:r w:rsidRPr="00AF36F3">
        <w:rPr>
          <w:spacing w:val="-18"/>
          <w:sz w:val="24"/>
        </w:rPr>
        <w:t xml:space="preserve"> </w:t>
      </w:r>
      <w:r w:rsidRPr="00AF36F3">
        <w:rPr>
          <w:sz w:val="24"/>
        </w:rPr>
        <w:t>premises on which the gaming is taking place and on one day; the game must be played and completed on the day the chances are allocated; and the result</w:t>
      </w:r>
      <w:r w:rsidRPr="00AF36F3">
        <w:rPr>
          <w:spacing w:val="-7"/>
          <w:sz w:val="24"/>
        </w:rPr>
        <w:t xml:space="preserve"> </w:t>
      </w:r>
      <w:r w:rsidRPr="00AF36F3">
        <w:rPr>
          <w:sz w:val="24"/>
        </w:rPr>
        <w:t>of</w:t>
      </w:r>
      <w:r w:rsidRPr="00AF36F3">
        <w:rPr>
          <w:spacing w:val="-3"/>
          <w:sz w:val="24"/>
        </w:rPr>
        <w:t xml:space="preserve"> </w:t>
      </w:r>
      <w:r w:rsidRPr="00AF36F3">
        <w:rPr>
          <w:sz w:val="24"/>
        </w:rPr>
        <w:t>the</w:t>
      </w:r>
      <w:r w:rsidRPr="00AF36F3">
        <w:rPr>
          <w:spacing w:val="-5"/>
          <w:sz w:val="24"/>
        </w:rPr>
        <w:t xml:space="preserve"> </w:t>
      </w:r>
      <w:r w:rsidRPr="00AF36F3">
        <w:rPr>
          <w:sz w:val="24"/>
        </w:rPr>
        <w:t>game</w:t>
      </w:r>
      <w:r w:rsidRPr="00AF36F3">
        <w:rPr>
          <w:spacing w:val="-5"/>
          <w:sz w:val="24"/>
        </w:rPr>
        <w:t xml:space="preserve"> </w:t>
      </w:r>
      <w:r w:rsidRPr="00AF36F3">
        <w:rPr>
          <w:sz w:val="24"/>
        </w:rPr>
        <w:t>must</w:t>
      </w:r>
      <w:r w:rsidRPr="00AF36F3">
        <w:rPr>
          <w:spacing w:val="-5"/>
          <w:sz w:val="24"/>
        </w:rPr>
        <w:t xml:space="preserve"> </w:t>
      </w:r>
      <w:r w:rsidRPr="00AF36F3">
        <w:rPr>
          <w:sz w:val="24"/>
        </w:rPr>
        <w:t>be</w:t>
      </w:r>
      <w:r w:rsidRPr="00AF36F3">
        <w:rPr>
          <w:spacing w:val="-7"/>
          <w:sz w:val="24"/>
        </w:rPr>
        <w:t xml:space="preserve"> </w:t>
      </w:r>
      <w:r w:rsidRPr="00AF36F3">
        <w:rPr>
          <w:sz w:val="24"/>
        </w:rPr>
        <w:t>made</w:t>
      </w:r>
      <w:r w:rsidRPr="00AF36F3">
        <w:rPr>
          <w:spacing w:val="-5"/>
          <w:sz w:val="24"/>
        </w:rPr>
        <w:t xml:space="preserve"> </w:t>
      </w:r>
      <w:r w:rsidRPr="00AF36F3">
        <w:rPr>
          <w:sz w:val="24"/>
        </w:rPr>
        <w:t>public</w:t>
      </w:r>
      <w:r w:rsidRPr="00AF36F3">
        <w:rPr>
          <w:spacing w:val="-6"/>
          <w:sz w:val="24"/>
        </w:rPr>
        <w:t xml:space="preserve"> </w:t>
      </w:r>
      <w:r w:rsidRPr="00AF36F3">
        <w:rPr>
          <w:sz w:val="24"/>
        </w:rPr>
        <w:t>in</w:t>
      </w:r>
      <w:r w:rsidRPr="00AF36F3">
        <w:rPr>
          <w:spacing w:val="-5"/>
          <w:sz w:val="24"/>
        </w:rPr>
        <w:t xml:space="preserve"> </w:t>
      </w:r>
      <w:r w:rsidRPr="00AF36F3">
        <w:rPr>
          <w:sz w:val="24"/>
        </w:rPr>
        <w:t>the</w:t>
      </w:r>
      <w:r w:rsidRPr="00AF36F3">
        <w:rPr>
          <w:spacing w:val="-3"/>
          <w:sz w:val="24"/>
        </w:rPr>
        <w:t xml:space="preserve"> </w:t>
      </w:r>
      <w:r w:rsidRPr="00AF36F3">
        <w:rPr>
          <w:sz w:val="24"/>
        </w:rPr>
        <w:t>premises</w:t>
      </w:r>
      <w:r w:rsidRPr="00AF36F3">
        <w:rPr>
          <w:spacing w:val="-8"/>
          <w:sz w:val="24"/>
        </w:rPr>
        <w:t xml:space="preserve"> </w:t>
      </w:r>
      <w:r w:rsidRPr="00AF36F3">
        <w:rPr>
          <w:sz w:val="24"/>
        </w:rPr>
        <w:t>on</w:t>
      </w:r>
      <w:r w:rsidRPr="00AF36F3">
        <w:rPr>
          <w:spacing w:val="-5"/>
          <w:sz w:val="24"/>
        </w:rPr>
        <w:t xml:space="preserve"> </w:t>
      </w:r>
      <w:r w:rsidRPr="00AF36F3">
        <w:rPr>
          <w:sz w:val="24"/>
        </w:rPr>
        <w:t>the</w:t>
      </w:r>
      <w:r w:rsidRPr="00AF36F3">
        <w:rPr>
          <w:spacing w:val="-5"/>
          <w:sz w:val="24"/>
        </w:rPr>
        <w:t xml:space="preserve"> </w:t>
      </w:r>
      <w:r w:rsidRPr="00AF36F3">
        <w:rPr>
          <w:sz w:val="24"/>
        </w:rPr>
        <w:t>day</w:t>
      </w:r>
      <w:r w:rsidRPr="00AF36F3">
        <w:rPr>
          <w:spacing w:val="-8"/>
          <w:sz w:val="24"/>
        </w:rPr>
        <w:t xml:space="preserve"> </w:t>
      </w:r>
      <w:r w:rsidRPr="00AF36F3">
        <w:rPr>
          <w:sz w:val="24"/>
        </w:rPr>
        <w:t>that</w:t>
      </w:r>
      <w:r w:rsidRPr="00AF36F3">
        <w:rPr>
          <w:spacing w:val="-5"/>
          <w:sz w:val="24"/>
        </w:rPr>
        <w:t xml:space="preserve"> </w:t>
      </w:r>
      <w:r w:rsidRPr="00AF36F3">
        <w:rPr>
          <w:sz w:val="24"/>
        </w:rPr>
        <w:t>it is</w:t>
      </w:r>
      <w:r w:rsidRPr="00AF36F3">
        <w:rPr>
          <w:spacing w:val="-1"/>
          <w:sz w:val="24"/>
        </w:rPr>
        <w:t xml:space="preserve"> </w:t>
      </w:r>
      <w:proofErr w:type="gramStart"/>
      <w:r w:rsidRPr="00AF36F3">
        <w:rPr>
          <w:sz w:val="24"/>
        </w:rPr>
        <w:t>played;</w:t>
      </w:r>
      <w:proofErr w:type="gramEnd"/>
    </w:p>
    <w:p w14:paraId="395DA232" w14:textId="77777777" w:rsidR="008D5915" w:rsidRPr="00AF36F3" w:rsidRDefault="00A4398A" w:rsidP="00E023B0">
      <w:pPr>
        <w:pStyle w:val="ListParagraph"/>
        <w:numPr>
          <w:ilvl w:val="0"/>
          <w:numId w:val="55"/>
        </w:numPr>
        <w:tabs>
          <w:tab w:val="left" w:pos="1452"/>
        </w:tabs>
        <w:spacing w:line="237" w:lineRule="auto"/>
        <w:ind w:right="454"/>
        <w:rPr>
          <w:sz w:val="24"/>
        </w:rPr>
      </w:pPr>
      <w:r w:rsidRPr="00AF36F3">
        <w:rPr>
          <w:sz w:val="24"/>
        </w:rPr>
        <w:t>the prize for which the game is played must not exceed the amount set out in regulations (if a money prize), or the prescribed value (if non- monetary prize);</w:t>
      </w:r>
      <w:r w:rsidRPr="00AF36F3">
        <w:rPr>
          <w:spacing w:val="-5"/>
          <w:sz w:val="24"/>
        </w:rPr>
        <w:t xml:space="preserve"> </w:t>
      </w:r>
      <w:r w:rsidRPr="00AF36F3">
        <w:rPr>
          <w:sz w:val="24"/>
        </w:rPr>
        <w:t>and</w:t>
      </w:r>
    </w:p>
    <w:p w14:paraId="395DA233" w14:textId="77777777" w:rsidR="008D5915" w:rsidRPr="00AF36F3" w:rsidRDefault="00A4398A" w:rsidP="00E023B0">
      <w:pPr>
        <w:pStyle w:val="ListParagraph"/>
        <w:numPr>
          <w:ilvl w:val="0"/>
          <w:numId w:val="55"/>
        </w:numPr>
        <w:tabs>
          <w:tab w:val="left" w:pos="1452"/>
        </w:tabs>
        <w:spacing w:before="3"/>
        <w:ind w:right="456"/>
        <w:rPr>
          <w:sz w:val="24"/>
        </w:rPr>
      </w:pPr>
      <w:r w:rsidRPr="00AF36F3">
        <w:rPr>
          <w:sz w:val="24"/>
        </w:rPr>
        <w:t>participation in the gaming must not entitle the player to take part in any other</w:t>
      </w:r>
      <w:r w:rsidRPr="00AF36F3">
        <w:rPr>
          <w:spacing w:val="-1"/>
          <w:sz w:val="24"/>
        </w:rPr>
        <w:t xml:space="preserve"> </w:t>
      </w:r>
      <w:r w:rsidRPr="00AF36F3">
        <w:rPr>
          <w:sz w:val="24"/>
        </w:rPr>
        <w:t>gambling.</w:t>
      </w:r>
    </w:p>
    <w:p w14:paraId="395DA234" w14:textId="77777777" w:rsidR="008D5915" w:rsidRPr="00401765" w:rsidRDefault="008D5915">
      <w:pPr>
        <w:jc w:val="both"/>
        <w:rPr>
          <w:sz w:val="24"/>
        </w:rPr>
        <w:sectPr w:rsidR="008D5915" w:rsidRPr="00401765">
          <w:pgSz w:w="11910" w:h="16840"/>
          <w:pgMar w:top="1340" w:right="980" w:bottom="1200" w:left="1340" w:header="0" w:footer="972" w:gutter="0"/>
          <w:cols w:space="720"/>
        </w:sectPr>
      </w:pPr>
    </w:p>
    <w:p w14:paraId="395DA235" w14:textId="77777777" w:rsidR="005E03DF" w:rsidRDefault="005E03DF">
      <w:pPr>
        <w:pStyle w:val="Heading2"/>
        <w:spacing w:before="77"/>
      </w:pPr>
      <w:bookmarkStart w:id="49" w:name="_bookmark48"/>
      <w:bookmarkEnd w:id="49"/>
    </w:p>
    <w:p w14:paraId="395DA236" w14:textId="77777777" w:rsidR="008D5915" w:rsidRPr="00401765" w:rsidRDefault="00A4398A">
      <w:pPr>
        <w:pStyle w:val="Heading2"/>
        <w:spacing w:before="77"/>
      </w:pPr>
      <w:r w:rsidRPr="00401765">
        <w:t>Club Gaming and Club Machine Permits</w:t>
      </w:r>
    </w:p>
    <w:p w14:paraId="395DA237" w14:textId="77777777" w:rsidR="008D5915" w:rsidRPr="00401765" w:rsidRDefault="00A4398A">
      <w:pPr>
        <w:pStyle w:val="ListParagraph"/>
        <w:numPr>
          <w:ilvl w:val="0"/>
          <w:numId w:val="15"/>
        </w:numPr>
        <w:tabs>
          <w:tab w:val="left" w:pos="821"/>
          <w:tab w:val="left" w:pos="2528"/>
          <w:tab w:val="left" w:pos="3838"/>
          <w:tab w:val="left" w:pos="5841"/>
          <w:tab w:val="left" w:pos="8310"/>
        </w:tabs>
        <w:spacing w:before="276"/>
        <w:ind w:right="455"/>
        <w:rPr>
          <w:sz w:val="24"/>
        </w:rPr>
      </w:pPr>
      <w:r w:rsidRPr="00401765">
        <w:rPr>
          <w:sz w:val="24"/>
        </w:rPr>
        <w:t>Members clubs and miners’ welfare institutes (but not commercial clubs) may apply for a club gaming permit or a club machine permit. Commercial clubs such</w:t>
      </w:r>
      <w:r w:rsidRPr="00401765">
        <w:rPr>
          <w:spacing w:val="-18"/>
          <w:sz w:val="24"/>
        </w:rPr>
        <w:t xml:space="preserve"> </w:t>
      </w:r>
      <w:r w:rsidRPr="00401765">
        <w:rPr>
          <w:sz w:val="24"/>
        </w:rPr>
        <w:t>as</w:t>
      </w:r>
      <w:r w:rsidRPr="00401765">
        <w:rPr>
          <w:spacing w:val="-15"/>
          <w:sz w:val="24"/>
        </w:rPr>
        <w:t xml:space="preserve"> </w:t>
      </w:r>
      <w:r w:rsidRPr="00401765">
        <w:rPr>
          <w:sz w:val="24"/>
        </w:rPr>
        <w:t>snooker</w:t>
      </w:r>
      <w:r w:rsidRPr="00401765">
        <w:rPr>
          <w:spacing w:val="-16"/>
          <w:sz w:val="24"/>
        </w:rPr>
        <w:t xml:space="preserve"> </w:t>
      </w:r>
      <w:r w:rsidRPr="00401765">
        <w:rPr>
          <w:sz w:val="24"/>
        </w:rPr>
        <w:t>clubs</w:t>
      </w:r>
      <w:r w:rsidRPr="00401765">
        <w:rPr>
          <w:spacing w:val="-19"/>
          <w:sz w:val="24"/>
        </w:rPr>
        <w:t xml:space="preserve"> </w:t>
      </w:r>
      <w:r w:rsidRPr="00401765">
        <w:rPr>
          <w:sz w:val="24"/>
        </w:rPr>
        <w:t>run</w:t>
      </w:r>
      <w:r w:rsidRPr="00401765">
        <w:rPr>
          <w:spacing w:val="-14"/>
          <w:sz w:val="24"/>
        </w:rPr>
        <w:t xml:space="preserve"> </w:t>
      </w:r>
      <w:r w:rsidRPr="00401765">
        <w:rPr>
          <w:sz w:val="24"/>
        </w:rPr>
        <w:t>on</w:t>
      </w:r>
      <w:r w:rsidRPr="00401765">
        <w:rPr>
          <w:spacing w:val="-17"/>
          <w:sz w:val="24"/>
        </w:rPr>
        <w:t xml:space="preserve"> </w:t>
      </w:r>
      <w:r w:rsidRPr="00401765">
        <w:rPr>
          <w:sz w:val="24"/>
        </w:rPr>
        <w:t>a</w:t>
      </w:r>
      <w:r w:rsidRPr="00401765">
        <w:rPr>
          <w:spacing w:val="-18"/>
          <w:sz w:val="24"/>
        </w:rPr>
        <w:t xml:space="preserve"> </w:t>
      </w:r>
      <w:r w:rsidRPr="00401765">
        <w:rPr>
          <w:sz w:val="24"/>
        </w:rPr>
        <w:t>profit</w:t>
      </w:r>
      <w:r w:rsidRPr="00401765">
        <w:rPr>
          <w:spacing w:val="-18"/>
          <w:sz w:val="24"/>
        </w:rPr>
        <w:t xml:space="preserve"> </w:t>
      </w:r>
      <w:r w:rsidRPr="00401765">
        <w:rPr>
          <w:sz w:val="24"/>
        </w:rPr>
        <w:t>basis</w:t>
      </w:r>
      <w:r w:rsidRPr="00401765">
        <w:rPr>
          <w:spacing w:val="-17"/>
          <w:sz w:val="24"/>
        </w:rPr>
        <w:t xml:space="preserve"> </w:t>
      </w:r>
      <w:r w:rsidRPr="00401765">
        <w:rPr>
          <w:sz w:val="24"/>
        </w:rPr>
        <w:t>may</w:t>
      </w:r>
      <w:r w:rsidRPr="00401765">
        <w:rPr>
          <w:spacing w:val="-18"/>
          <w:sz w:val="24"/>
        </w:rPr>
        <w:t xml:space="preserve"> </w:t>
      </w:r>
      <w:r w:rsidRPr="00401765">
        <w:rPr>
          <w:sz w:val="24"/>
        </w:rPr>
        <w:t>apply</w:t>
      </w:r>
      <w:r w:rsidRPr="00401765">
        <w:rPr>
          <w:spacing w:val="-19"/>
          <w:sz w:val="24"/>
        </w:rPr>
        <w:t xml:space="preserve"> </w:t>
      </w:r>
      <w:r w:rsidRPr="00401765">
        <w:rPr>
          <w:sz w:val="24"/>
        </w:rPr>
        <w:t>for</w:t>
      </w:r>
      <w:r w:rsidRPr="00401765">
        <w:rPr>
          <w:spacing w:val="-18"/>
          <w:sz w:val="24"/>
        </w:rPr>
        <w:t xml:space="preserve"> </w:t>
      </w:r>
      <w:r w:rsidRPr="00401765">
        <w:rPr>
          <w:sz w:val="24"/>
        </w:rPr>
        <w:t>a</w:t>
      </w:r>
      <w:r w:rsidRPr="00401765">
        <w:rPr>
          <w:spacing w:val="-15"/>
          <w:sz w:val="24"/>
        </w:rPr>
        <w:t xml:space="preserve"> </w:t>
      </w:r>
      <w:r w:rsidRPr="00401765">
        <w:rPr>
          <w:sz w:val="24"/>
        </w:rPr>
        <w:t>club</w:t>
      </w:r>
      <w:r w:rsidRPr="00401765">
        <w:rPr>
          <w:spacing w:val="-18"/>
          <w:sz w:val="24"/>
        </w:rPr>
        <w:t xml:space="preserve"> </w:t>
      </w:r>
      <w:r w:rsidRPr="00401765">
        <w:rPr>
          <w:sz w:val="24"/>
        </w:rPr>
        <w:t>machine</w:t>
      </w:r>
      <w:r w:rsidRPr="00401765">
        <w:rPr>
          <w:spacing w:val="-17"/>
          <w:sz w:val="24"/>
        </w:rPr>
        <w:t xml:space="preserve"> </w:t>
      </w:r>
      <w:r w:rsidRPr="00401765">
        <w:rPr>
          <w:sz w:val="24"/>
        </w:rPr>
        <w:t>permit. Each type of permit allows the provision of different types of gaming and provision of gamine machines. The current entitlements can be found by visiting</w:t>
      </w:r>
      <w:r w:rsidRPr="00401765">
        <w:rPr>
          <w:sz w:val="24"/>
        </w:rPr>
        <w:tab/>
        <w:t>the</w:t>
      </w:r>
      <w:r w:rsidRPr="00401765">
        <w:rPr>
          <w:sz w:val="24"/>
        </w:rPr>
        <w:tab/>
        <w:t>Gambling</w:t>
      </w:r>
      <w:r w:rsidRPr="00401765">
        <w:rPr>
          <w:sz w:val="24"/>
        </w:rPr>
        <w:tab/>
        <w:t>Commission’s</w:t>
      </w:r>
      <w:r w:rsidRPr="00401765">
        <w:rPr>
          <w:sz w:val="24"/>
        </w:rPr>
        <w:tab/>
        <w:t>website (</w:t>
      </w:r>
      <w:hyperlink r:id="rId31">
        <w:r w:rsidRPr="00401765">
          <w:rPr>
            <w:color w:val="0000FF"/>
            <w:sz w:val="24"/>
            <w:u w:val="single" w:color="0000FF"/>
          </w:rPr>
          <w:t>www.gamblingcommission.gov.uk</w:t>
        </w:r>
      </w:hyperlink>
      <w:r w:rsidRPr="00401765">
        <w:rPr>
          <w:sz w:val="24"/>
        </w:rPr>
        <w:t>).</w:t>
      </w:r>
    </w:p>
    <w:p w14:paraId="395DA238" w14:textId="77777777" w:rsidR="008D5915" w:rsidRPr="00401765" w:rsidRDefault="008D5915">
      <w:pPr>
        <w:pStyle w:val="BodyText"/>
        <w:spacing w:before="11"/>
        <w:rPr>
          <w:sz w:val="15"/>
        </w:rPr>
      </w:pPr>
    </w:p>
    <w:p w14:paraId="395DA239" w14:textId="77777777" w:rsidR="008D5915" w:rsidRPr="00401765" w:rsidRDefault="00A4398A">
      <w:pPr>
        <w:pStyle w:val="ListParagraph"/>
        <w:numPr>
          <w:ilvl w:val="0"/>
          <w:numId w:val="15"/>
        </w:numPr>
        <w:tabs>
          <w:tab w:val="left" w:pos="821"/>
        </w:tabs>
        <w:spacing w:before="92"/>
        <w:ind w:right="464"/>
        <w:rPr>
          <w:sz w:val="24"/>
        </w:rPr>
      </w:pPr>
      <w:r w:rsidRPr="00401765">
        <w:rPr>
          <w:sz w:val="24"/>
        </w:rPr>
        <w:t>A commercial club is defined as a club where membership is required but the club is operated for commercial</w:t>
      </w:r>
      <w:r w:rsidRPr="00401765">
        <w:rPr>
          <w:spacing w:val="-2"/>
          <w:sz w:val="24"/>
        </w:rPr>
        <w:t xml:space="preserve"> </w:t>
      </w:r>
      <w:r w:rsidRPr="00401765">
        <w:rPr>
          <w:sz w:val="24"/>
        </w:rPr>
        <w:t>gain.</w:t>
      </w:r>
    </w:p>
    <w:p w14:paraId="395DA23A" w14:textId="77777777" w:rsidR="008D5915" w:rsidRPr="00401765" w:rsidRDefault="008D5915">
      <w:pPr>
        <w:pStyle w:val="BodyText"/>
        <w:spacing w:before="1"/>
      </w:pPr>
    </w:p>
    <w:p w14:paraId="395DA23B" w14:textId="77777777" w:rsidR="008D5915" w:rsidRPr="00401765" w:rsidRDefault="00A4398A">
      <w:pPr>
        <w:pStyle w:val="ListParagraph"/>
        <w:numPr>
          <w:ilvl w:val="0"/>
          <w:numId w:val="15"/>
        </w:numPr>
        <w:tabs>
          <w:tab w:val="left" w:pos="821"/>
        </w:tabs>
        <w:ind w:right="454"/>
        <w:rPr>
          <w:sz w:val="24"/>
        </w:rPr>
      </w:pPr>
      <w:r w:rsidRPr="00401765">
        <w:rPr>
          <w:sz w:val="24"/>
        </w:rPr>
        <w:t>A non-commercial club is a club where no commercial gain is made. A non- commercial club must meet the following criteria to be considered a members’ club:</w:t>
      </w:r>
    </w:p>
    <w:p w14:paraId="395DA23C" w14:textId="77777777" w:rsidR="008D5915" w:rsidRPr="00401765" w:rsidRDefault="008D5915">
      <w:pPr>
        <w:pStyle w:val="BodyText"/>
      </w:pPr>
    </w:p>
    <w:p w14:paraId="395DA23D" w14:textId="77777777" w:rsidR="008D5915" w:rsidRPr="00AF36F3" w:rsidRDefault="00A4398A" w:rsidP="00E023B0">
      <w:pPr>
        <w:pStyle w:val="ListParagraph"/>
        <w:numPr>
          <w:ilvl w:val="0"/>
          <w:numId w:val="56"/>
        </w:numPr>
        <w:tabs>
          <w:tab w:val="left" w:pos="1540"/>
          <w:tab w:val="left" w:pos="1541"/>
        </w:tabs>
        <w:spacing w:before="1" w:line="293" w:lineRule="exact"/>
        <w:rPr>
          <w:sz w:val="24"/>
        </w:rPr>
      </w:pPr>
      <w:r w:rsidRPr="00AF36F3">
        <w:rPr>
          <w:sz w:val="24"/>
        </w:rPr>
        <w:t>it must have at least 25</w:t>
      </w:r>
      <w:r w:rsidRPr="00AF36F3">
        <w:rPr>
          <w:spacing w:val="-2"/>
          <w:sz w:val="24"/>
        </w:rPr>
        <w:t xml:space="preserve"> </w:t>
      </w:r>
      <w:proofErr w:type="gramStart"/>
      <w:r w:rsidRPr="00AF36F3">
        <w:rPr>
          <w:sz w:val="24"/>
        </w:rPr>
        <w:t>members;</w:t>
      </w:r>
      <w:proofErr w:type="gramEnd"/>
    </w:p>
    <w:p w14:paraId="395DA23E" w14:textId="77777777" w:rsidR="008D5915" w:rsidRPr="00AF36F3" w:rsidRDefault="00A4398A" w:rsidP="00E023B0">
      <w:pPr>
        <w:pStyle w:val="ListParagraph"/>
        <w:numPr>
          <w:ilvl w:val="0"/>
          <w:numId w:val="56"/>
        </w:numPr>
        <w:tabs>
          <w:tab w:val="left" w:pos="1540"/>
          <w:tab w:val="left" w:pos="1541"/>
        </w:tabs>
        <w:ind w:right="460"/>
        <w:rPr>
          <w:sz w:val="24"/>
        </w:rPr>
      </w:pPr>
      <w:r w:rsidRPr="00AF36F3">
        <w:rPr>
          <w:sz w:val="24"/>
        </w:rPr>
        <w:t>it</w:t>
      </w:r>
      <w:r w:rsidRPr="00AF36F3">
        <w:rPr>
          <w:spacing w:val="-16"/>
          <w:sz w:val="24"/>
        </w:rPr>
        <w:t xml:space="preserve"> </w:t>
      </w:r>
      <w:r w:rsidRPr="00AF36F3">
        <w:rPr>
          <w:sz w:val="24"/>
        </w:rPr>
        <w:t>must</w:t>
      </w:r>
      <w:r w:rsidRPr="00AF36F3">
        <w:rPr>
          <w:spacing w:val="-17"/>
          <w:sz w:val="24"/>
        </w:rPr>
        <w:t xml:space="preserve"> </w:t>
      </w:r>
      <w:r w:rsidRPr="00AF36F3">
        <w:rPr>
          <w:sz w:val="24"/>
        </w:rPr>
        <w:t>be</w:t>
      </w:r>
      <w:r w:rsidRPr="00AF36F3">
        <w:rPr>
          <w:spacing w:val="-17"/>
          <w:sz w:val="24"/>
        </w:rPr>
        <w:t xml:space="preserve"> </w:t>
      </w:r>
      <w:r w:rsidRPr="00AF36F3">
        <w:rPr>
          <w:sz w:val="24"/>
        </w:rPr>
        <w:t>established</w:t>
      </w:r>
      <w:r w:rsidRPr="00AF36F3">
        <w:rPr>
          <w:spacing w:val="-19"/>
          <w:sz w:val="24"/>
        </w:rPr>
        <w:t xml:space="preserve"> </w:t>
      </w:r>
      <w:r w:rsidRPr="00AF36F3">
        <w:rPr>
          <w:sz w:val="24"/>
        </w:rPr>
        <w:t>and</w:t>
      </w:r>
      <w:r w:rsidRPr="00AF36F3">
        <w:rPr>
          <w:spacing w:val="-18"/>
          <w:sz w:val="24"/>
        </w:rPr>
        <w:t xml:space="preserve"> </w:t>
      </w:r>
      <w:r w:rsidRPr="00AF36F3">
        <w:rPr>
          <w:sz w:val="24"/>
        </w:rPr>
        <w:t>conducted</w:t>
      </w:r>
      <w:r w:rsidRPr="00AF36F3">
        <w:rPr>
          <w:spacing w:val="-17"/>
          <w:sz w:val="24"/>
        </w:rPr>
        <w:t xml:space="preserve"> </w:t>
      </w:r>
      <w:r w:rsidRPr="00AF36F3">
        <w:rPr>
          <w:sz w:val="24"/>
        </w:rPr>
        <w:t>wholly</w:t>
      </w:r>
      <w:r w:rsidRPr="00AF36F3">
        <w:rPr>
          <w:spacing w:val="-15"/>
          <w:sz w:val="24"/>
        </w:rPr>
        <w:t xml:space="preserve"> </w:t>
      </w:r>
      <w:r w:rsidRPr="00AF36F3">
        <w:rPr>
          <w:sz w:val="24"/>
        </w:rPr>
        <w:t>or</w:t>
      </w:r>
      <w:r w:rsidRPr="00AF36F3">
        <w:rPr>
          <w:spacing w:val="-16"/>
          <w:sz w:val="24"/>
        </w:rPr>
        <w:t xml:space="preserve"> </w:t>
      </w:r>
      <w:r w:rsidRPr="00AF36F3">
        <w:rPr>
          <w:sz w:val="24"/>
        </w:rPr>
        <w:t>mainly</w:t>
      </w:r>
      <w:r w:rsidRPr="00AF36F3">
        <w:rPr>
          <w:spacing w:val="-19"/>
          <w:sz w:val="24"/>
        </w:rPr>
        <w:t xml:space="preserve"> </w:t>
      </w:r>
      <w:r w:rsidRPr="00AF36F3">
        <w:rPr>
          <w:sz w:val="24"/>
        </w:rPr>
        <w:t>for</w:t>
      </w:r>
      <w:r w:rsidRPr="00AF36F3">
        <w:rPr>
          <w:spacing w:val="-16"/>
          <w:sz w:val="24"/>
        </w:rPr>
        <w:t xml:space="preserve"> </w:t>
      </w:r>
      <w:r w:rsidRPr="00AF36F3">
        <w:rPr>
          <w:sz w:val="24"/>
        </w:rPr>
        <w:t>purposes</w:t>
      </w:r>
      <w:r w:rsidRPr="00AF36F3">
        <w:rPr>
          <w:spacing w:val="-20"/>
          <w:sz w:val="24"/>
        </w:rPr>
        <w:t xml:space="preserve"> </w:t>
      </w:r>
      <w:r w:rsidRPr="00AF36F3">
        <w:rPr>
          <w:sz w:val="24"/>
        </w:rPr>
        <w:t>other than gaming (with the exception of bridge or</w:t>
      </w:r>
      <w:r w:rsidRPr="00AF36F3">
        <w:rPr>
          <w:spacing w:val="-10"/>
          <w:sz w:val="24"/>
        </w:rPr>
        <w:t xml:space="preserve"> </w:t>
      </w:r>
      <w:r w:rsidRPr="00AF36F3">
        <w:rPr>
          <w:sz w:val="24"/>
        </w:rPr>
        <w:t>whist</w:t>
      </w:r>
      <w:proofErr w:type="gramStart"/>
      <w:r w:rsidRPr="00AF36F3">
        <w:rPr>
          <w:sz w:val="24"/>
        </w:rPr>
        <w:t>);</w:t>
      </w:r>
      <w:proofErr w:type="gramEnd"/>
    </w:p>
    <w:p w14:paraId="395DA23F" w14:textId="77777777" w:rsidR="008D5915" w:rsidRPr="00AF36F3" w:rsidRDefault="00A4398A" w:rsidP="00E023B0">
      <w:pPr>
        <w:pStyle w:val="ListParagraph"/>
        <w:numPr>
          <w:ilvl w:val="0"/>
          <w:numId w:val="56"/>
        </w:numPr>
        <w:tabs>
          <w:tab w:val="left" w:pos="1540"/>
          <w:tab w:val="left" w:pos="1541"/>
        </w:tabs>
        <w:spacing w:line="291" w:lineRule="exact"/>
        <w:rPr>
          <w:sz w:val="24"/>
        </w:rPr>
      </w:pPr>
      <w:r w:rsidRPr="00AF36F3">
        <w:rPr>
          <w:sz w:val="24"/>
        </w:rPr>
        <w:t>it must be permanent in</w:t>
      </w:r>
      <w:r w:rsidRPr="00AF36F3">
        <w:rPr>
          <w:spacing w:val="-4"/>
          <w:sz w:val="24"/>
        </w:rPr>
        <w:t xml:space="preserve"> </w:t>
      </w:r>
      <w:proofErr w:type="gramStart"/>
      <w:r w:rsidRPr="00AF36F3">
        <w:rPr>
          <w:sz w:val="24"/>
        </w:rPr>
        <w:t>nature;</w:t>
      </w:r>
      <w:proofErr w:type="gramEnd"/>
    </w:p>
    <w:p w14:paraId="395DA240" w14:textId="77777777" w:rsidR="008D5915" w:rsidRPr="00AF36F3" w:rsidRDefault="00A4398A" w:rsidP="00E023B0">
      <w:pPr>
        <w:pStyle w:val="ListParagraph"/>
        <w:numPr>
          <w:ilvl w:val="0"/>
          <w:numId w:val="56"/>
        </w:numPr>
        <w:tabs>
          <w:tab w:val="left" w:pos="1540"/>
          <w:tab w:val="left" w:pos="1541"/>
        </w:tabs>
        <w:spacing w:line="292" w:lineRule="exact"/>
        <w:rPr>
          <w:sz w:val="24"/>
        </w:rPr>
      </w:pPr>
      <w:r w:rsidRPr="00AF36F3">
        <w:rPr>
          <w:sz w:val="24"/>
        </w:rPr>
        <w:t>it must not be established to make a commercial</w:t>
      </w:r>
      <w:r w:rsidRPr="00AF36F3">
        <w:rPr>
          <w:spacing w:val="-8"/>
          <w:sz w:val="24"/>
        </w:rPr>
        <w:t xml:space="preserve"> </w:t>
      </w:r>
      <w:proofErr w:type="gramStart"/>
      <w:r w:rsidRPr="00AF36F3">
        <w:rPr>
          <w:sz w:val="24"/>
        </w:rPr>
        <w:t>profit;</w:t>
      </w:r>
      <w:proofErr w:type="gramEnd"/>
    </w:p>
    <w:p w14:paraId="395DA241" w14:textId="77777777" w:rsidR="008D5915" w:rsidRPr="00AF36F3" w:rsidRDefault="00A4398A" w:rsidP="00E023B0">
      <w:pPr>
        <w:pStyle w:val="ListParagraph"/>
        <w:numPr>
          <w:ilvl w:val="0"/>
          <w:numId w:val="56"/>
        </w:numPr>
        <w:tabs>
          <w:tab w:val="left" w:pos="1540"/>
          <w:tab w:val="left" w:pos="1541"/>
        </w:tabs>
        <w:spacing w:line="294" w:lineRule="exact"/>
        <w:rPr>
          <w:sz w:val="24"/>
        </w:rPr>
      </w:pPr>
      <w:r w:rsidRPr="00AF36F3">
        <w:rPr>
          <w:sz w:val="24"/>
        </w:rPr>
        <w:t>it must be controlled by its members</w:t>
      </w:r>
      <w:r w:rsidRPr="00AF36F3">
        <w:rPr>
          <w:spacing w:val="-11"/>
          <w:sz w:val="24"/>
        </w:rPr>
        <w:t xml:space="preserve"> </w:t>
      </w:r>
      <w:r w:rsidRPr="00AF36F3">
        <w:rPr>
          <w:sz w:val="24"/>
        </w:rPr>
        <w:t>equally.</w:t>
      </w:r>
    </w:p>
    <w:p w14:paraId="395DA242" w14:textId="77777777" w:rsidR="008D5915" w:rsidRPr="00401765" w:rsidRDefault="008D5915">
      <w:pPr>
        <w:pStyle w:val="BodyText"/>
        <w:spacing w:before="9"/>
        <w:rPr>
          <w:sz w:val="23"/>
        </w:rPr>
      </w:pPr>
    </w:p>
    <w:p w14:paraId="395DA243" w14:textId="77777777" w:rsidR="008D5915" w:rsidRPr="00401765" w:rsidRDefault="00A4398A">
      <w:pPr>
        <w:pStyle w:val="BodyText"/>
        <w:ind w:left="820"/>
      </w:pPr>
      <w:r w:rsidRPr="00401765">
        <w:t>Examples of these include working men’s clubs, branches of the Royal British Legion and clubs with political affiliations.</w:t>
      </w:r>
    </w:p>
    <w:p w14:paraId="395DA244" w14:textId="77777777" w:rsidR="008D5915" w:rsidRPr="00401765" w:rsidRDefault="008D5915">
      <w:pPr>
        <w:pStyle w:val="BodyText"/>
      </w:pPr>
    </w:p>
    <w:p w14:paraId="395DA245" w14:textId="77777777" w:rsidR="008D5915" w:rsidRPr="00401765" w:rsidRDefault="00A4398A">
      <w:pPr>
        <w:pStyle w:val="ListParagraph"/>
        <w:numPr>
          <w:ilvl w:val="0"/>
          <w:numId w:val="15"/>
        </w:numPr>
        <w:tabs>
          <w:tab w:val="left" w:pos="820"/>
          <w:tab w:val="left" w:pos="821"/>
        </w:tabs>
        <w:rPr>
          <w:sz w:val="24"/>
        </w:rPr>
      </w:pPr>
      <w:r w:rsidRPr="00401765">
        <w:rPr>
          <w:sz w:val="24"/>
        </w:rPr>
        <w:t>The Licensing Authority may only refuse an application on the grounds</w:t>
      </w:r>
      <w:r w:rsidRPr="00401765">
        <w:rPr>
          <w:spacing w:val="-21"/>
          <w:sz w:val="24"/>
        </w:rPr>
        <w:t xml:space="preserve"> </w:t>
      </w:r>
      <w:r w:rsidRPr="00401765">
        <w:rPr>
          <w:sz w:val="24"/>
        </w:rPr>
        <w:t>that:</w:t>
      </w:r>
    </w:p>
    <w:p w14:paraId="395DA246" w14:textId="77777777" w:rsidR="008D5915" w:rsidRPr="00401765" w:rsidRDefault="008D5915">
      <w:pPr>
        <w:pStyle w:val="BodyText"/>
      </w:pPr>
    </w:p>
    <w:p w14:paraId="395DA247" w14:textId="77777777" w:rsidR="008D5915" w:rsidRPr="00401765" w:rsidRDefault="00A4398A">
      <w:pPr>
        <w:pStyle w:val="ListParagraph"/>
        <w:numPr>
          <w:ilvl w:val="0"/>
          <w:numId w:val="2"/>
        </w:numPr>
        <w:tabs>
          <w:tab w:val="left" w:pos="1812"/>
        </w:tabs>
        <w:ind w:right="464"/>
        <w:rPr>
          <w:sz w:val="24"/>
        </w:rPr>
      </w:pPr>
      <w:r w:rsidRPr="00401765">
        <w:rPr>
          <w:sz w:val="24"/>
        </w:rPr>
        <w:t>the applicant does not fulfil the requirements for a members’ or commercial club or miners’ welfare institute and therefore is not entitled to receive the type of permit for which it has</w:t>
      </w:r>
      <w:r w:rsidRPr="00401765">
        <w:rPr>
          <w:spacing w:val="-8"/>
          <w:sz w:val="24"/>
        </w:rPr>
        <w:t xml:space="preserve"> </w:t>
      </w:r>
      <w:proofErr w:type="gramStart"/>
      <w:r w:rsidRPr="00401765">
        <w:rPr>
          <w:sz w:val="24"/>
        </w:rPr>
        <w:t>applied;</w:t>
      </w:r>
      <w:proofErr w:type="gramEnd"/>
    </w:p>
    <w:p w14:paraId="395DA248" w14:textId="77777777" w:rsidR="008D5915" w:rsidRPr="00401765" w:rsidRDefault="00A4398A">
      <w:pPr>
        <w:pStyle w:val="ListParagraph"/>
        <w:numPr>
          <w:ilvl w:val="0"/>
          <w:numId w:val="2"/>
        </w:numPr>
        <w:tabs>
          <w:tab w:val="left" w:pos="1812"/>
        </w:tabs>
        <w:ind w:right="461"/>
        <w:rPr>
          <w:sz w:val="24"/>
        </w:rPr>
      </w:pPr>
      <w:r w:rsidRPr="00401765">
        <w:rPr>
          <w:sz w:val="24"/>
        </w:rPr>
        <w:t>the</w:t>
      </w:r>
      <w:r w:rsidRPr="00401765">
        <w:rPr>
          <w:spacing w:val="-9"/>
          <w:sz w:val="24"/>
        </w:rPr>
        <w:t xml:space="preserve"> </w:t>
      </w:r>
      <w:r w:rsidRPr="00401765">
        <w:rPr>
          <w:sz w:val="24"/>
        </w:rPr>
        <w:t>applicant’s</w:t>
      </w:r>
      <w:r w:rsidRPr="00401765">
        <w:rPr>
          <w:spacing w:val="-9"/>
          <w:sz w:val="24"/>
        </w:rPr>
        <w:t xml:space="preserve"> </w:t>
      </w:r>
      <w:r w:rsidRPr="00401765">
        <w:rPr>
          <w:sz w:val="24"/>
        </w:rPr>
        <w:t>premises</w:t>
      </w:r>
      <w:r w:rsidRPr="00401765">
        <w:rPr>
          <w:spacing w:val="-9"/>
          <w:sz w:val="24"/>
        </w:rPr>
        <w:t xml:space="preserve"> </w:t>
      </w:r>
      <w:r w:rsidRPr="00401765">
        <w:rPr>
          <w:sz w:val="24"/>
        </w:rPr>
        <w:t>are</w:t>
      </w:r>
      <w:r w:rsidRPr="00401765">
        <w:rPr>
          <w:spacing w:val="-9"/>
          <w:sz w:val="24"/>
        </w:rPr>
        <w:t xml:space="preserve"> </w:t>
      </w:r>
      <w:r w:rsidRPr="00401765">
        <w:rPr>
          <w:sz w:val="24"/>
        </w:rPr>
        <w:t>used</w:t>
      </w:r>
      <w:r w:rsidRPr="00401765">
        <w:rPr>
          <w:spacing w:val="-8"/>
          <w:sz w:val="24"/>
        </w:rPr>
        <w:t xml:space="preserve"> </w:t>
      </w:r>
      <w:r w:rsidRPr="00401765">
        <w:rPr>
          <w:sz w:val="24"/>
        </w:rPr>
        <w:t>wholly</w:t>
      </w:r>
      <w:r w:rsidRPr="00401765">
        <w:rPr>
          <w:spacing w:val="-12"/>
          <w:sz w:val="24"/>
        </w:rPr>
        <w:t xml:space="preserve"> </w:t>
      </w:r>
      <w:r w:rsidRPr="00401765">
        <w:rPr>
          <w:sz w:val="24"/>
        </w:rPr>
        <w:t>or</w:t>
      </w:r>
      <w:r w:rsidRPr="00401765">
        <w:rPr>
          <w:spacing w:val="-10"/>
          <w:sz w:val="24"/>
        </w:rPr>
        <w:t xml:space="preserve"> </w:t>
      </w:r>
      <w:r w:rsidRPr="00401765">
        <w:rPr>
          <w:sz w:val="24"/>
        </w:rPr>
        <w:t>mainly</w:t>
      </w:r>
      <w:r w:rsidRPr="00401765">
        <w:rPr>
          <w:spacing w:val="-12"/>
          <w:sz w:val="24"/>
        </w:rPr>
        <w:t xml:space="preserve"> </w:t>
      </w:r>
      <w:r w:rsidRPr="00401765">
        <w:rPr>
          <w:sz w:val="24"/>
        </w:rPr>
        <w:t>by</w:t>
      </w:r>
      <w:r w:rsidRPr="00401765">
        <w:rPr>
          <w:spacing w:val="-12"/>
          <w:sz w:val="24"/>
        </w:rPr>
        <w:t xml:space="preserve"> </w:t>
      </w:r>
      <w:r w:rsidRPr="00401765">
        <w:rPr>
          <w:sz w:val="24"/>
        </w:rPr>
        <w:t>children</w:t>
      </w:r>
      <w:r w:rsidRPr="00401765">
        <w:rPr>
          <w:spacing w:val="-8"/>
          <w:sz w:val="24"/>
        </w:rPr>
        <w:t xml:space="preserve"> </w:t>
      </w:r>
      <w:r w:rsidRPr="00401765">
        <w:rPr>
          <w:sz w:val="24"/>
        </w:rPr>
        <w:t>and/</w:t>
      </w:r>
      <w:r w:rsidRPr="00401765">
        <w:rPr>
          <w:spacing w:val="-9"/>
          <w:sz w:val="24"/>
        </w:rPr>
        <w:t xml:space="preserve"> </w:t>
      </w:r>
      <w:r w:rsidRPr="00401765">
        <w:rPr>
          <w:sz w:val="24"/>
        </w:rPr>
        <w:t>or young</w:t>
      </w:r>
      <w:r w:rsidRPr="00401765">
        <w:rPr>
          <w:spacing w:val="-3"/>
          <w:sz w:val="24"/>
        </w:rPr>
        <w:t xml:space="preserve"> </w:t>
      </w:r>
      <w:proofErr w:type="gramStart"/>
      <w:r w:rsidRPr="00401765">
        <w:rPr>
          <w:sz w:val="24"/>
        </w:rPr>
        <w:t>persons;</w:t>
      </w:r>
      <w:proofErr w:type="gramEnd"/>
    </w:p>
    <w:p w14:paraId="395DA249" w14:textId="77777777" w:rsidR="008D5915" w:rsidRPr="00401765" w:rsidRDefault="00A4398A">
      <w:pPr>
        <w:pStyle w:val="ListParagraph"/>
        <w:numPr>
          <w:ilvl w:val="0"/>
          <w:numId w:val="2"/>
        </w:numPr>
        <w:tabs>
          <w:tab w:val="left" w:pos="1812"/>
        </w:tabs>
        <w:spacing w:before="1"/>
        <w:ind w:right="462"/>
        <w:rPr>
          <w:sz w:val="24"/>
        </w:rPr>
      </w:pPr>
      <w:r w:rsidRPr="00401765">
        <w:rPr>
          <w:sz w:val="24"/>
        </w:rPr>
        <w:t>an offence under the Act or a breach of a permit has been</w:t>
      </w:r>
      <w:r w:rsidRPr="00401765">
        <w:rPr>
          <w:spacing w:val="-38"/>
          <w:sz w:val="24"/>
        </w:rPr>
        <w:t xml:space="preserve"> </w:t>
      </w:r>
      <w:r w:rsidRPr="00401765">
        <w:rPr>
          <w:sz w:val="24"/>
        </w:rPr>
        <w:t>committed by the applicant while providing gaming</w:t>
      </w:r>
      <w:r w:rsidRPr="00401765">
        <w:rPr>
          <w:spacing w:val="-10"/>
          <w:sz w:val="24"/>
        </w:rPr>
        <w:t xml:space="preserve"> </w:t>
      </w:r>
      <w:proofErr w:type="gramStart"/>
      <w:r w:rsidRPr="00401765">
        <w:rPr>
          <w:sz w:val="24"/>
        </w:rPr>
        <w:t>facilities;</w:t>
      </w:r>
      <w:proofErr w:type="gramEnd"/>
    </w:p>
    <w:p w14:paraId="395DA24A" w14:textId="77777777" w:rsidR="008D5915" w:rsidRPr="00401765" w:rsidRDefault="00A4398A">
      <w:pPr>
        <w:pStyle w:val="ListParagraph"/>
        <w:numPr>
          <w:ilvl w:val="0"/>
          <w:numId w:val="2"/>
        </w:numPr>
        <w:tabs>
          <w:tab w:val="left" w:pos="1812"/>
        </w:tabs>
        <w:ind w:right="461"/>
        <w:rPr>
          <w:sz w:val="24"/>
        </w:rPr>
      </w:pPr>
      <w:r w:rsidRPr="00401765">
        <w:rPr>
          <w:sz w:val="24"/>
        </w:rPr>
        <w:t>a permit held by the applicant has been cancelled in the previous ten years;</w:t>
      </w:r>
      <w:r w:rsidRPr="00401765">
        <w:rPr>
          <w:spacing w:val="-1"/>
          <w:sz w:val="24"/>
        </w:rPr>
        <w:t xml:space="preserve"> </w:t>
      </w:r>
      <w:r w:rsidRPr="00401765">
        <w:rPr>
          <w:sz w:val="24"/>
        </w:rPr>
        <w:t>or</w:t>
      </w:r>
    </w:p>
    <w:p w14:paraId="395DA24B" w14:textId="77777777" w:rsidR="008D5915" w:rsidRPr="00401765" w:rsidRDefault="00A4398A">
      <w:pPr>
        <w:pStyle w:val="ListParagraph"/>
        <w:numPr>
          <w:ilvl w:val="0"/>
          <w:numId w:val="2"/>
        </w:numPr>
        <w:tabs>
          <w:tab w:val="left" w:pos="1812"/>
        </w:tabs>
        <w:ind w:right="464"/>
        <w:rPr>
          <w:sz w:val="24"/>
        </w:rPr>
      </w:pPr>
      <w:r w:rsidRPr="00401765">
        <w:rPr>
          <w:sz w:val="24"/>
        </w:rPr>
        <w:t>an objection has been lodged by the Gambling Commission or the Police.</w:t>
      </w:r>
    </w:p>
    <w:p w14:paraId="395DA24C" w14:textId="77777777" w:rsidR="008D5915" w:rsidRPr="00401765" w:rsidRDefault="008D5915">
      <w:pPr>
        <w:pStyle w:val="BodyText"/>
      </w:pPr>
    </w:p>
    <w:p w14:paraId="395DA24D" w14:textId="77777777" w:rsidR="008D5915" w:rsidRPr="00401765" w:rsidRDefault="00A4398A">
      <w:pPr>
        <w:pStyle w:val="ListParagraph"/>
        <w:numPr>
          <w:ilvl w:val="0"/>
          <w:numId w:val="15"/>
        </w:numPr>
        <w:tabs>
          <w:tab w:val="left" w:pos="821"/>
        </w:tabs>
        <w:ind w:right="452"/>
        <w:rPr>
          <w:sz w:val="24"/>
        </w:rPr>
      </w:pPr>
      <w:r w:rsidRPr="00401765">
        <w:rPr>
          <w:sz w:val="24"/>
        </w:rPr>
        <w:t>There is also a “fast-track” procedure available under the Act for premises that hold a club premises certificate under the Licensing Act 2003. Under the fast- track procedure there is no opportunity for objections to be made by the Gambling Commission or the Police, and the grounds upon which a Licensing Authority can refuse a permit are reduced. The grounds on which an application under this process may be refused are</w:t>
      </w:r>
      <w:r w:rsidRPr="00401765">
        <w:rPr>
          <w:spacing w:val="-7"/>
          <w:sz w:val="24"/>
        </w:rPr>
        <w:t xml:space="preserve"> </w:t>
      </w:r>
      <w:r w:rsidRPr="00401765">
        <w:rPr>
          <w:sz w:val="24"/>
        </w:rPr>
        <w:t>that:</w:t>
      </w:r>
    </w:p>
    <w:p w14:paraId="395DA24E" w14:textId="77777777" w:rsidR="008D5915" w:rsidRPr="00401765" w:rsidRDefault="008D5915">
      <w:pPr>
        <w:jc w:val="both"/>
        <w:rPr>
          <w:sz w:val="24"/>
        </w:rPr>
        <w:sectPr w:rsidR="008D5915" w:rsidRPr="00401765">
          <w:pgSz w:w="11910" w:h="16840"/>
          <w:pgMar w:top="1340" w:right="980" w:bottom="1200" w:left="1340" w:header="0" w:footer="972" w:gutter="0"/>
          <w:cols w:space="720"/>
        </w:sectPr>
      </w:pPr>
    </w:p>
    <w:p w14:paraId="395DA24F" w14:textId="77777777" w:rsidR="008D5915" w:rsidRPr="00401765" w:rsidRDefault="00A4398A">
      <w:pPr>
        <w:pStyle w:val="ListParagraph"/>
        <w:numPr>
          <w:ilvl w:val="0"/>
          <w:numId w:val="1"/>
        </w:numPr>
        <w:tabs>
          <w:tab w:val="left" w:pos="1272"/>
        </w:tabs>
        <w:spacing w:before="77"/>
        <w:ind w:right="103" w:hanging="451"/>
        <w:rPr>
          <w:sz w:val="24"/>
        </w:rPr>
      </w:pPr>
      <w:r w:rsidRPr="00401765">
        <w:rPr>
          <w:sz w:val="24"/>
        </w:rPr>
        <w:t>the club is established primarily for gaming, other than gaming prescribed under schedule</w:t>
      </w:r>
      <w:r w:rsidRPr="00401765">
        <w:rPr>
          <w:spacing w:val="-3"/>
          <w:sz w:val="24"/>
        </w:rPr>
        <w:t xml:space="preserve"> </w:t>
      </w:r>
      <w:proofErr w:type="gramStart"/>
      <w:r w:rsidRPr="00401765">
        <w:rPr>
          <w:sz w:val="24"/>
        </w:rPr>
        <w:t>12;</w:t>
      </w:r>
      <w:proofErr w:type="gramEnd"/>
    </w:p>
    <w:p w14:paraId="395DA250" w14:textId="77777777" w:rsidR="008D5915" w:rsidRPr="00401765" w:rsidRDefault="00A4398A">
      <w:pPr>
        <w:pStyle w:val="ListParagraph"/>
        <w:numPr>
          <w:ilvl w:val="0"/>
          <w:numId w:val="1"/>
        </w:numPr>
        <w:tabs>
          <w:tab w:val="left" w:pos="1272"/>
        </w:tabs>
        <w:ind w:right="103" w:hanging="451"/>
        <w:rPr>
          <w:sz w:val="24"/>
        </w:rPr>
      </w:pPr>
      <w:r w:rsidRPr="00401765">
        <w:rPr>
          <w:sz w:val="24"/>
        </w:rPr>
        <w:t>in addition to the prescribed gaming, the applicant provides facilities for other gaming;</w:t>
      </w:r>
      <w:r w:rsidRPr="00401765">
        <w:rPr>
          <w:spacing w:val="-1"/>
          <w:sz w:val="24"/>
        </w:rPr>
        <w:t xml:space="preserve"> </w:t>
      </w:r>
      <w:r w:rsidRPr="00401765">
        <w:rPr>
          <w:sz w:val="24"/>
        </w:rPr>
        <w:t>or</w:t>
      </w:r>
    </w:p>
    <w:p w14:paraId="395DA251" w14:textId="77777777" w:rsidR="008D5915" w:rsidRPr="00401765" w:rsidRDefault="00A4398A">
      <w:pPr>
        <w:pStyle w:val="ListParagraph"/>
        <w:numPr>
          <w:ilvl w:val="0"/>
          <w:numId w:val="1"/>
        </w:numPr>
        <w:tabs>
          <w:tab w:val="left" w:pos="1272"/>
        </w:tabs>
        <w:ind w:right="100" w:hanging="451"/>
        <w:rPr>
          <w:sz w:val="24"/>
        </w:rPr>
      </w:pPr>
      <w:r w:rsidRPr="00401765">
        <w:rPr>
          <w:sz w:val="24"/>
        </w:rPr>
        <w:t>a</w:t>
      </w:r>
      <w:r w:rsidRPr="00401765">
        <w:rPr>
          <w:spacing w:val="-6"/>
          <w:sz w:val="24"/>
        </w:rPr>
        <w:t xml:space="preserve"> </w:t>
      </w:r>
      <w:r w:rsidRPr="00401765">
        <w:rPr>
          <w:sz w:val="24"/>
        </w:rPr>
        <w:t>club</w:t>
      </w:r>
      <w:r w:rsidRPr="00401765">
        <w:rPr>
          <w:spacing w:val="-5"/>
          <w:sz w:val="24"/>
        </w:rPr>
        <w:t xml:space="preserve"> </w:t>
      </w:r>
      <w:r w:rsidRPr="00401765">
        <w:rPr>
          <w:sz w:val="24"/>
        </w:rPr>
        <w:t>gaming</w:t>
      </w:r>
      <w:r w:rsidRPr="00401765">
        <w:rPr>
          <w:spacing w:val="-7"/>
          <w:sz w:val="24"/>
        </w:rPr>
        <w:t xml:space="preserve"> </w:t>
      </w:r>
      <w:r w:rsidRPr="00401765">
        <w:rPr>
          <w:sz w:val="24"/>
        </w:rPr>
        <w:t>permit</w:t>
      </w:r>
      <w:r w:rsidRPr="00401765">
        <w:rPr>
          <w:spacing w:val="-6"/>
          <w:sz w:val="24"/>
        </w:rPr>
        <w:t xml:space="preserve"> </w:t>
      </w:r>
      <w:r w:rsidRPr="00401765">
        <w:rPr>
          <w:sz w:val="24"/>
        </w:rPr>
        <w:t>or</w:t>
      </w:r>
      <w:r w:rsidRPr="00401765">
        <w:rPr>
          <w:spacing w:val="-6"/>
          <w:sz w:val="24"/>
        </w:rPr>
        <w:t xml:space="preserve"> </w:t>
      </w:r>
      <w:r w:rsidRPr="00401765">
        <w:rPr>
          <w:sz w:val="24"/>
        </w:rPr>
        <w:t>club</w:t>
      </w:r>
      <w:r w:rsidRPr="00401765">
        <w:rPr>
          <w:spacing w:val="-6"/>
          <w:sz w:val="24"/>
        </w:rPr>
        <w:t xml:space="preserve"> </w:t>
      </w:r>
      <w:r w:rsidRPr="00401765">
        <w:rPr>
          <w:sz w:val="24"/>
        </w:rPr>
        <w:t>machine</w:t>
      </w:r>
      <w:r w:rsidRPr="00401765">
        <w:rPr>
          <w:spacing w:val="-5"/>
          <w:sz w:val="24"/>
        </w:rPr>
        <w:t xml:space="preserve"> </w:t>
      </w:r>
      <w:r w:rsidRPr="00401765">
        <w:rPr>
          <w:sz w:val="24"/>
        </w:rPr>
        <w:t>permit</w:t>
      </w:r>
      <w:r w:rsidRPr="00401765">
        <w:rPr>
          <w:spacing w:val="-6"/>
          <w:sz w:val="24"/>
        </w:rPr>
        <w:t xml:space="preserve"> </w:t>
      </w:r>
      <w:r w:rsidRPr="00401765">
        <w:rPr>
          <w:sz w:val="24"/>
        </w:rPr>
        <w:t>issued</w:t>
      </w:r>
      <w:r w:rsidRPr="00401765">
        <w:rPr>
          <w:spacing w:val="-6"/>
          <w:sz w:val="24"/>
        </w:rPr>
        <w:t xml:space="preserve"> </w:t>
      </w:r>
      <w:r w:rsidRPr="00401765">
        <w:rPr>
          <w:sz w:val="24"/>
        </w:rPr>
        <w:t>to</w:t>
      </w:r>
      <w:r w:rsidRPr="00401765">
        <w:rPr>
          <w:spacing w:val="-5"/>
          <w:sz w:val="24"/>
        </w:rPr>
        <w:t xml:space="preserve"> </w:t>
      </w:r>
      <w:r w:rsidRPr="00401765">
        <w:rPr>
          <w:sz w:val="24"/>
        </w:rPr>
        <w:t>the</w:t>
      </w:r>
      <w:r w:rsidRPr="00401765">
        <w:rPr>
          <w:spacing w:val="-7"/>
          <w:sz w:val="24"/>
        </w:rPr>
        <w:t xml:space="preserve"> </w:t>
      </w:r>
      <w:r w:rsidRPr="00401765">
        <w:rPr>
          <w:sz w:val="24"/>
        </w:rPr>
        <w:t>applicant</w:t>
      </w:r>
      <w:r w:rsidRPr="00401765">
        <w:rPr>
          <w:spacing w:val="-6"/>
          <w:sz w:val="24"/>
        </w:rPr>
        <w:t xml:space="preserve"> </w:t>
      </w:r>
      <w:r w:rsidRPr="00401765">
        <w:rPr>
          <w:sz w:val="24"/>
        </w:rPr>
        <w:t>in</w:t>
      </w:r>
      <w:r w:rsidRPr="00401765">
        <w:rPr>
          <w:spacing w:val="-5"/>
          <w:sz w:val="24"/>
        </w:rPr>
        <w:t xml:space="preserve"> </w:t>
      </w:r>
      <w:r w:rsidRPr="00401765">
        <w:rPr>
          <w:sz w:val="24"/>
        </w:rPr>
        <w:t>the</w:t>
      </w:r>
      <w:r w:rsidRPr="00401765">
        <w:rPr>
          <w:spacing w:val="-5"/>
          <w:sz w:val="24"/>
        </w:rPr>
        <w:t xml:space="preserve"> </w:t>
      </w:r>
      <w:r w:rsidRPr="00401765">
        <w:rPr>
          <w:sz w:val="24"/>
        </w:rPr>
        <w:t>last ten years has been</w:t>
      </w:r>
      <w:r w:rsidRPr="00401765">
        <w:rPr>
          <w:spacing w:val="-3"/>
          <w:sz w:val="24"/>
        </w:rPr>
        <w:t xml:space="preserve"> </w:t>
      </w:r>
      <w:r w:rsidRPr="00401765">
        <w:rPr>
          <w:sz w:val="24"/>
        </w:rPr>
        <w:t>cancelled.</w:t>
      </w:r>
    </w:p>
    <w:p w14:paraId="395DA252" w14:textId="77777777" w:rsidR="008D5915" w:rsidRPr="00401765" w:rsidRDefault="008D5915">
      <w:pPr>
        <w:pStyle w:val="BodyText"/>
      </w:pPr>
    </w:p>
    <w:p w14:paraId="395DA253" w14:textId="77777777" w:rsidR="008D5915" w:rsidRPr="00401765" w:rsidRDefault="00A4398A">
      <w:pPr>
        <w:pStyle w:val="ListParagraph"/>
        <w:numPr>
          <w:ilvl w:val="0"/>
          <w:numId w:val="15"/>
        </w:numPr>
        <w:tabs>
          <w:tab w:val="left" w:pos="821"/>
        </w:tabs>
        <w:spacing w:before="1"/>
        <w:ind w:right="454"/>
        <w:rPr>
          <w:sz w:val="24"/>
        </w:rPr>
      </w:pPr>
      <w:r w:rsidRPr="00401765">
        <w:rPr>
          <w:sz w:val="24"/>
        </w:rPr>
        <w:t>There are statutory conditions on club gaming permits that no child may use a Category</w:t>
      </w:r>
      <w:r w:rsidRPr="00401765">
        <w:rPr>
          <w:spacing w:val="-12"/>
          <w:sz w:val="24"/>
        </w:rPr>
        <w:t xml:space="preserve"> </w:t>
      </w:r>
      <w:r w:rsidRPr="00401765">
        <w:rPr>
          <w:sz w:val="24"/>
        </w:rPr>
        <w:t>B</w:t>
      </w:r>
      <w:r w:rsidRPr="00401765">
        <w:rPr>
          <w:spacing w:val="-9"/>
          <w:sz w:val="24"/>
        </w:rPr>
        <w:t xml:space="preserve"> </w:t>
      </w:r>
      <w:r w:rsidRPr="00401765">
        <w:rPr>
          <w:sz w:val="24"/>
        </w:rPr>
        <w:t>or</w:t>
      </w:r>
      <w:r w:rsidRPr="00401765">
        <w:rPr>
          <w:spacing w:val="-10"/>
          <w:sz w:val="24"/>
        </w:rPr>
        <w:t xml:space="preserve"> </w:t>
      </w:r>
      <w:r w:rsidRPr="00401765">
        <w:rPr>
          <w:sz w:val="24"/>
        </w:rPr>
        <w:t>C</w:t>
      </w:r>
      <w:r w:rsidRPr="00401765">
        <w:rPr>
          <w:spacing w:val="-9"/>
          <w:sz w:val="24"/>
        </w:rPr>
        <w:t xml:space="preserve"> </w:t>
      </w:r>
      <w:r w:rsidRPr="00401765">
        <w:rPr>
          <w:sz w:val="24"/>
        </w:rPr>
        <w:t>gaming</w:t>
      </w:r>
      <w:r w:rsidRPr="00401765">
        <w:rPr>
          <w:spacing w:val="-10"/>
          <w:sz w:val="24"/>
        </w:rPr>
        <w:t xml:space="preserve"> </w:t>
      </w:r>
      <w:r w:rsidRPr="00401765">
        <w:rPr>
          <w:sz w:val="24"/>
        </w:rPr>
        <w:t>machine</w:t>
      </w:r>
      <w:r w:rsidRPr="00401765">
        <w:rPr>
          <w:spacing w:val="-8"/>
          <w:sz w:val="24"/>
        </w:rPr>
        <w:t xml:space="preserve"> </w:t>
      </w:r>
      <w:r w:rsidRPr="00401765">
        <w:rPr>
          <w:sz w:val="24"/>
        </w:rPr>
        <w:t>on</w:t>
      </w:r>
      <w:r w:rsidRPr="00401765">
        <w:rPr>
          <w:spacing w:val="-8"/>
          <w:sz w:val="24"/>
        </w:rPr>
        <w:t xml:space="preserve"> </w:t>
      </w:r>
      <w:r w:rsidRPr="00401765">
        <w:rPr>
          <w:sz w:val="24"/>
        </w:rPr>
        <w:t>the</w:t>
      </w:r>
      <w:r w:rsidRPr="00401765">
        <w:rPr>
          <w:spacing w:val="-10"/>
          <w:sz w:val="24"/>
        </w:rPr>
        <w:t xml:space="preserve"> </w:t>
      </w:r>
      <w:r w:rsidRPr="00401765">
        <w:rPr>
          <w:sz w:val="24"/>
        </w:rPr>
        <w:t>premises</w:t>
      </w:r>
      <w:r w:rsidRPr="00401765">
        <w:rPr>
          <w:spacing w:val="-9"/>
          <w:sz w:val="24"/>
        </w:rPr>
        <w:t xml:space="preserve"> </w:t>
      </w:r>
      <w:r w:rsidRPr="00401765">
        <w:rPr>
          <w:sz w:val="24"/>
        </w:rPr>
        <w:t>and</w:t>
      </w:r>
      <w:r w:rsidRPr="00401765">
        <w:rPr>
          <w:spacing w:val="-8"/>
          <w:sz w:val="24"/>
        </w:rPr>
        <w:t xml:space="preserve"> </w:t>
      </w:r>
      <w:r w:rsidRPr="00401765">
        <w:rPr>
          <w:sz w:val="24"/>
        </w:rPr>
        <w:t>that</w:t>
      </w:r>
      <w:r w:rsidRPr="00401765">
        <w:rPr>
          <w:spacing w:val="-11"/>
          <w:sz w:val="24"/>
        </w:rPr>
        <w:t xml:space="preserve"> </w:t>
      </w:r>
      <w:r w:rsidRPr="00401765">
        <w:rPr>
          <w:sz w:val="24"/>
        </w:rPr>
        <w:t>the</w:t>
      </w:r>
      <w:r w:rsidRPr="00401765">
        <w:rPr>
          <w:spacing w:val="-8"/>
          <w:sz w:val="24"/>
        </w:rPr>
        <w:t xml:space="preserve"> </w:t>
      </w:r>
      <w:r w:rsidRPr="00401765">
        <w:rPr>
          <w:sz w:val="24"/>
        </w:rPr>
        <w:t>holder</w:t>
      </w:r>
      <w:r w:rsidRPr="00401765">
        <w:rPr>
          <w:spacing w:val="-10"/>
          <w:sz w:val="24"/>
        </w:rPr>
        <w:t xml:space="preserve"> </w:t>
      </w:r>
      <w:r w:rsidRPr="00401765">
        <w:rPr>
          <w:sz w:val="24"/>
        </w:rPr>
        <w:t>complies with any relevant provision of a Gambling Commission Code of Practice about the location and operation of gaming</w:t>
      </w:r>
      <w:r w:rsidRPr="00401765">
        <w:rPr>
          <w:spacing w:val="-4"/>
          <w:sz w:val="24"/>
        </w:rPr>
        <w:t xml:space="preserve"> </w:t>
      </w:r>
      <w:r w:rsidRPr="00401765">
        <w:rPr>
          <w:sz w:val="24"/>
        </w:rPr>
        <w:t>machines.</w:t>
      </w:r>
    </w:p>
    <w:p w14:paraId="395DA254" w14:textId="77777777" w:rsidR="008D5915" w:rsidRPr="00401765" w:rsidRDefault="008D5915">
      <w:pPr>
        <w:pStyle w:val="BodyText"/>
      </w:pPr>
    </w:p>
    <w:p w14:paraId="395DA255" w14:textId="77777777" w:rsidR="008D5915" w:rsidRPr="00401765" w:rsidRDefault="00A4398A">
      <w:pPr>
        <w:pStyle w:val="ListParagraph"/>
        <w:numPr>
          <w:ilvl w:val="0"/>
          <w:numId w:val="15"/>
        </w:numPr>
        <w:tabs>
          <w:tab w:val="left" w:pos="821"/>
        </w:tabs>
        <w:ind w:right="454"/>
        <w:rPr>
          <w:sz w:val="24"/>
        </w:rPr>
      </w:pPr>
      <w:r w:rsidRPr="00401765">
        <w:rPr>
          <w:sz w:val="24"/>
        </w:rPr>
        <w:t xml:space="preserve">The Licensing Authority will need to satisfy itself that the club meets the requirements of the Gambling Act 2005 to hold a club gaming permit. </w:t>
      </w:r>
      <w:proofErr w:type="gramStart"/>
      <w:r w:rsidRPr="00401765">
        <w:rPr>
          <w:sz w:val="24"/>
        </w:rPr>
        <w:t>In order to</w:t>
      </w:r>
      <w:proofErr w:type="gramEnd"/>
      <w:r w:rsidRPr="00401765">
        <w:rPr>
          <w:sz w:val="24"/>
        </w:rPr>
        <w:t xml:space="preserve"> do this, it may require proof of additional information from the operator such as:</w:t>
      </w:r>
    </w:p>
    <w:p w14:paraId="395DA256" w14:textId="77777777" w:rsidR="008D5915" w:rsidRPr="00401765" w:rsidRDefault="008D5915">
      <w:pPr>
        <w:pStyle w:val="BodyText"/>
        <w:spacing w:before="1"/>
      </w:pPr>
    </w:p>
    <w:p w14:paraId="395DA257" w14:textId="77777777" w:rsidR="008D5915" w:rsidRPr="00AF36F3" w:rsidRDefault="00A4398A" w:rsidP="00E023B0">
      <w:pPr>
        <w:pStyle w:val="ListParagraph"/>
        <w:numPr>
          <w:ilvl w:val="0"/>
          <w:numId w:val="57"/>
        </w:numPr>
        <w:tabs>
          <w:tab w:val="left" w:pos="1180"/>
          <w:tab w:val="left" w:pos="1181"/>
        </w:tabs>
        <w:spacing w:line="293" w:lineRule="exact"/>
        <w:rPr>
          <w:sz w:val="24"/>
        </w:rPr>
      </w:pPr>
      <w:r w:rsidRPr="00AF36F3">
        <w:rPr>
          <w:sz w:val="24"/>
        </w:rPr>
        <w:t>is the primary activity of the club something other than</w:t>
      </w:r>
      <w:r w:rsidRPr="00AF36F3">
        <w:rPr>
          <w:spacing w:val="-17"/>
          <w:sz w:val="24"/>
        </w:rPr>
        <w:t xml:space="preserve"> </w:t>
      </w:r>
      <w:r w:rsidRPr="00AF36F3">
        <w:rPr>
          <w:sz w:val="24"/>
        </w:rPr>
        <w:t>gaming?</w:t>
      </w:r>
    </w:p>
    <w:p w14:paraId="395DA258" w14:textId="77777777" w:rsidR="008D5915" w:rsidRPr="00AF36F3" w:rsidRDefault="00A4398A" w:rsidP="00E023B0">
      <w:pPr>
        <w:pStyle w:val="ListParagraph"/>
        <w:numPr>
          <w:ilvl w:val="0"/>
          <w:numId w:val="57"/>
        </w:numPr>
        <w:tabs>
          <w:tab w:val="left" w:pos="1180"/>
          <w:tab w:val="left" w:pos="1181"/>
        </w:tabs>
        <w:spacing w:line="292" w:lineRule="exact"/>
        <w:rPr>
          <w:sz w:val="24"/>
        </w:rPr>
      </w:pPr>
      <w:r w:rsidRPr="00AF36F3">
        <w:rPr>
          <w:sz w:val="24"/>
        </w:rPr>
        <w:t>are the club’s profits retained solely for the benefit of the club’s</w:t>
      </w:r>
      <w:r w:rsidRPr="00AF36F3">
        <w:rPr>
          <w:spacing w:val="-23"/>
          <w:sz w:val="24"/>
        </w:rPr>
        <w:t xml:space="preserve"> </w:t>
      </w:r>
      <w:r w:rsidRPr="00AF36F3">
        <w:rPr>
          <w:sz w:val="24"/>
        </w:rPr>
        <w:t>members?</w:t>
      </w:r>
    </w:p>
    <w:p w14:paraId="395DA259" w14:textId="77777777" w:rsidR="008D5915" w:rsidRPr="00AF36F3" w:rsidRDefault="00A4398A" w:rsidP="00E023B0">
      <w:pPr>
        <w:pStyle w:val="ListParagraph"/>
        <w:numPr>
          <w:ilvl w:val="0"/>
          <w:numId w:val="57"/>
        </w:numPr>
        <w:tabs>
          <w:tab w:val="left" w:pos="1180"/>
          <w:tab w:val="left" w:pos="1181"/>
        </w:tabs>
        <w:spacing w:line="292" w:lineRule="exact"/>
        <w:rPr>
          <w:sz w:val="24"/>
        </w:rPr>
      </w:pPr>
      <w:r w:rsidRPr="00AF36F3">
        <w:rPr>
          <w:sz w:val="24"/>
        </w:rPr>
        <w:t>are there 25 or more</w:t>
      </w:r>
      <w:r w:rsidRPr="00AF36F3">
        <w:rPr>
          <w:spacing w:val="-7"/>
          <w:sz w:val="24"/>
        </w:rPr>
        <w:t xml:space="preserve"> </w:t>
      </w:r>
      <w:r w:rsidRPr="00AF36F3">
        <w:rPr>
          <w:sz w:val="24"/>
        </w:rPr>
        <w:t>members?</w:t>
      </w:r>
    </w:p>
    <w:p w14:paraId="395DA25A" w14:textId="77777777" w:rsidR="008D5915" w:rsidRPr="00AF36F3" w:rsidRDefault="00A4398A" w:rsidP="00E023B0">
      <w:pPr>
        <w:pStyle w:val="ListParagraph"/>
        <w:numPr>
          <w:ilvl w:val="0"/>
          <w:numId w:val="57"/>
        </w:numPr>
        <w:tabs>
          <w:tab w:val="left" w:pos="1180"/>
          <w:tab w:val="left" w:pos="1181"/>
        </w:tabs>
        <w:ind w:right="461"/>
        <w:rPr>
          <w:sz w:val="24"/>
        </w:rPr>
      </w:pPr>
      <w:r w:rsidRPr="00AF36F3">
        <w:rPr>
          <w:sz w:val="24"/>
        </w:rPr>
        <w:t>are</w:t>
      </w:r>
      <w:r w:rsidRPr="00AF36F3">
        <w:rPr>
          <w:spacing w:val="-10"/>
          <w:sz w:val="24"/>
        </w:rPr>
        <w:t xml:space="preserve"> </w:t>
      </w:r>
      <w:r w:rsidRPr="00AF36F3">
        <w:rPr>
          <w:sz w:val="24"/>
        </w:rPr>
        <w:t>the</w:t>
      </w:r>
      <w:r w:rsidRPr="00AF36F3">
        <w:rPr>
          <w:spacing w:val="-11"/>
          <w:sz w:val="24"/>
        </w:rPr>
        <w:t xml:space="preserve"> </w:t>
      </w:r>
      <w:r w:rsidRPr="00AF36F3">
        <w:rPr>
          <w:sz w:val="24"/>
        </w:rPr>
        <w:t>addresses</w:t>
      </w:r>
      <w:r w:rsidRPr="00AF36F3">
        <w:rPr>
          <w:spacing w:val="-9"/>
          <w:sz w:val="24"/>
        </w:rPr>
        <w:t xml:space="preserve"> </w:t>
      </w:r>
      <w:r w:rsidRPr="00AF36F3">
        <w:rPr>
          <w:sz w:val="24"/>
        </w:rPr>
        <w:t>of</w:t>
      </w:r>
      <w:r w:rsidRPr="00AF36F3">
        <w:rPr>
          <w:spacing w:val="-9"/>
          <w:sz w:val="24"/>
        </w:rPr>
        <w:t xml:space="preserve"> </w:t>
      </w:r>
      <w:r w:rsidRPr="00AF36F3">
        <w:rPr>
          <w:sz w:val="24"/>
        </w:rPr>
        <w:t>members</w:t>
      </w:r>
      <w:r w:rsidRPr="00AF36F3">
        <w:rPr>
          <w:spacing w:val="-11"/>
          <w:sz w:val="24"/>
        </w:rPr>
        <w:t xml:space="preserve"> </w:t>
      </w:r>
      <w:r w:rsidRPr="00AF36F3">
        <w:rPr>
          <w:sz w:val="24"/>
        </w:rPr>
        <w:t>of</w:t>
      </w:r>
      <w:r w:rsidRPr="00AF36F3">
        <w:rPr>
          <w:spacing w:val="-7"/>
          <w:sz w:val="24"/>
        </w:rPr>
        <w:t xml:space="preserve"> </w:t>
      </w:r>
      <w:r w:rsidRPr="00AF36F3">
        <w:rPr>
          <w:sz w:val="24"/>
        </w:rPr>
        <w:t>the</w:t>
      </w:r>
      <w:r w:rsidRPr="00AF36F3">
        <w:rPr>
          <w:spacing w:val="-8"/>
          <w:sz w:val="24"/>
        </w:rPr>
        <w:t xml:space="preserve"> </w:t>
      </w:r>
      <w:r w:rsidRPr="00AF36F3">
        <w:rPr>
          <w:sz w:val="24"/>
        </w:rPr>
        <w:t>club</w:t>
      </w:r>
      <w:r w:rsidRPr="00AF36F3">
        <w:rPr>
          <w:spacing w:val="-9"/>
          <w:sz w:val="24"/>
        </w:rPr>
        <w:t xml:space="preserve"> </w:t>
      </w:r>
      <w:r w:rsidRPr="00AF36F3">
        <w:rPr>
          <w:sz w:val="24"/>
        </w:rPr>
        <w:t>genuine</w:t>
      </w:r>
      <w:r w:rsidRPr="00AF36F3">
        <w:rPr>
          <w:spacing w:val="-8"/>
          <w:sz w:val="24"/>
        </w:rPr>
        <w:t xml:space="preserve"> </w:t>
      </w:r>
      <w:r w:rsidRPr="00AF36F3">
        <w:rPr>
          <w:sz w:val="24"/>
        </w:rPr>
        <w:t>domestic</w:t>
      </w:r>
      <w:r w:rsidRPr="00AF36F3">
        <w:rPr>
          <w:spacing w:val="-9"/>
          <w:sz w:val="24"/>
        </w:rPr>
        <w:t xml:space="preserve"> </w:t>
      </w:r>
      <w:r w:rsidRPr="00AF36F3">
        <w:rPr>
          <w:sz w:val="24"/>
        </w:rPr>
        <w:t>addresses</w:t>
      </w:r>
      <w:r w:rsidRPr="00AF36F3">
        <w:rPr>
          <w:spacing w:val="-9"/>
          <w:sz w:val="24"/>
        </w:rPr>
        <w:t xml:space="preserve"> </w:t>
      </w:r>
      <w:r w:rsidRPr="00AF36F3">
        <w:rPr>
          <w:sz w:val="24"/>
        </w:rPr>
        <w:t>and do most members live reasonably locally to the</w:t>
      </w:r>
      <w:r w:rsidRPr="00AF36F3">
        <w:rPr>
          <w:spacing w:val="-13"/>
          <w:sz w:val="24"/>
        </w:rPr>
        <w:t xml:space="preserve"> </w:t>
      </w:r>
      <w:r w:rsidRPr="00AF36F3">
        <w:rPr>
          <w:sz w:val="24"/>
        </w:rPr>
        <w:t>club?</w:t>
      </w:r>
    </w:p>
    <w:p w14:paraId="395DA25B" w14:textId="77777777" w:rsidR="008D5915" w:rsidRPr="00AF36F3" w:rsidRDefault="00A4398A" w:rsidP="00E023B0">
      <w:pPr>
        <w:pStyle w:val="ListParagraph"/>
        <w:numPr>
          <w:ilvl w:val="0"/>
          <w:numId w:val="57"/>
        </w:numPr>
        <w:tabs>
          <w:tab w:val="left" w:pos="1180"/>
          <w:tab w:val="left" w:pos="1181"/>
        </w:tabs>
        <w:spacing w:line="291" w:lineRule="exact"/>
        <w:rPr>
          <w:sz w:val="24"/>
        </w:rPr>
      </w:pPr>
      <w:r w:rsidRPr="00AF36F3">
        <w:rPr>
          <w:sz w:val="24"/>
        </w:rPr>
        <w:t>do members participate in the activities of the club via the</w:t>
      </w:r>
      <w:r w:rsidRPr="00AF36F3">
        <w:rPr>
          <w:spacing w:val="-14"/>
          <w:sz w:val="24"/>
        </w:rPr>
        <w:t xml:space="preserve"> </w:t>
      </w:r>
      <w:r w:rsidRPr="00AF36F3">
        <w:rPr>
          <w:sz w:val="24"/>
        </w:rPr>
        <w:t>internet?</w:t>
      </w:r>
    </w:p>
    <w:p w14:paraId="395DA25C" w14:textId="77777777" w:rsidR="008D5915" w:rsidRPr="00AF36F3" w:rsidRDefault="00A4398A" w:rsidP="00E023B0">
      <w:pPr>
        <w:pStyle w:val="ListParagraph"/>
        <w:numPr>
          <w:ilvl w:val="0"/>
          <w:numId w:val="57"/>
        </w:numPr>
        <w:tabs>
          <w:tab w:val="left" w:pos="1180"/>
          <w:tab w:val="left" w:pos="1181"/>
        </w:tabs>
        <w:spacing w:line="292" w:lineRule="exact"/>
        <w:rPr>
          <w:sz w:val="24"/>
        </w:rPr>
      </w:pPr>
      <w:r w:rsidRPr="00AF36F3">
        <w:rPr>
          <w:sz w:val="24"/>
        </w:rPr>
        <w:t>do guest arrangements link each guest to a</w:t>
      </w:r>
      <w:r w:rsidRPr="00AF36F3">
        <w:rPr>
          <w:spacing w:val="-3"/>
          <w:sz w:val="24"/>
        </w:rPr>
        <w:t xml:space="preserve"> </w:t>
      </w:r>
      <w:r w:rsidRPr="00AF36F3">
        <w:rPr>
          <w:sz w:val="24"/>
        </w:rPr>
        <w:t>member?</w:t>
      </w:r>
    </w:p>
    <w:p w14:paraId="395DA25D" w14:textId="77777777" w:rsidR="008D5915" w:rsidRPr="00AF36F3" w:rsidRDefault="00A4398A" w:rsidP="00E023B0">
      <w:pPr>
        <w:pStyle w:val="ListParagraph"/>
        <w:numPr>
          <w:ilvl w:val="0"/>
          <w:numId w:val="57"/>
        </w:numPr>
        <w:tabs>
          <w:tab w:val="left" w:pos="1180"/>
          <w:tab w:val="left" w:pos="1181"/>
        </w:tabs>
        <w:ind w:right="463"/>
        <w:rPr>
          <w:sz w:val="24"/>
        </w:rPr>
      </w:pPr>
      <w:r w:rsidRPr="00AF36F3">
        <w:rPr>
          <w:sz w:val="24"/>
        </w:rPr>
        <w:t xml:space="preserve">is the </w:t>
      </w:r>
      <w:proofErr w:type="gramStart"/>
      <w:r w:rsidRPr="00AF36F3">
        <w:rPr>
          <w:sz w:val="24"/>
        </w:rPr>
        <w:t>48 hour</w:t>
      </w:r>
      <w:proofErr w:type="gramEnd"/>
      <w:r w:rsidRPr="00AF36F3">
        <w:rPr>
          <w:sz w:val="24"/>
        </w:rPr>
        <w:t xml:space="preserve"> rule being applying for membership and being granted admission being adhered</w:t>
      </w:r>
      <w:r w:rsidRPr="00AF36F3">
        <w:rPr>
          <w:spacing w:val="-2"/>
          <w:sz w:val="24"/>
        </w:rPr>
        <w:t xml:space="preserve"> </w:t>
      </w:r>
      <w:r w:rsidRPr="00AF36F3">
        <w:rPr>
          <w:sz w:val="24"/>
        </w:rPr>
        <w:t>to?</w:t>
      </w:r>
    </w:p>
    <w:p w14:paraId="395DA25E" w14:textId="77777777" w:rsidR="008D5915" w:rsidRPr="00AF36F3" w:rsidRDefault="00A4398A" w:rsidP="00E023B0">
      <w:pPr>
        <w:pStyle w:val="ListParagraph"/>
        <w:numPr>
          <w:ilvl w:val="0"/>
          <w:numId w:val="57"/>
        </w:numPr>
        <w:tabs>
          <w:tab w:val="left" w:pos="1180"/>
          <w:tab w:val="left" w:pos="1181"/>
        </w:tabs>
        <w:spacing w:line="292" w:lineRule="exact"/>
        <w:rPr>
          <w:sz w:val="24"/>
        </w:rPr>
      </w:pPr>
      <w:r w:rsidRPr="00AF36F3">
        <w:rPr>
          <w:sz w:val="24"/>
        </w:rPr>
        <w:t>are there annual club accounts available for more than one</w:t>
      </w:r>
      <w:r w:rsidRPr="00AF36F3">
        <w:rPr>
          <w:spacing w:val="-14"/>
          <w:sz w:val="24"/>
        </w:rPr>
        <w:t xml:space="preserve"> </w:t>
      </w:r>
      <w:r w:rsidRPr="00AF36F3">
        <w:rPr>
          <w:sz w:val="24"/>
        </w:rPr>
        <w:t>year?</w:t>
      </w:r>
    </w:p>
    <w:p w14:paraId="395DA25F" w14:textId="77777777" w:rsidR="008D5915" w:rsidRPr="00AF36F3" w:rsidRDefault="00A4398A" w:rsidP="00E023B0">
      <w:pPr>
        <w:pStyle w:val="ListParagraph"/>
        <w:numPr>
          <w:ilvl w:val="0"/>
          <w:numId w:val="57"/>
        </w:numPr>
        <w:tabs>
          <w:tab w:val="left" w:pos="1180"/>
          <w:tab w:val="left" w:pos="1181"/>
        </w:tabs>
        <w:spacing w:line="292" w:lineRule="exact"/>
        <w:rPr>
          <w:sz w:val="24"/>
        </w:rPr>
      </w:pPr>
      <w:r w:rsidRPr="00AF36F3">
        <w:rPr>
          <w:sz w:val="24"/>
        </w:rPr>
        <w:t>how is the club advertised and listed in directories and on the</w:t>
      </w:r>
      <w:r w:rsidRPr="00AF36F3">
        <w:rPr>
          <w:spacing w:val="-19"/>
          <w:sz w:val="24"/>
        </w:rPr>
        <w:t xml:space="preserve"> </w:t>
      </w:r>
      <w:r w:rsidRPr="00AF36F3">
        <w:rPr>
          <w:sz w:val="24"/>
        </w:rPr>
        <w:t>internet?</w:t>
      </w:r>
    </w:p>
    <w:p w14:paraId="395DA260" w14:textId="77777777" w:rsidR="008D5915" w:rsidRPr="00AF36F3" w:rsidRDefault="00A4398A" w:rsidP="00E023B0">
      <w:pPr>
        <w:pStyle w:val="ListParagraph"/>
        <w:numPr>
          <w:ilvl w:val="0"/>
          <w:numId w:val="57"/>
        </w:numPr>
        <w:tabs>
          <w:tab w:val="left" w:pos="1180"/>
          <w:tab w:val="left" w:pos="1181"/>
        </w:tabs>
        <w:spacing w:line="292" w:lineRule="exact"/>
        <w:rPr>
          <w:sz w:val="24"/>
        </w:rPr>
      </w:pPr>
      <w:r w:rsidRPr="00AF36F3">
        <w:rPr>
          <w:sz w:val="24"/>
        </w:rPr>
        <w:t>are children permitted in the</w:t>
      </w:r>
      <w:r w:rsidRPr="00AF36F3">
        <w:rPr>
          <w:spacing w:val="-3"/>
          <w:sz w:val="24"/>
        </w:rPr>
        <w:t xml:space="preserve"> </w:t>
      </w:r>
      <w:r w:rsidRPr="00AF36F3">
        <w:rPr>
          <w:sz w:val="24"/>
        </w:rPr>
        <w:t>club?</w:t>
      </w:r>
    </w:p>
    <w:p w14:paraId="395DA261" w14:textId="77777777" w:rsidR="008D5915" w:rsidRPr="00AF36F3" w:rsidRDefault="00A4398A" w:rsidP="00E023B0">
      <w:pPr>
        <w:pStyle w:val="ListParagraph"/>
        <w:numPr>
          <w:ilvl w:val="0"/>
          <w:numId w:val="57"/>
        </w:numPr>
        <w:tabs>
          <w:tab w:val="left" w:pos="1180"/>
          <w:tab w:val="left" w:pos="1181"/>
        </w:tabs>
        <w:ind w:right="1057"/>
        <w:rPr>
          <w:sz w:val="24"/>
        </w:rPr>
      </w:pPr>
      <w:r w:rsidRPr="00AF36F3">
        <w:rPr>
          <w:sz w:val="24"/>
        </w:rPr>
        <w:t xml:space="preserve">does the club have a </w:t>
      </w:r>
      <w:proofErr w:type="gramStart"/>
      <w:r w:rsidRPr="00AF36F3">
        <w:rPr>
          <w:sz w:val="24"/>
        </w:rPr>
        <w:t>constitution</w:t>
      </w:r>
      <w:proofErr w:type="gramEnd"/>
      <w:r w:rsidRPr="00AF36F3">
        <w:rPr>
          <w:sz w:val="24"/>
        </w:rPr>
        <w:t xml:space="preserve"> and can it provide evidence that</w:t>
      </w:r>
      <w:r w:rsidRPr="00AF36F3">
        <w:rPr>
          <w:spacing w:val="-27"/>
          <w:sz w:val="24"/>
        </w:rPr>
        <w:t xml:space="preserve"> </w:t>
      </w:r>
      <w:r w:rsidRPr="00AF36F3">
        <w:rPr>
          <w:sz w:val="24"/>
        </w:rPr>
        <w:t>the constitution was approved by members of the</w:t>
      </w:r>
      <w:r w:rsidRPr="00AF36F3">
        <w:rPr>
          <w:spacing w:val="-8"/>
          <w:sz w:val="24"/>
        </w:rPr>
        <w:t xml:space="preserve"> </w:t>
      </w:r>
      <w:r w:rsidRPr="00AF36F3">
        <w:rPr>
          <w:sz w:val="24"/>
        </w:rPr>
        <w:t>club?</w:t>
      </w:r>
    </w:p>
    <w:p w14:paraId="395DA262" w14:textId="77777777" w:rsidR="008D5915" w:rsidRPr="00AF36F3" w:rsidRDefault="00A4398A" w:rsidP="00E023B0">
      <w:pPr>
        <w:pStyle w:val="ListParagraph"/>
        <w:numPr>
          <w:ilvl w:val="0"/>
          <w:numId w:val="57"/>
        </w:numPr>
        <w:tabs>
          <w:tab w:val="left" w:pos="1180"/>
          <w:tab w:val="left" w:pos="1181"/>
        </w:tabs>
        <w:ind w:right="594"/>
        <w:rPr>
          <w:sz w:val="24"/>
        </w:rPr>
      </w:pPr>
      <w:r w:rsidRPr="00AF36F3">
        <w:rPr>
          <w:sz w:val="24"/>
        </w:rPr>
        <w:t>is there a list of Committee members and evidence of their election by</w:t>
      </w:r>
      <w:r w:rsidRPr="00AF36F3">
        <w:rPr>
          <w:spacing w:val="-32"/>
          <w:sz w:val="24"/>
        </w:rPr>
        <w:t xml:space="preserve"> </w:t>
      </w:r>
      <w:r w:rsidRPr="00AF36F3">
        <w:rPr>
          <w:sz w:val="24"/>
        </w:rPr>
        <w:t>the club members?</w:t>
      </w:r>
    </w:p>
    <w:p w14:paraId="395DA263" w14:textId="77777777" w:rsidR="008D5915" w:rsidRPr="00401765" w:rsidRDefault="008D5915">
      <w:pPr>
        <w:pStyle w:val="BodyText"/>
        <w:spacing w:before="7"/>
        <w:rPr>
          <w:sz w:val="23"/>
        </w:rPr>
      </w:pPr>
    </w:p>
    <w:p w14:paraId="395DA264" w14:textId="77777777" w:rsidR="008D5915" w:rsidRPr="00401765" w:rsidRDefault="00A4398A">
      <w:pPr>
        <w:pStyle w:val="ListParagraph"/>
        <w:numPr>
          <w:ilvl w:val="0"/>
          <w:numId w:val="15"/>
        </w:numPr>
        <w:tabs>
          <w:tab w:val="left" w:pos="821"/>
        </w:tabs>
        <w:ind w:right="460"/>
        <w:rPr>
          <w:sz w:val="24"/>
        </w:rPr>
      </w:pPr>
      <w:r w:rsidRPr="00401765">
        <w:rPr>
          <w:sz w:val="24"/>
        </w:rPr>
        <w:t>When examining the club’s constitution, the Licensing Authority would expect to see evidence of the</w:t>
      </w:r>
      <w:r w:rsidRPr="00401765">
        <w:rPr>
          <w:spacing w:val="-6"/>
          <w:sz w:val="24"/>
        </w:rPr>
        <w:t xml:space="preserve"> </w:t>
      </w:r>
      <w:r w:rsidRPr="00401765">
        <w:rPr>
          <w:sz w:val="24"/>
        </w:rPr>
        <w:t>following:</w:t>
      </w:r>
    </w:p>
    <w:p w14:paraId="395DA265" w14:textId="77777777" w:rsidR="008D5915" w:rsidRPr="00401765" w:rsidRDefault="008D5915">
      <w:pPr>
        <w:pStyle w:val="BodyText"/>
        <w:spacing w:before="10"/>
        <w:rPr>
          <w:sz w:val="23"/>
        </w:rPr>
      </w:pPr>
    </w:p>
    <w:p w14:paraId="395DA266" w14:textId="77777777" w:rsidR="008D5915" w:rsidRPr="00AF36F3" w:rsidRDefault="00A4398A" w:rsidP="00E023B0">
      <w:pPr>
        <w:pStyle w:val="ListParagraph"/>
        <w:numPr>
          <w:ilvl w:val="0"/>
          <w:numId w:val="58"/>
        </w:numPr>
        <w:tabs>
          <w:tab w:val="left" w:pos="1540"/>
          <w:tab w:val="left" w:pos="1541"/>
        </w:tabs>
        <w:spacing w:line="293" w:lineRule="exact"/>
        <w:rPr>
          <w:sz w:val="24"/>
        </w:rPr>
      </w:pPr>
      <w:r w:rsidRPr="00AF36F3">
        <w:rPr>
          <w:sz w:val="24"/>
        </w:rPr>
        <w:t>Who makes commercial decisions on behalf of the</w:t>
      </w:r>
      <w:r w:rsidRPr="00AF36F3">
        <w:rPr>
          <w:spacing w:val="-10"/>
          <w:sz w:val="24"/>
        </w:rPr>
        <w:t xml:space="preserve"> </w:t>
      </w:r>
      <w:r w:rsidRPr="00AF36F3">
        <w:rPr>
          <w:sz w:val="24"/>
        </w:rPr>
        <w:t>club?</w:t>
      </w:r>
    </w:p>
    <w:p w14:paraId="395DA267" w14:textId="77777777" w:rsidR="008D5915" w:rsidRPr="00AF36F3" w:rsidRDefault="00A4398A" w:rsidP="00E023B0">
      <w:pPr>
        <w:pStyle w:val="ListParagraph"/>
        <w:numPr>
          <w:ilvl w:val="0"/>
          <w:numId w:val="58"/>
        </w:numPr>
        <w:tabs>
          <w:tab w:val="left" w:pos="1540"/>
          <w:tab w:val="left" w:pos="1541"/>
        </w:tabs>
        <w:spacing w:line="293" w:lineRule="exact"/>
        <w:rPr>
          <w:sz w:val="24"/>
        </w:rPr>
      </w:pPr>
      <w:r w:rsidRPr="00AF36F3">
        <w:rPr>
          <w:sz w:val="24"/>
        </w:rPr>
        <w:t>Are the aims of the club set out in the</w:t>
      </w:r>
      <w:r w:rsidRPr="00AF36F3">
        <w:rPr>
          <w:spacing w:val="-7"/>
          <w:sz w:val="24"/>
        </w:rPr>
        <w:t xml:space="preserve"> </w:t>
      </w:r>
      <w:r w:rsidRPr="00AF36F3">
        <w:rPr>
          <w:sz w:val="24"/>
        </w:rPr>
        <w:t>constitution?</w:t>
      </w:r>
    </w:p>
    <w:p w14:paraId="395DA268" w14:textId="77777777" w:rsidR="008D5915" w:rsidRPr="00AF36F3" w:rsidRDefault="00A4398A" w:rsidP="00E023B0">
      <w:pPr>
        <w:pStyle w:val="ListParagraph"/>
        <w:numPr>
          <w:ilvl w:val="0"/>
          <w:numId w:val="58"/>
        </w:numPr>
        <w:tabs>
          <w:tab w:val="left" w:pos="1540"/>
          <w:tab w:val="left" w:pos="1541"/>
        </w:tabs>
        <w:ind w:right="457"/>
        <w:rPr>
          <w:sz w:val="24"/>
        </w:rPr>
      </w:pPr>
      <w:r w:rsidRPr="00AF36F3">
        <w:rPr>
          <w:sz w:val="24"/>
        </w:rPr>
        <w:t>Are there shareholders or members? Shareholders indicate a business venture rather than a non-profit making</w:t>
      </w:r>
      <w:r w:rsidRPr="00AF36F3">
        <w:rPr>
          <w:spacing w:val="-7"/>
          <w:sz w:val="24"/>
        </w:rPr>
        <w:t xml:space="preserve"> </w:t>
      </w:r>
      <w:r w:rsidRPr="00AF36F3">
        <w:rPr>
          <w:sz w:val="24"/>
        </w:rPr>
        <w:t>club.</w:t>
      </w:r>
    </w:p>
    <w:p w14:paraId="395DA269" w14:textId="77777777" w:rsidR="008D5915" w:rsidRPr="00AF36F3" w:rsidRDefault="00A4398A" w:rsidP="00E023B0">
      <w:pPr>
        <w:pStyle w:val="ListParagraph"/>
        <w:numPr>
          <w:ilvl w:val="0"/>
          <w:numId w:val="58"/>
        </w:numPr>
        <w:tabs>
          <w:tab w:val="left" w:pos="1540"/>
          <w:tab w:val="left" w:pos="1541"/>
        </w:tabs>
        <w:spacing w:line="291" w:lineRule="exact"/>
        <w:rPr>
          <w:sz w:val="24"/>
        </w:rPr>
      </w:pPr>
      <w:r w:rsidRPr="00AF36F3">
        <w:rPr>
          <w:sz w:val="24"/>
        </w:rPr>
        <w:t>Is the club permanently established? (Clubs cannot be</w:t>
      </w:r>
      <w:r w:rsidRPr="00AF36F3">
        <w:rPr>
          <w:spacing w:val="-16"/>
          <w:sz w:val="24"/>
        </w:rPr>
        <w:t xml:space="preserve"> </w:t>
      </w:r>
      <w:r w:rsidRPr="00AF36F3">
        <w:rPr>
          <w:sz w:val="24"/>
        </w:rPr>
        <w:t>temporary).</w:t>
      </w:r>
    </w:p>
    <w:p w14:paraId="395DA26A" w14:textId="77777777" w:rsidR="008D5915" w:rsidRPr="00AF36F3" w:rsidRDefault="00A4398A" w:rsidP="00E023B0">
      <w:pPr>
        <w:pStyle w:val="ListParagraph"/>
        <w:numPr>
          <w:ilvl w:val="0"/>
          <w:numId w:val="58"/>
        </w:numPr>
        <w:tabs>
          <w:tab w:val="left" w:pos="1540"/>
          <w:tab w:val="left" w:pos="1541"/>
          <w:tab w:val="left" w:pos="7117"/>
        </w:tabs>
        <w:ind w:right="462"/>
        <w:rPr>
          <w:sz w:val="24"/>
        </w:rPr>
      </w:pPr>
      <w:proofErr w:type="gramStart"/>
      <w:r w:rsidRPr="00AF36F3">
        <w:rPr>
          <w:sz w:val="24"/>
        </w:rPr>
        <w:t>Can  people</w:t>
      </w:r>
      <w:proofErr w:type="gramEnd"/>
      <w:r w:rsidRPr="00AF36F3">
        <w:rPr>
          <w:sz w:val="24"/>
        </w:rPr>
        <w:t xml:space="preserve">  join  with  a</w:t>
      </w:r>
      <w:r w:rsidRPr="00AF36F3">
        <w:rPr>
          <w:spacing w:val="-10"/>
          <w:sz w:val="24"/>
        </w:rPr>
        <w:t xml:space="preserve"> </w:t>
      </w:r>
      <w:r w:rsidRPr="00AF36F3">
        <w:rPr>
          <w:sz w:val="24"/>
        </w:rPr>
        <w:t>temporary</w:t>
      </w:r>
      <w:r w:rsidRPr="00AF36F3">
        <w:rPr>
          <w:spacing w:val="48"/>
          <w:sz w:val="24"/>
        </w:rPr>
        <w:t xml:space="preserve"> </w:t>
      </w:r>
      <w:r w:rsidRPr="00AF36F3">
        <w:rPr>
          <w:sz w:val="24"/>
        </w:rPr>
        <w:t>membership?</w:t>
      </w:r>
      <w:r w:rsidR="00AF36F3">
        <w:rPr>
          <w:sz w:val="24"/>
        </w:rPr>
        <w:t xml:space="preserve"> </w:t>
      </w:r>
      <w:r w:rsidRPr="00AF36F3">
        <w:rPr>
          <w:sz w:val="24"/>
        </w:rPr>
        <w:t xml:space="preserve">What is the </w:t>
      </w:r>
      <w:proofErr w:type="gramStart"/>
      <w:r w:rsidRPr="00AF36F3">
        <w:rPr>
          <w:spacing w:val="-4"/>
          <w:sz w:val="24"/>
        </w:rPr>
        <w:t xml:space="preserve">usual  </w:t>
      </w:r>
      <w:r w:rsidRPr="00AF36F3">
        <w:rPr>
          <w:sz w:val="24"/>
        </w:rPr>
        <w:t>duration</w:t>
      </w:r>
      <w:proofErr w:type="gramEnd"/>
      <w:r w:rsidRPr="00AF36F3">
        <w:rPr>
          <w:sz w:val="24"/>
        </w:rPr>
        <w:t xml:space="preserve"> of</w:t>
      </w:r>
      <w:r w:rsidRPr="00AF36F3">
        <w:rPr>
          <w:spacing w:val="-1"/>
          <w:sz w:val="24"/>
        </w:rPr>
        <w:t xml:space="preserve"> </w:t>
      </w:r>
      <w:r w:rsidRPr="00AF36F3">
        <w:rPr>
          <w:sz w:val="24"/>
        </w:rPr>
        <w:t>membership?</w:t>
      </w:r>
    </w:p>
    <w:p w14:paraId="395DA26B" w14:textId="77777777" w:rsidR="008D5915" w:rsidRPr="00AF36F3" w:rsidRDefault="00A4398A" w:rsidP="00E023B0">
      <w:pPr>
        <w:pStyle w:val="ListParagraph"/>
        <w:numPr>
          <w:ilvl w:val="0"/>
          <w:numId w:val="58"/>
        </w:numPr>
        <w:tabs>
          <w:tab w:val="left" w:pos="1540"/>
          <w:tab w:val="left" w:pos="1541"/>
        </w:tabs>
        <w:spacing w:line="293" w:lineRule="exact"/>
        <w:rPr>
          <w:sz w:val="24"/>
        </w:rPr>
      </w:pPr>
      <w:r w:rsidRPr="00AF36F3">
        <w:rPr>
          <w:sz w:val="24"/>
        </w:rPr>
        <w:t xml:space="preserve">Are there </w:t>
      </w:r>
      <w:proofErr w:type="gramStart"/>
      <w:r w:rsidRPr="00AF36F3">
        <w:rPr>
          <w:sz w:val="24"/>
        </w:rPr>
        <w:t>long term</w:t>
      </w:r>
      <w:proofErr w:type="gramEnd"/>
      <w:r w:rsidRPr="00AF36F3">
        <w:rPr>
          <w:sz w:val="24"/>
        </w:rPr>
        <w:t xml:space="preserve"> club membership</w:t>
      </w:r>
      <w:r w:rsidRPr="00AF36F3">
        <w:rPr>
          <w:spacing w:val="-2"/>
          <w:sz w:val="24"/>
        </w:rPr>
        <w:t xml:space="preserve"> </w:t>
      </w:r>
      <w:r w:rsidRPr="00AF36F3">
        <w:rPr>
          <w:sz w:val="24"/>
        </w:rPr>
        <w:t>benefits?</w:t>
      </w:r>
    </w:p>
    <w:p w14:paraId="395DA26C" w14:textId="77777777" w:rsidR="008D5915" w:rsidRPr="00401765" w:rsidRDefault="008D5915">
      <w:pPr>
        <w:pStyle w:val="BodyText"/>
        <w:spacing w:before="7"/>
        <w:rPr>
          <w:sz w:val="23"/>
        </w:rPr>
      </w:pPr>
    </w:p>
    <w:p w14:paraId="395DA26D" w14:textId="77777777" w:rsidR="008D5915" w:rsidRPr="00401765" w:rsidRDefault="00A4398A">
      <w:pPr>
        <w:pStyle w:val="ListParagraph"/>
        <w:numPr>
          <w:ilvl w:val="0"/>
          <w:numId w:val="15"/>
        </w:numPr>
        <w:tabs>
          <w:tab w:val="left" w:pos="821"/>
        </w:tabs>
        <w:ind w:right="461"/>
        <w:rPr>
          <w:sz w:val="24"/>
        </w:rPr>
      </w:pPr>
      <w:r w:rsidRPr="00401765">
        <w:rPr>
          <w:sz w:val="24"/>
        </w:rPr>
        <w:t>Aside from bridge and whist clubs, clubs may not be established wholly or mainly for the purposes of gaming. The Licensing Authority may consider</w:t>
      </w:r>
      <w:r w:rsidRPr="00401765">
        <w:rPr>
          <w:spacing w:val="-44"/>
          <w:sz w:val="24"/>
        </w:rPr>
        <w:t xml:space="preserve"> </w:t>
      </w:r>
      <w:r w:rsidRPr="00401765">
        <w:rPr>
          <w:sz w:val="24"/>
        </w:rPr>
        <w:t>such factors as:</w:t>
      </w:r>
    </w:p>
    <w:p w14:paraId="395DA26E" w14:textId="77777777" w:rsidR="008D5915" w:rsidRPr="00401765" w:rsidRDefault="008D5915">
      <w:pPr>
        <w:jc w:val="both"/>
        <w:rPr>
          <w:sz w:val="24"/>
        </w:rPr>
        <w:sectPr w:rsidR="008D5915" w:rsidRPr="00401765">
          <w:pgSz w:w="11910" w:h="16840"/>
          <w:pgMar w:top="1340" w:right="980" w:bottom="1200" w:left="1340" w:header="0" w:footer="972" w:gutter="0"/>
          <w:cols w:space="720"/>
        </w:sectPr>
      </w:pPr>
    </w:p>
    <w:p w14:paraId="395DA26F" w14:textId="77777777" w:rsidR="008D5915" w:rsidRPr="00AF36F3" w:rsidRDefault="00A4398A" w:rsidP="00E023B0">
      <w:pPr>
        <w:pStyle w:val="ListParagraph"/>
        <w:numPr>
          <w:ilvl w:val="0"/>
          <w:numId w:val="59"/>
        </w:numPr>
        <w:tabs>
          <w:tab w:val="left" w:pos="1180"/>
          <w:tab w:val="left" w:pos="1181"/>
        </w:tabs>
        <w:spacing w:before="114" w:line="293" w:lineRule="exact"/>
        <w:rPr>
          <w:sz w:val="24"/>
        </w:rPr>
      </w:pPr>
      <w:r w:rsidRPr="00AF36F3">
        <w:rPr>
          <w:sz w:val="24"/>
        </w:rPr>
        <w:t>How many nights a week gaming is</w:t>
      </w:r>
      <w:r w:rsidRPr="00AF36F3">
        <w:rPr>
          <w:spacing w:val="-8"/>
          <w:sz w:val="24"/>
        </w:rPr>
        <w:t xml:space="preserve"> </w:t>
      </w:r>
      <w:proofErr w:type="gramStart"/>
      <w:r w:rsidRPr="00AF36F3">
        <w:rPr>
          <w:sz w:val="24"/>
        </w:rPr>
        <w:t>provided;</w:t>
      </w:r>
      <w:proofErr w:type="gramEnd"/>
    </w:p>
    <w:p w14:paraId="395DA270" w14:textId="77777777" w:rsidR="008D5915" w:rsidRPr="00AF36F3" w:rsidRDefault="00A4398A" w:rsidP="00E023B0">
      <w:pPr>
        <w:pStyle w:val="ListParagraph"/>
        <w:numPr>
          <w:ilvl w:val="0"/>
          <w:numId w:val="59"/>
        </w:numPr>
        <w:tabs>
          <w:tab w:val="left" w:pos="1180"/>
          <w:tab w:val="left" w:pos="1181"/>
        </w:tabs>
        <w:spacing w:line="292" w:lineRule="exact"/>
        <w:rPr>
          <w:sz w:val="24"/>
        </w:rPr>
      </w:pPr>
      <w:r w:rsidRPr="00AF36F3">
        <w:rPr>
          <w:sz w:val="24"/>
        </w:rPr>
        <w:t>How much revenue is derived from gambling activity versus other</w:t>
      </w:r>
      <w:r w:rsidRPr="00AF36F3">
        <w:rPr>
          <w:spacing w:val="-22"/>
          <w:sz w:val="24"/>
        </w:rPr>
        <w:t xml:space="preserve"> </w:t>
      </w:r>
      <w:proofErr w:type="gramStart"/>
      <w:r w:rsidRPr="00AF36F3">
        <w:rPr>
          <w:sz w:val="24"/>
        </w:rPr>
        <w:t>activity;</w:t>
      </w:r>
      <w:proofErr w:type="gramEnd"/>
    </w:p>
    <w:p w14:paraId="395DA271" w14:textId="77777777" w:rsidR="008D5915" w:rsidRPr="00AF36F3" w:rsidRDefault="00A4398A" w:rsidP="00E023B0">
      <w:pPr>
        <w:pStyle w:val="ListParagraph"/>
        <w:numPr>
          <w:ilvl w:val="0"/>
          <w:numId w:val="59"/>
        </w:numPr>
        <w:tabs>
          <w:tab w:val="left" w:pos="1180"/>
          <w:tab w:val="left" w:pos="1181"/>
        </w:tabs>
        <w:spacing w:line="292" w:lineRule="exact"/>
        <w:rPr>
          <w:sz w:val="24"/>
        </w:rPr>
      </w:pPr>
      <w:r w:rsidRPr="00AF36F3">
        <w:rPr>
          <w:sz w:val="24"/>
        </w:rPr>
        <w:t>How the gaming is</w:t>
      </w:r>
      <w:r w:rsidRPr="00AF36F3">
        <w:rPr>
          <w:spacing w:val="-5"/>
          <w:sz w:val="24"/>
        </w:rPr>
        <w:t xml:space="preserve"> </w:t>
      </w:r>
      <w:proofErr w:type="gramStart"/>
      <w:r w:rsidRPr="00AF36F3">
        <w:rPr>
          <w:sz w:val="24"/>
        </w:rPr>
        <w:t>advertised;</w:t>
      </w:r>
      <w:proofErr w:type="gramEnd"/>
    </w:p>
    <w:p w14:paraId="395DA272" w14:textId="77777777" w:rsidR="008D5915" w:rsidRPr="00AF36F3" w:rsidRDefault="00A4398A" w:rsidP="00E023B0">
      <w:pPr>
        <w:pStyle w:val="ListParagraph"/>
        <w:numPr>
          <w:ilvl w:val="0"/>
          <w:numId w:val="59"/>
        </w:numPr>
        <w:tabs>
          <w:tab w:val="left" w:pos="1180"/>
          <w:tab w:val="left" w:pos="1181"/>
        </w:tabs>
        <w:spacing w:line="293" w:lineRule="exact"/>
        <w:rPr>
          <w:sz w:val="24"/>
        </w:rPr>
      </w:pPr>
      <w:r w:rsidRPr="00AF36F3">
        <w:rPr>
          <w:sz w:val="24"/>
        </w:rPr>
        <w:t xml:space="preserve">What stakes and prizes </w:t>
      </w:r>
      <w:proofErr w:type="gramStart"/>
      <w:r w:rsidRPr="00AF36F3">
        <w:rPr>
          <w:sz w:val="24"/>
        </w:rPr>
        <w:t>are</w:t>
      </w:r>
      <w:r w:rsidRPr="00AF36F3">
        <w:rPr>
          <w:spacing w:val="-5"/>
          <w:sz w:val="24"/>
        </w:rPr>
        <w:t xml:space="preserve"> </w:t>
      </w:r>
      <w:r w:rsidRPr="00AF36F3">
        <w:rPr>
          <w:sz w:val="24"/>
        </w:rPr>
        <w:t>offered;</w:t>
      </w:r>
      <w:proofErr w:type="gramEnd"/>
    </w:p>
    <w:p w14:paraId="395DA273" w14:textId="77777777" w:rsidR="008D5915" w:rsidRPr="00AF36F3" w:rsidRDefault="00A4398A" w:rsidP="00E023B0">
      <w:pPr>
        <w:pStyle w:val="ListParagraph"/>
        <w:numPr>
          <w:ilvl w:val="0"/>
          <w:numId w:val="59"/>
        </w:numPr>
        <w:tabs>
          <w:tab w:val="left" w:pos="1180"/>
          <w:tab w:val="left" w:pos="1181"/>
        </w:tabs>
        <w:ind w:right="463"/>
        <w:rPr>
          <w:sz w:val="24"/>
        </w:rPr>
      </w:pPr>
      <w:r w:rsidRPr="00AF36F3">
        <w:rPr>
          <w:sz w:val="24"/>
        </w:rPr>
        <w:t xml:space="preserve">Whether there is evidence of leagues with weekly, monthly or annual </w:t>
      </w:r>
      <w:proofErr w:type="gramStart"/>
      <w:r w:rsidRPr="00AF36F3">
        <w:rPr>
          <w:sz w:val="24"/>
        </w:rPr>
        <w:t>winners;</w:t>
      </w:r>
      <w:proofErr w:type="gramEnd"/>
    </w:p>
    <w:p w14:paraId="395DA274" w14:textId="77777777" w:rsidR="008D5915" w:rsidRPr="00AF36F3" w:rsidRDefault="00A4398A" w:rsidP="00E023B0">
      <w:pPr>
        <w:pStyle w:val="ListParagraph"/>
        <w:numPr>
          <w:ilvl w:val="0"/>
          <w:numId w:val="59"/>
        </w:numPr>
        <w:tabs>
          <w:tab w:val="left" w:pos="1180"/>
          <w:tab w:val="left" w:pos="1181"/>
        </w:tabs>
        <w:spacing w:line="291" w:lineRule="exact"/>
        <w:rPr>
          <w:sz w:val="24"/>
        </w:rPr>
      </w:pPr>
      <w:r w:rsidRPr="00AF36F3">
        <w:rPr>
          <w:sz w:val="24"/>
        </w:rPr>
        <w:t>Whether there is evidence of members who do not participate in</w:t>
      </w:r>
      <w:r w:rsidRPr="00AF36F3">
        <w:rPr>
          <w:spacing w:val="-14"/>
          <w:sz w:val="24"/>
        </w:rPr>
        <w:t xml:space="preserve"> </w:t>
      </w:r>
      <w:proofErr w:type="gramStart"/>
      <w:r w:rsidRPr="00AF36F3">
        <w:rPr>
          <w:sz w:val="24"/>
        </w:rPr>
        <w:t>gaming;</w:t>
      </w:r>
      <w:proofErr w:type="gramEnd"/>
    </w:p>
    <w:p w14:paraId="395DA275" w14:textId="77777777" w:rsidR="008D5915" w:rsidRPr="00AF36F3" w:rsidRDefault="00A4398A" w:rsidP="00E023B0">
      <w:pPr>
        <w:pStyle w:val="ListParagraph"/>
        <w:numPr>
          <w:ilvl w:val="0"/>
          <w:numId w:val="59"/>
        </w:numPr>
        <w:tabs>
          <w:tab w:val="left" w:pos="1180"/>
          <w:tab w:val="left" w:pos="1181"/>
        </w:tabs>
        <w:spacing w:line="292" w:lineRule="exact"/>
        <w:rPr>
          <w:sz w:val="24"/>
        </w:rPr>
      </w:pPr>
      <w:r w:rsidRPr="00AF36F3">
        <w:rPr>
          <w:sz w:val="24"/>
        </w:rPr>
        <w:t>Whether there are teaching sessions to promote gaming such as</w:t>
      </w:r>
      <w:r w:rsidRPr="00AF36F3">
        <w:rPr>
          <w:spacing w:val="-14"/>
          <w:sz w:val="24"/>
        </w:rPr>
        <w:t xml:space="preserve"> </w:t>
      </w:r>
      <w:proofErr w:type="gramStart"/>
      <w:r w:rsidRPr="00AF36F3">
        <w:rPr>
          <w:sz w:val="24"/>
        </w:rPr>
        <w:t>poker;</w:t>
      </w:r>
      <w:proofErr w:type="gramEnd"/>
    </w:p>
    <w:p w14:paraId="395DA276" w14:textId="77777777" w:rsidR="008D5915" w:rsidRPr="00AF36F3" w:rsidRDefault="00A4398A" w:rsidP="00E023B0">
      <w:pPr>
        <w:pStyle w:val="ListParagraph"/>
        <w:numPr>
          <w:ilvl w:val="0"/>
          <w:numId w:val="59"/>
        </w:numPr>
        <w:tabs>
          <w:tab w:val="left" w:pos="1180"/>
          <w:tab w:val="left" w:pos="1181"/>
        </w:tabs>
        <w:ind w:right="458"/>
        <w:rPr>
          <w:sz w:val="24"/>
        </w:rPr>
      </w:pPr>
      <w:r w:rsidRPr="00AF36F3">
        <w:rPr>
          <w:sz w:val="24"/>
        </w:rPr>
        <w:t>Where</w:t>
      </w:r>
      <w:r w:rsidRPr="00AF36F3">
        <w:rPr>
          <w:spacing w:val="-16"/>
          <w:sz w:val="24"/>
        </w:rPr>
        <w:t xml:space="preserve"> </w:t>
      </w:r>
      <w:r w:rsidRPr="00AF36F3">
        <w:rPr>
          <w:sz w:val="24"/>
        </w:rPr>
        <w:t>there</w:t>
      </w:r>
      <w:r w:rsidRPr="00AF36F3">
        <w:rPr>
          <w:spacing w:val="-13"/>
          <w:sz w:val="24"/>
        </w:rPr>
        <w:t xml:space="preserve"> </w:t>
      </w:r>
      <w:r w:rsidRPr="00AF36F3">
        <w:rPr>
          <w:sz w:val="24"/>
        </w:rPr>
        <w:t>is</w:t>
      </w:r>
      <w:r w:rsidRPr="00AF36F3">
        <w:rPr>
          <w:spacing w:val="-17"/>
          <w:sz w:val="24"/>
        </w:rPr>
        <w:t xml:space="preserve"> </w:t>
      </w:r>
      <w:r w:rsidRPr="00AF36F3">
        <w:rPr>
          <w:sz w:val="24"/>
        </w:rPr>
        <w:t>a</w:t>
      </w:r>
      <w:r w:rsidRPr="00AF36F3">
        <w:rPr>
          <w:spacing w:val="-15"/>
          <w:sz w:val="24"/>
        </w:rPr>
        <w:t xml:space="preserve"> </w:t>
      </w:r>
      <w:r w:rsidRPr="00AF36F3">
        <w:rPr>
          <w:sz w:val="24"/>
        </w:rPr>
        <w:t>tie-in</w:t>
      </w:r>
      <w:r w:rsidRPr="00AF36F3">
        <w:rPr>
          <w:spacing w:val="-15"/>
          <w:sz w:val="24"/>
        </w:rPr>
        <w:t xml:space="preserve"> </w:t>
      </w:r>
      <w:r w:rsidRPr="00AF36F3">
        <w:rPr>
          <w:sz w:val="24"/>
        </w:rPr>
        <w:t>with</w:t>
      </w:r>
      <w:r w:rsidRPr="00AF36F3">
        <w:rPr>
          <w:spacing w:val="-13"/>
          <w:sz w:val="24"/>
        </w:rPr>
        <w:t xml:space="preserve"> </w:t>
      </w:r>
      <w:r w:rsidRPr="00AF36F3">
        <w:rPr>
          <w:sz w:val="24"/>
        </w:rPr>
        <w:t>other</w:t>
      </w:r>
      <w:r w:rsidRPr="00AF36F3">
        <w:rPr>
          <w:spacing w:val="-14"/>
          <w:sz w:val="24"/>
        </w:rPr>
        <w:t xml:space="preserve"> </w:t>
      </w:r>
      <w:r w:rsidRPr="00AF36F3">
        <w:rPr>
          <w:sz w:val="24"/>
        </w:rPr>
        <w:t>clubs</w:t>
      </w:r>
      <w:r w:rsidRPr="00AF36F3">
        <w:rPr>
          <w:spacing w:val="-14"/>
          <w:sz w:val="24"/>
        </w:rPr>
        <w:t xml:space="preserve"> </w:t>
      </w:r>
      <w:r w:rsidRPr="00AF36F3">
        <w:rPr>
          <w:sz w:val="24"/>
        </w:rPr>
        <w:t>offering</w:t>
      </w:r>
      <w:r w:rsidRPr="00AF36F3">
        <w:rPr>
          <w:spacing w:val="-14"/>
          <w:sz w:val="24"/>
        </w:rPr>
        <w:t xml:space="preserve"> </w:t>
      </w:r>
      <w:r w:rsidRPr="00AF36F3">
        <w:rPr>
          <w:sz w:val="24"/>
        </w:rPr>
        <w:t>gaming</w:t>
      </w:r>
      <w:r w:rsidRPr="00AF36F3">
        <w:rPr>
          <w:spacing w:val="-15"/>
          <w:sz w:val="24"/>
        </w:rPr>
        <w:t xml:space="preserve"> </w:t>
      </w:r>
      <w:r w:rsidRPr="00AF36F3">
        <w:rPr>
          <w:sz w:val="24"/>
        </w:rPr>
        <w:t>through</w:t>
      </w:r>
      <w:r w:rsidRPr="00AF36F3">
        <w:rPr>
          <w:spacing w:val="-14"/>
          <w:sz w:val="24"/>
        </w:rPr>
        <w:t xml:space="preserve"> </w:t>
      </w:r>
      <w:r w:rsidRPr="00AF36F3">
        <w:rPr>
          <w:sz w:val="24"/>
        </w:rPr>
        <w:t>tournaments and</w:t>
      </w:r>
      <w:r w:rsidRPr="00AF36F3">
        <w:rPr>
          <w:spacing w:val="-1"/>
          <w:sz w:val="24"/>
        </w:rPr>
        <w:t xml:space="preserve"> </w:t>
      </w:r>
      <w:proofErr w:type="gramStart"/>
      <w:r w:rsidRPr="00AF36F3">
        <w:rPr>
          <w:sz w:val="24"/>
        </w:rPr>
        <w:t>leagues;</w:t>
      </w:r>
      <w:proofErr w:type="gramEnd"/>
    </w:p>
    <w:p w14:paraId="395DA277" w14:textId="77777777" w:rsidR="008D5915" w:rsidRPr="00AF36F3" w:rsidRDefault="00A4398A" w:rsidP="00E023B0">
      <w:pPr>
        <w:pStyle w:val="ListParagraph"/>
        <w:numPr>
          <w:ilvl w:val="0"/>
          <w:numId w:val="59"/>
        </w:numPr>
        <w:tabs>
          <w:tab w:val="left" w:pos="1180"/>
          <w:tab w:val="left" w:pos="1181"/>
        </w:tabs>
        <w:spacing w:line="293" w:lineRule="exact"/>
        <w:rPr>
          <w:sz w:val="24"/>
        </w:rPr>
      </w:pPr>
      <w:r w:rsidRPr="00AF36F3">
        <w:rPr>
          <w:sz w:val="24"/>
        </w:rPr>
        <w:t>Whether there is sponsorship by gaming</w:t>
      </w:r>
      <w:r w:rsidRPr="00AF36F3">
        <w:rPr>
          <w:spacing w:val="-9"/>
          <w:sz w:val="24"/>
        </w:rPr>
        <w:t xml:space="preserve"> </w:t>
      </w:r>
      <w:proofErr w:type="gramStart"/>
      <w:r w:rsidRPr="00AF36F3">
        <w:rPr>
          <w:sz w:val="24"/>
        </w:rPr>
        <w:t>organisations;</w:t>
      </w:r>
      <w:proofErr w:type="gramEnd"/>
    </w:p>
    <w:p w14:paraId="395DA278" w14:textId="77777777" w:rsidR="008D5915" w:rsidRPr="00AF36F3" w:rsidRDefault="00A4398A" w:rsidP="00E023B0">
      <w:pPr>
        <w:pStyle w:val="ListParagraph"/>
        <w:numPr>
          <w:ilvl w:val="0"/>
          <w:numId w:val="59"/>
        </w:numPr>
        <w:tabs>
          <w:tab w:val="left" w:pos="1180"/>
          <w:tab w:val="left" w:pos="1181"/>
        </w:tabs>
        <w:spacing w:line="293" w:lineRule="exact"/>
        <w:rPr>
          <w:sz w:val="24"/>
        </w:rPr>
      </w:pPr>
      <w:r w:rsidRPr="00AF36F3">
        <w:rPr>
          <w:sz w:val="24"/>
        </w:rPr>
        <w:t>Whether participation fees are within</w:t>
      </w:r>
      <w:r w:rsidRPr="00AF36F3">
        <w:rPr>
          <w:spacing w:val="-9"/>
          <w:sz w:val="24"/>
        </w:rPr>
        <w:t xml:space="preserve"> </w:t>
      </w:r>
      <w:r w:rsidRPr="00AF36F3">
        <w:rPr>
          <w:sz w:val="24"/>
        </w:rPr>
        <w:t>limits.</w:t>
      </w:r>
    </w:p>
    <w:p w14:paraId="395DA279" w14:textId="77777777" w:rsidR="008D5915" w:rsidRPr="00401765" w:rsidRDefault="008D5915">
      <w:pPr>
        <w:spacing w:line="293" w:lineRule="exact"/>
        <w:rPr>
          <w:sz w:val="24"/>
        </w:rPr>
        <w:sectPr w:rsidR="008D5915" w:rsidRPr="00401765">
          <w:pgSz w:w="11910" w:h="16840"/>
          <w:pgMar w:top="1580" w:right="980" w:bottom="1200" w:left="1340" w:header="0" w:footer="972" w:gutter="0"/>
          <w:cols w:space="720"/>
        </w:sectPr>
      </w:pPr>
    </w:p>
    <w:p w14:paraId="395DA27A" w14:textId="77777777" w:rsidR="008D5915" w:rsidRPr="00401765" w:rsidRDefault="008D5915">
      <w:pPr>
        <w:pStyle w:val="BodyText"/>
        <w:rPr>
          <w:sz w:val="36"/>
        </w:rPr>
      </w:pPr>
    </w:p>
    <w:p w14:paraId="395DA27B" w14:textId="77777777" w:rsidR="008D5915" w:rsidRPr="00401765" w:rsidRDefault="008D5915">
      <w:pPr>
        <w:pStyle w:val="BodyText"/>
        <w:rPr>
          <w:sz w:val="36"/>
        </w:rPr>
      </w:pPr>
    </w:p>
    <w:p w14:paraId="395DA27C" w14:textId="77777777" w:rsidR="008D5915" w:rsidRPr="00401765" w:rsidRDefault="008D5915">
      <w:pPr>
        <w:pStyle w:val="BodyText"/>
        <w:spacing w:before="8"/>
        <w:rPr>
          <w:sz w:val="30"/>
        </w:rPr>
      </w:pPr>
    </w:p>
    <w:p w14:paraId="395DA27D" w14:textId="77777777" w:rsidR="008D5915" w:rsidRPr="00401765" w:rsidRDefault="00A4398A">
      <w:pPr>
        <w:pStyle w:val="Heading2"/>
      </w:pPr>
      <w:bookmarkStart w:id="50" w:name="_bookmark49"/>
      <w:bookmarkStart w:id="51" w:name="_bookmark50"/>
      <w:bookmarkStart w:id="52" w:name="_bookmark51"/>
      <w:bookmarkEnd w:id="50"/>
      <w:bookmarkEnd w:id="51"/>
      <w:bookmarkEnd w:id="52"/>
      <w:r w:rsidRPr="00401765">
        <w:t>Temporary Use Notices</w:t>
      </w:r>
    </w:p>
    <w:p w14:paraId="395DA27E" w14:textId="77777777" w:rsidR="008D5915" w:rsidRPr="00401765" w:rsidRDefault="00A4398A">
      <w:pPr>
        <w:spacing w:before="78"/>
        <w:ind w:left="441" w:right="4018" w:hanging="341"/>
        <w:rPr>
          <w:sz w:val="36"/>
        </w:rPr>
      </w:pPr>
      <w:r w:rsidRPr="00401765">
        <w:br w:type="column"/>
      </w:r>
      <w:r w:rsidRPr="00401765">
        <w:rPr>
          <w:sz w:val="36"/>
        </w:rPr>
        <w:t>Chapter Six Notices</w:t>
      </w:r>
    </w:p>
    <w:p w14:paraId="395DA27F" w14:textId="77777777" w:rsidR="008D5915" w:rsidRPr="00401765" w:rsidRDefault="008D5915">
      <w:pPr>
        <w:rPr>
          <w:sz w:val="36"/>
        </w:rPr>
        <w:sectPr w:rsidR="008D5915" w:rsidRPr="00401765">
          <w:pgSz w:w="11910" w:h="16840"/>
          <w:pgMar w:top="1340" w:right="980" w:bottom="1200" w:left="1340" w:header="0" w:footer="972" w:gutter="0"/>
          <w:cols w:num="2" w:space="720" w:equalWidth="0">
            <w:col w:w="3500" w:space="71"/>
            <w:col w:w="6019"/>
          </w:cols>
        </w:sectPr>
      </w:pPr>
    </w:p>
    <w:p w14:paraId="395DA280" w14:textId="77777777" w:rsidR="008D5915" w:rsidRPr="00401765" w:rsidRDefault="008D5915">
      <w:pPr>
        <w:pStyle w:val="BodyText"/>
        <w:spacing w:before="11"/>
        <w:rPr>
          <w:sz w:val="15"/>
        </w:rPr>
      </w:pPr>
    </w:p>
    <w:p w14:paraId="395DA281" w14:textId="77777777" w:rsidR="008D5915" w:rsidRPr="00401765" w:rsidRDefault="00A4398A">
      <w:pPr>
        <w:pStyle w:val="ListParagraph"/>
        <w:numPr>
          <w:ilvl w:val="0"/>
          <w:numId w:val="15"/>
        </w:numPr>
        <w:tabs>
          <w:tab w:val="left" w:pos="821"/>
        </w:tabs>
        <w:spacing w:before="92"/>
        <w:ind w:right="456"/>
        <w:rPr>
          <w:sz w:val="24"/>
        </w:rPr>
      </w:pPr>
      <w:r w:rsidRPr="00401765">
        <w:rPr>
          <w:sz w:val="24"/>
        </w:rPr>
        <w:t>This policy applies to applications for Temporary Use Notices. Temporary Use Notices allow the use of premises for gambling where there is no Premises Licence</w:t>
      </w:r>
      <w:r w:rsidRPr="00401765">
        <w:rPr>
          <w:spacing w:val="-8"/>
          <w:sz w:val="24"/>
        </w:rPr>
        <w:t xml:space="preserve"> </w:t>
      </w:r>
      <w:r w:rsidRPr="00401765">
        <w:rPr>
          <w:sz w:val="24"/>
        </w:rPr>
        <w:t>but</w:t>
      </w:r>
      <w:r w:rsidRPr="00401765">
        <w:rPr>
          <w:spacing w:val="-6"/>
          <w:sz w:val="24"/>
        </w:rPr>
        <w:t xml:space="preserve"> </w:t>
      </w:r>
      <w:r w:rsidRPr="00401765">
        <w:rPr>
          <w:sz w:val="24"/>
        </w:rPr>
        <w:t>where</w:t>
      </w:r>
      <w:r w:rsidRPr="00401765">
        <w:rPr>
          <w:spacing w:val="-9"/>
          <w:sz w:val="24"/>
        </w:rPr>
        <w:t xml:space="preserve"> </w:t>
      </w:r>
      <w:r w:rsidRPr="00401765">
        <w:rPr>
          <w:sz w:val="24"/>
        </w:rPr>
        <w:t>a</w:t>
      </w:r>
      <w:r w:rsidRPr="00401765">
        <w:rPr>
          <w:spacing w:val="-5"/>
          <w:sz w:val="24"/>
        </w:rPr>
        <w:t xml:space="preserve"> </w:t>
      </w:r>
      <w:r w:rsidRPr="00401765">
        <w:rPr>
          <w:sz w:val="24"/>
        </w:rPr>
        <w:t>gambling</w:t>
      </w:r>
      <w:r w:rsidRPr="00401765">
        <w:rPr>
          <w:spacing w:val="-11"/>
          <w:sz w:val="24"/>
        </w:rPr>
        <w:t xml:space="preserve"> </w:t>
      </w:r>
      <w:r w:rsidRPr="00401765">
        <w:rPr>
          <w:sz w:val="24"/>
        </w:rPr>
        <w:t>operator</w:t>
      </w:r>
      <w:r w:rsidRPr="00401765">
        <w:rPr>
          <w:spacing w:val="-7"/>
          <w:sz w:val="24"/>
        </w:rPr>
        <w:t xml:space="preserve"> </w:t>
      </w:r>
      <w:r w:rsidRPr="00401765">
        <w:rPr>
          <w:sz w:val="24"/>
        </w:rPr>
        <w:t>wishes</w:t>
      </w:r>
      <w:r w:rsidRPr="00401765">
        <w:rPr>
          <w:spacing w:val="-6"/>
          <w:sz w:val="24"/>
        </w:rPr>
        <w:t xml:space="preserve"> </w:t>
      </w:r>
      <w:r w:rsidRPr="00401765">
        <w:rPr>
          <w:sz w:val="24"/>
        </w:rPr>
        <w:t>to</w:t>
      </w:r>
      <w:r w:rsidRPr="00401765">
        <w:rPr>
          <w:spacing w:val="-8"/>
          <w:sz w:val="24"/>
        </w:rPr>
        <w:t xml:space="preserve"> </w:t>
      </w:r>
      <w:r w:rsidRPr="00401765">
        <w:rPr>
          <w:sz w:val="24"/>
        </w:rPr>
        <w:t>use</w:t>
      </w:r>
      <w:r w:rsidRPr="00401765">
        <w:rPr>
          <w:spacing w:val="-6"/>
          <w:sz w:val="24"/>
        </w:rPr>
        <w:t xml:space="preserve"> </w:t>
      </w:r>
      <w:r w:rsidRPr="00401765">
        <w:rPr>
          <w:sz w:val="24"/>
        </w:rPr>
        <w:t>the</w:t>
      </w:r>
      <w:r w:rsidRPr="00401765">
        <w:rPr>
          <w:spacing w:val="-7"/>
          <w:sz w:val="24"/>
        </w:rPr>
        <w:t xml:space="preserve"> </w:t>
      </w:r>
      <w:r w:rsidRPr="00401765">
        <w:rPr>
          <w:sz w:val="24"/>
        </w:rPr>
        <w:t>premises</w:t>
      </w:r>
      <w:r w:rsidRPr="00401765">
        <w:rPr>
          <w:spacing w:val="-9"/>
          <w:sz w:val="24"/>
        </w:rPr>
        <w:t xml:space="preserve"> </w:t>
      </w:r>
      <w:r w:rsidRPr="00401765">
        <w:rPr>
          <w:sz w:val="24"/>
        </w:rPr>
        <w:t>temporarily for providing facilities for gambling. Premises that might be suitable for gambling would include hotels, conference centres and sporting</w:t>
      </w:r>
      <w:r w:rsidRPr="00401765">
        <w:rPr>
          <w:spacing w:val="-17"/>
          <w:sz w:val="24"/>
        </w:rPr>
        <w:t xml:space="preserve"> </w:t>
      </w:r>
      <w:r w:rsidRPr="00401765">
        <w:rPr>
          <w:sz w:val="24"/>
        </w:rPr>
        <w:t>venues.</w:t>
      </w:r>
    </w:p>
    <w:p w14:paraId="395DA282" w14:textId="77777777" w:rsidR="008D5915" w:rsidRPr="00401765" w:rsidRDefault="008D5915">
      <w:pPr>
        <w:pStyle w:val="BodyText"/>
        <w:spacing w:before="1"/>
      </w:pPr>
    </w:p>
    <w:p w14:paraId="395DA283" w14:textId="77777777" w:rsidR="008D5915" w:rsidRPr="00401765" w:rsidRDefault="00A4398A">
      <w:pPr>
        <w:pStyle w:val="ListParagraph"/>
        <w:numPr>
          <w:ilvl w:val="0"/>
          <w:numId w:val="15"/>
        </w:numPr>
        <w:tabs>
          <w:tab w:val="left" w:pos="821"/>
        </w:tabs>
        <w:ind w:right="456"/>
        <w:rPr>
          <w:sz w:val="24"/>
        </w:rPr>
      </w:pPr>
      <w:r w:rsidRPr="00401765">
        <w:rPr>
          <w:sz w:val="24"/>
        </w:rPr>
        <w:t>The Licensing Authority can only grant a Temporary Use Notice to a person or a company holding a relevant Operating</w:t>
      </w:r>
      <w:r w:rsidRPr="00401765">
        <w:rPr>
          <w:spacing w:val="-3"/>
          <w:sz w:val="24"/>
        </w:rPr>
        <w:t xml:space="preserve"> </w:t>
      </w:r>
      <w:r w:rsidRPr="00401765">
        <w:rPr>
          <w:sz w:val="24"/>
        </w:rPr>
        <w:t>Licence.</w:t>
      </w:r>
    </w:p>
    <w:p w14:paraId="395DA284" w14:textId="77777777" w:rsidR="008D5915" w:rsidRPr="00401765" w:rsidRDefault="008D5915">
      <w:pPr>
        <w:pStyle w:val="BodyText"/>
      </w:pPr>
    </w:p>
    <w:p w14:paraId="395DA285" w14:textId="77777777" w:rsidR="008D5915" w:rsidRPr="00401765" w:rsidRDefault="00A4398A">
      <w:pPr>
        <w:pStyle w:val="ListParagraph"/>
        <w:numPr>
          <w:ilvl w:val="0"/>
          <w:numId w:val="15"/>
        </w:numPr>
        <w:tabs>
          <w:tab w:val="left" w:pos="821"/>
        </w:tabs>
        <w:ind w:right="465"/>
        <w:rPr>
          <w:sz w:val="24"/>
        </w:rPr>
      </w:pPr>
      <w:r w:rsidRPr="00401765">
        <w:rPr>
          <w:sz w:val="24"/>
        </w:rPr>
        <w:t>Currently, Temporary Use Notices can only be used to permit the provision of facilities for equal chance gaming, where the gaming is intended to produce a single overall</w:t>
      </w:r>
      <w:r w:rsidRPr="00401765">
        <w:rPr>
          <w:spacing w:val="2"/>
          <w:sz w:val="24"/>
        </w:rPr>
        <w:t xml:space="preserve"> </w:t>
      </w:r>
      <w:r w:rsidRPr="00401765">
        <w:rPr>
          <w:sz w:val="24"/>
        </w:rPr>
        <w:t>winner.</w:t>
      </w:r>
    </w:p>
    <w:p w14:paraId="395DA286" w14:textId="77777777" w:rsidR="008D5915" w:rsidRPr="00401765" w:rsidRDefault="008D5915">
      <w:pPr>
        <w:pStyle w:val="BodyText"/>
      </w:pPr>
    </w:p>
    <w:p w14:paraId="395DA287" w14:textId="77777777" w:rsidR="008D5915" w:rsidRPr="00401765" w:rsidRDefault="00A4398A">
      <w:pPr>
        <w:pStyle w:val="ListParagraph"/>
        <w:numPr>
          <w:ilvl w:val="0"/>
          <w:numId w:val="15"/>
        </w:numPr>
        <w:tabs>
          <w:tab w:val="left" w:pos="821"/>
        </w:tabs>
        <w:ind w:right="455"/>
        <w:rPr>
          <w:sz w:val="24"/>
        </w:rPr>
      </w:pPr>
      <w:r w:rsidRPr="00401765">
        <w:rPr>
          <w:sz w:val="24"/>
        </w:rPr>
        <w:t>The Licensing Authority, in considering applications for Temporary Use Notices, will consider whether gambling should take place, or should only take place with modifications to the TUN. In doing so, the Licensing Authority will consider:</w:t>
      </w:r>
    </w:p>
    <w:p w14:paraId="395DA288" w14:textId="77777777" w:rsidR="008D5915" w:rsidRPr="00401765" w:rsidRDefault="008D5915">
      <w:pPr>
        <w:pStyle w:val="BodyText"/>
        <w:spacing w:before="1"/>
      </w:pPr>
    </w:p>
    <w:p w14:paraId="395DA289" w14:textId="77777777" w:rsidR="008D5915" w:rsidRPr="00AF36F3" w:rsidRDefault="00A4398A" w:rsidP="00E023B0">
      <w:pPr>
        <w:pStyle w:val="ListParagraph"/>
        <w:numPr>
          <w:ilvl w:val="0"/>
          <w:numId w:val="60"/>
        </w:numPr>
        <w:tabs>
          <w:tab w:val="left" w:pos="1180"/>
          <w:tab w:val="left" w:pos="1181"/>
        </w:tabs>
        <w:spacing w:line="293" w:lineRule="exact"/>
        <w:rPr>
          <w:sz w:val="24"/>
        </w:rPr>
      </w:pPr>
      <w:r w:rsidRPr="00AF36F3">
        <w:rPr>
          <w:sz w:val="24"/>
        </w:rPr>
        <w:t>the suitability of the</w:t>
      </w:r>
      <w:r w:rsidRPr="00AF36F3">
        <w:rPr>
          <w:spacing w:val="-2"/>
          <w:sz w:val="24"/>
        </w:rPr>
        <w:t xml:space="preserve"> </w:t>
      </w:r>
      <w:proofErr w:type="gramStart"/>
      <w:r w:rsidRPr="00AF36F3">
        <w:rPr>
          <w:sz w:val="24"/>
        </w:rPr>
        <w:t>premises;</w:t>
      </w:r>
      <w:proofErr w:type="gramEnd"/>
    </w:p>
    <w:p w14:paraId="395DA28A" w14:textId="77777777" w:rsidR="008D5915" w:rsidRPr="00AF36F3" w:rsidRDefault="00A4398A" w:rsidP="00E023B0">
      <w:pPr>
        <w:pStyle w:val="ListParagraph"/>
        <w:numPr>
          <w:ilvl w:val="0"/>
          <w:numId w:val="60"/>
        </w:numPr>
        <w:tabs>
          <w:tab w:val="left" w:pos="1180"/>
          <w:tab w:val="left" w:pos="1181"/>
        </w:tabs>
        <w:ind w:right="466"/>
        <w:rPr>
          <w:sz w:val="24"/>
        </w:rPr>
      </w:pPr>
      <w:r w:rsidRPr="00AF36F3">
        <w:rPr>
          <w:sz w:val="24"/>
        </w:rPr>
        <w:t>the location of the premises, paying particular attention to its proximity to any schools, hostels or other sensitive</w:t>
      </w:r>
      <w:r w:rsidRPr="00AF36F3">
        <w:rPr>
          <w:spacing w:val="-11"/>
          <w:sz w:val="24"/>
        </w:rPr>
        <w:t xml:space="preserve"> </w:t>
      </w:r>
      <w:proofErr w:type="gramStart"/>
      <w:r w:rsidRPr="00AF36F3">
        <w:rPr>
          <w:sz w:val="24"/>
        </w:rPr>
        <w:t>premises;</w:t>
      </w:r>
      <w:proofErr w:type="gramEnd"/>
    </w:p>
    <w:p w14:paraId="395DA28B" w14:textId="77777777" w:rsidR="008D5915" w:rsidRPr="00AF36F3" w:rsidRDefault="00A4398A" w:rsidP="00E023B0">
      <w:pPr>
        <w:pStyle w:val="ListParagraph"/>
        <w:numPr>
          <w:ilvl w:val="0"/>
          <w:numId w:val="60"/>
        </w:numPr>
        <w:tabs>
          <w:tab w:val="left" w:pos="1180"/>
          <w:tab w:val="left" w:pos="1181"/>
        </w:tabs>
        <w:spacing w:line="291" w:lineRule="exact"/>
        <w:rPr>
          <w:sz w:val="24"/>
        </w:rPr>
      </w:pPr>
      <w:r w:rsidRPr="00AF36F3">
        <w:rPr>
          <w:sz w:val="24"/>
        </w:rPr>
        <w:t>the CCTV coverage within the</w:t>
      </w:r>
      <w:r w:rsidRPr="00AF36F3">
        <w:rPr>
          <w:spacing w:val="-3"/>
          <w:sz w:val="24"/>
        </w:rPr>
        <w:t xml:space="preserve"> </w:t>
      </w:r>
      <w:proofErr w:type="gramStart"/>
      <w:r w:rsidRPr="00AF36F3">
        <w:rPr>
          <w:sz w:val="24"/>
        </w:rPr>
        <w:t>premises;</w:t>
      </w:r>
      <w:proofErr w:type="gramEnd"/>
    </w:p>
    <w:p w14:paraId="395DA28C" w14:textId="77777777" w:rsidR="008D5915" w:rsidRPr="00AF36F3" w:rsidRDefault="00A4398A" w:rsidP="00E023B0">
      <w:pPr>
        <w:pStyle w:val="ListParagraph"/>
        <w:numPr>
          <w:ilvl w:val="0"/>
          <w:numId w:val="60"/>
        </w:numPr>
        <w:tabs>
          <w:tab w:val="left" w:pos="1180"/>
          <w:tab w:val="left" w:pos="1181"/>
        </w:tabs>
        <w:ind w:right="454"/>
        <w:rPr>
          <w:sz w:val="24"/>
        </w:rPr>
      </w:pPr>
      <w:r w:rsidRPr="00AF36F3">
        <w:rPr>
          <w:sz w:val="24"/>
        </w:rPr>
        <w:t>the ability of the premises to provide sufficient staff and/or licensed door supervisors for the notice</w:t>
      </w:r>
      <w:r w:rsidRPr="00AF36F3">
        <w:rPr>
          <w:spacing w:val="-6"/>
          <w:sz w:val="24"/>
        </w:rPr>
        <w:t xml:space="preserve"> </w:t>
      </w:r>
      <w:proofErr w:type="gramStart"/>
      <w:r w:rsidRPr="00AF36F3">
        <w:rPr>
          <w:sz w:val="24"/>
        </w:rPr>
        <w:t>period;</w:t>
      </w:r>
      <w:proofErr w:type="gramEnd"/>
    </w:p>
    <w:p w14:paraId="395DA28D" w14:textId="77777777" w:rsidR="008D5915" w:rsidRPr="00AF36F3" w:rsidRDefault="00A4398A" w:rsidP="00E023B0">
      <w:pPr>
        <w:pStyle w:val="ListParagraph"/>
        <w:numPr>
          <w:ilvl w:val="0"/>
          <w:numId w:val="60"/>
        </w:numPr>
        <w:tabs>
          <w:tab w:val="left" w:pos="1181"/>
        </w:tabs>
        <w:ind w:right="455"/>
        <w:rPr>
          <w:sz w:val="24"/>
        </w:rPr>
      </w:pPr>
      <w:r w:rsidRPr="00AF36F3">
        <w:rPr>
          <w:sz w:val="24"/>
        </w:rPr>
        <w:t>whether</w:t>
      </w:r>
      <w:r w:rsidRPr="00AF36F3">
        <w:rPr>
          <w:spacing w:val="-10"/>
          <w:sz w:val="24"/>
        </w:rPr>
        <w:t xml:space="preserve"> </w:t>
      </w:r>
      <w:r w:rsidRPr="00AF36F3">
        <w:rPr>
          <w:sz w:val="24"/>
        </w:rPr>
        <w:t>the</w:t>
      </w:r>
      <w:r w:rsidRPr="00AF36F3">
        <w:rPr>
          <w:spacing w:val="-7"/>
          <w:sz w:val="24"/>
        </w:rPr>
        <w:t xml:space="preserve"> </w:t>
      </w:r>
      <w:r w:rsidRPr="00AF36F3">
        <w:rPr>
          <w:sz w:val="24"/>
        </w:rPr>
        <w:t>premises</w:t>
      </w:r>
      <w:r w:rsidRPr="00AF36F3">
        <w:rPr>
          <w:spacing w:val="-10"/>
          <w:sz w:val="24"/>
        </w:rPr>
        <w:t xml:space="preserve"> </w:t>
      </w:r>
      <w:r w:rsidRPr="00AF36F3">
        <w:rPr>
          <w:sz w:val="24"/>
        </w:rPr>
        <w:t>or</w:t>
      </w:r>
      <w:r w:rsidRPr="00AF36F3">
        <w:rPr>
          <w:spacing w:val="-10"/>
          <w:sz w:val="24"/>
        </w:rPr>
        <w:t xml:space="preserve"> </w:t>
      </w:r>
      <w:r w:rsidRPr="00AF36F3">
        <w:rPr>
          <w:sz w:val="24"/>
        </w:rPr>
        <w:t>the</w:t>
      </w:r>
      <w:r w:rsidRPr="00AF36F3">
        <w:rPr>
          <w:spacing w:val="-7"/>
          <w:sz w:val="24"/>
        </w:rPr>
        <w:t xml:space="preserve"> </w:t>
      </w:r>
      <w:r w:rsidRPr="00AF36F3">
        <w:rPr>
          <w:sz w:val="24"/>
        </w:rPr>
        <w:t>holder</w:t>
      </w:r>
      <w:r w:rsidRPr="00AF36F3">
        <w:rPr>
          <w:spacing w:val="-9"/>
          <w:sz w:val="24"/>
        </w:rPr>
        <w:t xml:space="preserve"> </w:t>
      </w:r>
      <w:r w:rsidRPr="00AF36F3">
        <w:rPr>
          <w:sz w:val="24"/>
        </w:rPr>
        <w:t>of</w:t>
      </w:r>
      <w:r w:rsidRPr="00AF36F3">
        <w:rPr>
          <w:spacing w:val="-6"/>
          <w:sz w:val="24"/>
        </w:rPr>
        <w:t xml:space="preserve"> </w:t>
      </w:r>
      <w:r w:rsidRPr="00AF36F3">
        <w:rPr>
          <w:sz w:val="24"/>
        </w:rPr>
        <w:t>the</w:t>
      </w:r>
      <w:r w:rsidRPr="00AF36F3">
        <w:rPr>
          <w:spacing w:val="-8"/>
          <w:sz w:val="24"/>
        </w:rPr>
        <w:t xml:space="preserve"> </w:t>
      </w:r>
      <w:r w:rsidRPr="00AF36F3">
        <w:rPr>
          <w:sz w:val="24"/>
        </w:rPr>
        <w:t>Operating</w:t>
      </w:r>
      <w:r w:rsidRPr="00AF36F3">
        <w:rPr>
          <w:spacing w:val="-10"/>
          <w:sz w:val="24"/>
        </w:rPr>
        <w:t xml:space="preserve"> </w:t>
      </w:r>
      <w:r w:rsidRPr="00AF36F3">
        <w:rPr>
          <w:sz w:val="24"/>
        </w:rPr>
        <w:t>Licence</w:t>
      </w:r>
      <w:r w:rsidRPr="00AF36F3">
        <w:rPr>
          <w:spacing w:val="-7"/>
          <w:sz w:val="24"/>
        </w:rPr>
        <w:t xml:space="preserve"> </w:t>
      </w:r>
      <w:r w:rsidRPr="00AF36F3">
        <w:rPr>
          <w:sz w:val="24"/>
        </w:rPr>
        <w:t>have</w:t>
      </w:r>
      <w:r w:rsidRPr="00AF36F3">
        <w:rPr>
          <w:spacing w:val="-8"/>
          <w:sz w:val="24"/>
        </w:rPr>
        <w:t xml:space="preserve"> </w:t>
      </w:r>
      <w:r w:rsidRPr="00AF36F3">
        <w:rPr>
          <w:sz w:val="24"/>
        </w:rPr>
        <w:t>given</w:t>
      </w:r>
      <w:r w:rsidRPr="00AF36F3">
        <w:rPr>
          <w:spacing w:val="-7"/>
          <w:sz w:val="24"/>
        </w:rPr>
        <w:t xml:space="preserve"> </w:t>
      </w:r>
      <w:r w:rsidRPr="00AF36F3">
        <w:rPr>
          <w:sz w:val="24"/>
        </w:rPr>
        <w:t>the Licensing Authority any cause for concern at previous events in relation to the</w:t>
      </w:r>
      <w:r w:rsidRPr="00AF36F3">
        <w:rPr>
          <w:spacing w:val="-7"/>
          <w:sz w:val="24"/>
        </w:rPr>
        <w:t xml:space="preserve"> </w:t>
      </w:r>
      <w:r w:rsidRPr="00AF36F3">
        <w:rPr>
          <w:sz w:val="24"/>
        </w:rPr>
        <w:t>licensing</w:t>
      </w:r>
      <w:r w:rsidRPr="00AF36F3">
        <w:rPr>
          <w:spacing w:val="-9"/>
          <w:sz w:val="24"/>
        </w:rPr>
        <w:t xml:space="preserve"> </w:t>
      </w:r>
      <w:r w:rsidRPr="00AF36F3">
        <w:rPr>
          <w:sz w:val="24"/>
        </w:rPr>
        <w:t>objectives,</w:t>
      </w:r>
      <w:r w:rsidRPr="00AF36F3">
        <w:rPr>
          <w:spacing w:val="-8"/>
          <w:sz w:val="24"/>
        </w:rPr>
        <w:t xml:space="preserve"> </w:t>
      </w:r>
      <w:r w:rsidRPr="00AF36F3">
        <w:rPr>
          <w:sz w:val="24"/>
        </w:rPr>
        <w:t>the</w:t>
      </w:r>
      <w:r w:rsidRPr="00AF36F3">
        <w:rPr>
          <w:spacing w:val="-7"/>
          <w:sz w:val="24"/>
        </w:rPr>
        <w:t xml:space="preserve"> </w:t>
      </w:r>
      <w:r w:rsidRPr="00AF36F3">
        <w:rPr>
          <w:sz w:val="24"/>
        </w:rPr>
        <w:t>guidance</w:t>
      </w:r>
      <w:r w:rsidRPr="00AF36F3">
        <w:rPr>
          <w:spacing w:val="-6"/>
          <w:sz w:val="24"/>
        </w:rPr>
        <w:t xml:space="preserve"> </w:t>
      </w:r>
      <w:r w:rsidRPr="00AF36F3">
        <w:rPr>
          <w:sz w:val="24"/>
        </w:rPr>
        <w:t>issued</w:t>
      </w:r>
      <w:r w:rsidRPr="00AF36F3">
        <w:rPr>
          <w:spacing w:val="-7"/>
          <w:sz w:val="24"/>
        </w:rPr>
        <w:t xml:space="preserve"> </w:t>
      </w:r>
      <w:r w:rsidRPr="00AF36F3">
        <w:rPr>
          <w:sz w:val="24"/>
        </w:rPr>
        <w:t>by</w:t>
      </w:r>
      <w:r w:rsidRPr="00AF36F3">
        <w:rPr>
          <w:spacing w:val="-11"/>
          <w:sz w:val="24"/>
        </w:rPr>
        <w:t xml:space="preserve"> </w:t>
      </w:r>
      <w:r w:rsidRPr="00AF36F3">
        <w:rPr>
          <w:sz w:val="24"/>
        </w:rPr>
        <w:t>the</w:t>
      </w:r>
      <w:r w:rsidRPr="00AF36F3">
        <w:rPr>
          <w:spacing w:val="-7"/>
          <w:sz w:val="24"/>
        </w:rPr>
        <w:t xml:space="preserve"> </w:t>
      </w:r>
      <w:r w:rsidRPr="00AF36F3">
        <w:rPr>
          <w:sz w:val="24"/>
        </w:rPr>
        <w:t>Gambling</w:t>
      </w:r>
      <w:r w:rsidRPr="00AF36F3">
        <w:rPr>
          <w:spacing w:val="-9"/>
          <w:sz w:val="24"/>
        </w:rPr>
        <w:t xml:space="preserve"> </w:t>
      </w:r>
      <w:r w:rsidRPr="00AF36F3">
        <w:rPr>
          <w:sz w:val="24"/>
        </w:rPr>
        <w:t>Commission, the relevant code of practice or this Statement of</w:t>
      </w:r>
      <w:r w:rsidRPr="00AF36F3">
        <w:rPr>
          <w:spacing w:val="-8"/>
          <w:sz w:val="24"/>
        </w:rPr>
        <w:t xml:space="preserve"> </w:t>
      </w:r>
      <w:r w:rsidRPr="00AF36F3">
        <w:rPr>
          <w:sz w:val="24"/>
        </w:rPr>
        <w:t>Principles.</w:t>
      </w:r>
    </w:p>
    <w:p w14:paraId="395DA28E" w14:textId="77777777" w:rsidR="008D5915" w:rsidRPr="00401765" w:rsidRDefault="008D5915">
      <w:pPr>
        <w:pStyle w:val="BodyText"/>
        <w:spacing w:before="6"/>
        <w:rPr>
          <w:sz w:val="23"/>
        </w:rPr>
      </w:pPr>
    </w:p>
    <w:p w14:paraId="395DA28F" w14:textId="77777777" w:rsidR="008D5915" w:rsidRPr="00401765" w:rsidRDefault="00A4398A">
      <w:pPr>
        <w:pStyle w:val="Heading2"/>
      </w:pPr>
      <w:bookmarkStart w:id="53" w:name="_bookmark52"/>
      <w:bookmarkEnd w:id="53"/>
      <w:r w:rsidRPr="00401765">
        <w:t>Occasional Use Notices</w:t>
      </w:r>
    </w:p>
    <w:p w14:paraId="395DA290" w14:textId="77777777" w:rsidR="008D5915" w:rsidRPr="00401765" w:rsidRDefault="00A4398A">
      <w:pPr>
        <w:pStyle w:val="ListParagraph"/>
        <w:numPr>
          <w:ilvl w:val="0"/>
          <w:numId w:val="15"/>
        </w:numPr>
        <w:tabs>
          <w:tab w:val="left" w:pos="821"/>
        </w:tabs>
        <w:spacing w:before="276"/>
        <w:ind w:right="455"/>
        <w:rPr>
          <w:sz w:val="24"/>
        </w:rPr>
      </w:pPr>
      <w:r w:rsidRPr="00401765">
        <w:rPr>
          <w:sz w:val="24"/>
        </w:rPr>
        <w:t>The</w:t>
      </w:r>
      <w:r w:rsidRPr="00401765">
        <w:rPr>
          <w:spacing w:val="-6"/>
          <w:sz w:val="24"/>
        </w:rPr>
        <w:t xml:space="preserve"> </w:t>
      </w:r>
      <w:r w:rsidRPr="00401765">
        <w:rPr>
          <w:sz w:val="24"/>
        </w:rPr>
        <w:t>Licensing</w:t>
      </w:r>
      <w:r w:rsidRPr="00401765">
        <w:rPr>
          <w:spacing w:val="-7"/>
          <w:sz w:val="24"/>
        </w:rPr>
        <w:t xml:space="preserve"> </w:t>
      </w:r>
      <w:r w:rsidRPr="00401765">
        <w:rPr>
          <w:sz w:val="24"/>
        </w:rPr>
        <w:t>Authority</w:t>
      </w:r>
      <w:r w:rsidRPr="00401765">
        <w:rPr>
          <w:spacing w:val="-6"/>
          <w:sz w:val="24"/>
        </w:rPr>
        <w:t xml:space="preserve"> </w:t>
      </w:r>
      <w:r w:rsidRPr="00401765">
        <w:rPr>
          <w:sz w:val="24"/>
        </w:rPr>
        <w:t>has</w:t>
      </w:r>
      <w:r w:rsidRPr="00401765">
        <w:rPr>
          <w:spacing w:val="-7"/>
          <w:sz w:val="24"/>
        </w:rPr>
        <w:t xml:space="preserve"> </w:t>
      </w:r>
      <w:r w:rsidRPr="00401765">
        <w:rPr>
          <w:sz w:val="24"/>
        </w:rPr>
        <w:t>very</w:t>
      </w:r>
      <w:r w:rsidRPr="00401765">
        <w:rPr>
          <w:spacing w:val="-9"/>
          <w:sz w:val="24"/>
        </w:rPr>
        <w:t xml:space="preserve"> </w:t>
      </w:r>
      <w:r w:rsidRPr="00401765">
        <w:rPr>
          <w:sz w:val="24"/>
        </w:rPr>
        <w:t>little</w:t>
      </w:r>
      <w:r w:rsidRPr="00401765">
        <w:rPr>
          <w:spacing w:val="-5"/>
          <w:sz w:val="24"/>
        </w:rPr>
        <w:t xml:space="preserve"> </w:t>
      </w:r>
      <w:r w:rsidRPr="00401765">
        <w:rPr>
          <w:sz w:val="24"/>
        </w:rPr>
        <w:t>discretion</w:t>
      </w:r>
      <w:r w:rsidRPr="00401765">
        <w:rPr>
          <w:spacing w:val="-6"/>
          <w:sz w:val="24"/>
        </w:rPr>
        <w:t xml:space="preserve"> </w:t>
      </w:r>
      <w:r w:rsidRPr="00401765">
        <w:rPr>
          <w:sz w:val="24"/>
        </w:rPr>
        <w:t>on</w:t>
      </w:r>
      <w:r w:rsidRPr="00401765">
        <w:rPr>
          <w:spacing w:val="-7"/>
          <w:sz w:val="24"/>
        </w:rPr>
        <w:t xml:space="preserve"> </w:t>
      </w:r>
      <w:r w:rsidRPr="00401765">
        <w:rPr>
          <w:sz w:val="24"/>
        </w:rPr>
        <w:t>Occasional</w:t>
      </w:r>
      <w:r w:rsidRPr="00401765">
        <w:rPr>
          <w:spacing w:val="-6"/>
          <w:sz w:val="24"/>
        </w:rPr>
        <w:t xml:space="preserve"> </w:t>
      </w:r>
      <w:r w:rsidRPr="00401765">
        <w:rPr>
          <w:sz w:val="24"/>
        </w:rPr>
        <w:t>Use</w:t>
      </w:r>
      <w:r w:rsidRPr="00401765">
        <w:rPr>
          <w:spacing w:val="-11"/>
          <w:sz w:val="24"/>
        </w:rPr>
        <w:t xml:space="preserve"> </w:t>
      </w:r>
      <w:r w:rsidRPr="00401765">
        <w:rPr>
          <w:sz w:val="24"/>
        </w:rPr>
        <w:t>Notices</w:t>
      </w:r>
      <w:r w:rsidRPr="00401765">
        <w:rPr>
          <w:spacing w:val="-6"/>
          <w:sz w:val="24"/>
        </w:rPr>
        <w:t xml:space="preserve"> </w:t>
      </w:r>
      <w:r w:rsidRPr="00401765">
        <w:rPr>
          <w:sz w:val="24"/>
        </w:rPr>
        <w:t>for betting</w:t>
      </w:r>
      <w:r w:rsidRPr="00401765">
        <w:rPr>
          <w:spacing w:val="-8"/>
          <w:sz w:val="24"/>
        </w:rPr>
        <w:t xml:space="preserve"> </w:t>
      </w:r>
      <w:r w:rsidRPr="00401765">
        <w:rPr>
          <w:sz w:val="24"/>
        </w:rPr>
        <w:t>at</w:t>
      </w:r>
      <w:r w:rsidRPr="00401765">
        <w:rPr>
          <w:spacing w:val="-8"/>
          <w:sz w:val="24"/>
        </w:rPr>
        <w:t xml:space="preserve"> </w:t>
      </w:r>
      <w:r w:rsidRPr="00401765">
        <w:rPr>
          <w:sz w:val="24"/>
        </w:rPr>
        <w:t>tracks</w:t>
      </w:r>
      <w:r w:rsidRPr="00401765">
        <w:rPr>
          <w:spacing w:val="-4"/>
          <w:sz w:val="24"/>
        </w:rPr>
        <w:t xml:space="preserve"> </w:t>
      </w:r>
      <w:r w:rsidRPr="00401765">
        <w:rPr>
          <w:sz w:val="24"/>
        </w:rPr>
        <w:t>aside</w:t>
      </w:r>
      <w:r w:rsidRPr="00401765">
        <w:rPr>
          <w:spacing w:val="-8"/>
          <w:sz w:val="24"/>
        </w:rPr>
        <w:t xml:space="preserve"> </w:t>
      </w:r>
      <w:r w:rsidRPr="00401765">
        <w:rPr>
          <w:sz w:val="24"/>
        </w:rPr>
        <w:t>from</w:t>
      </w:r>
      <w:r w:rsidRPr="00401765">
        <w:rPr>
          <w:spacing w:val="-4"/>
          <w:sz w:val="24"/>
        </w:rPr>
        <w:t xml:space="preserve"> </w:t>
      </w:r>
      <w:r w:rsidRPr="00401765">
        <w:rPr>
          <w:sz w:val="24"/>
        </w:rPr>
        <w:t>ensuring</w:t>
      </w:r>
      <w:r w:rsidRPr="00401765">
        <w:rPr>
          <w:spacing w:val="-7"/>
          <w:sz w:val="24"/>
        </w:rPr>
        <w:t xml:space="preserve"> </w:t>
      </w:r>
      <w:r w:rsidRPr="00401765">
        <w:rPr>
          <w:sz w:val="24"/>
        </w:rPr>
        <w:t>the</w:t>
      </w:r>
      <w:r w:rsidRPr="00401765">
        <w:rPr>
          <w:spacing w:val="-6"/>
          <w:sz w:val="24"/>
        </w:rPr>
        <w:t xml:space="preserve"> </w:t>
      </w:r>
      <w:r w:rsidRPr="00401765">
        <w:rPr>
          <w:sz w:val="24"/>
        </w:rPr>
        <w:t>statutory</w:t>
      </w:r>
      <w:r w:rsidRPr="00401765">
        <w:rPr>
          <w:spacing w:val="-9"/>
          <w:sz w:val="24"/>
        </w:rPr>
        <w:t xml:space="preserve"> </w:t>
      </w:r>
      <w:r w:rsidRPr="00401765">
        <w:rPr>
          <w:sz w:val="24"/>
        </w:rPr>
        <w:t>limit</w:t>
      </w:r>
      <w:r w:rsidRPr="00401765">
        <w:rPr>
          <w:spacing w:val="-6"/>
          <w:sz w:val="24"/>
        </w:rPr>
        <w:t xml:space="preserve"> </w:t>
      </w:r>
      <w:r w:rsidRPr="00401765">
        <w:rPr>
          <w:sz w:val="24"/>
        </w:rPr>
        <w:t>of</w:t>
      </w:r>
      <w:r w:rsidRPr="00401765">
        <w:rPr>
          <w:spacing w:val="-2"/>
          <w:sz w:val="24"/>
        </w:rPr>
        <w:t xml:space="preserve"> </w:t>
      </w:r>
      <w:r w:rsidRPr="00401765">
        <w:rPr>
          <w:sz w:val="24"/>
        </w:rPr>
        <w:t>eight</w:t>
      </w:r>
      <w:r w:rsidRPr="00401765">
        <w:rPr>
          <w:spacing w:val="-5"/>
          <w:sz w:val="24"/>
        </w:rPr>
        <w:t xml:space="preserve"> </w:t>
      </w:r>
      <w:r w:rsidRPr="00401765">
        <w:rPr>
          <w:sz w:val="24"/>
        </w:rPr>
        <w:t>days</w:t>
      </w:r>
      <w:r w:rsidRPr="00401765">
        <w:rPr>
          <w:spacing w:val="-7"/>
          <w:sz w:val="24"/>
        </w:rPr>
        <w:t xml:space="preserve"> </w:t>
      </w:r>
      <w:r w:rsidRPr="00401765">
        <w:rPr>
          <w:sz w:val="24"/>
        </w:rPr>
        <w:t>a</w:t>
      </w:r>
      <w:r w:rsidRPr="00401765">
        <w:rPr>
          <w:spacing w:val="-7"/>
          <w:sz w:val="24"/>
        </w:rPr>
        <w:t xml:space="preserve"> </w:t>
      </w:r>
      <w:r w:rsidRPr="00401765">
        <w:rPr>
          <w:sz w:val="24"/>
        </w:rPr>
        <w:t>calendar year is not exceeded. The Licensing Authority will consider the definition of a “track” and whether the applicant can demonstrate they are responsible for</w:t>
      </w:r>
      <w:r w:rsidRPr="00401765">
        <w:rPr>
          <w:spacing w:val="-41"/>
          <w:sz w:val="24"/>
        </w:rPr>
        <w:t xml:space="preserve"> </w:t>
      </w:r>
      <w:r w:rsidRPr="00401765">
        <w:rPr>
          <w:sz w:val="24"/>
        </w:rPr>
        <w:t>the administration of the “track” or an occupier, and thus permitted to avail themselves of the notice. The definition of “track” in the Act is wider than dog tracks or horse racecourses and includes places where races or other</w:t>
      </w:r>
      <w:r w:rsidRPr="00401765">
        <w:rPr>
          <w:spacing w:val="-43"/>
          <w:sz w:val="24"/>
        </w:rPr>
        <w:t xml:space="preserve"> </w:t>
      </w:r>
      <w:r w:rsidRPr="00401765">
        <w:rPr>
          <w:sz w:val="24"/>
        </w:rPr>
        <w:t xml:space="preserve">sporting events take place. This could include major halls, </w:t>
      </w:r>
      <w:proofErr w:type="gramStart"/>
      <w:r w:rsidRPr="00401765">
        <w:rPr>
          <w:sz w:val="24"/>
        </w:rPr>
        <w:t>hotels</w:t>
      </w:r>
      <w:proofErr w:type="gramEnd"/>
      <w:r w:rsidRPr="00401765">
        <w:rPr>
          <w:sz w:val="24"/>
        </w:rPr>
        <w:t xml:space="preserve"> and other venues. If notices</w:t>
      </w:r>
      <w:r w:rsidRPr="00401765">
        <w:rPr>
          <w:spacing w:val="-12"/>
          <w:sz w:val="24"/>
        </w:rPr>
        <w:t xml:space="preserve"> </w:t>
      </w:r>
      <w:r w:rsidRPr="00401765">
        <w:rPr>
          <w:sz w:val="24"/>
        </w:rPr>
        <w:t>are</w:t>
      </w:r>
      <w:r w:rsidRPr="00401765">
        <w:rPr>
          <w:spacing w:val="-10"/>
          <w:sz w:val="24"/>
        </w:rPr>
        <w:t xml:space="preserve"> </w:t>
      </w:r>
      <w:r w:rsidRPr="00401765">
        <w:rPr>
          <w:sz w:val="24"/>
        </w:rPr>
        <w:t>given</w:t>
      </w:r>
      <w:r w:rsidRPr="00401765">
        <w:rPr>
          <w:spacing w:val="-8"/>
          <w:sz w:val="24"/>
        </w:rPr>
        <w:t xml:space="preserve"> </w:t>
      </w:r>
      <w:r w:rsidRPr="00401765">
        <w:rPr>
          <w:sz w:val="24"/>
        </w:rPr>
        <w:t>for</w:t>
      </w:r>
      <w:r w:rsidRPr="00401765">
        <w:rPr>
          <w:spacing w:val="-7"/>
          <w:sz w:val="24"/>
        </w:rPr>
        <w:t xml:space="preserve"> </w:t>
      </w:r>
      <w:r w:rsidRPr="00401765">
        <w:rPr>
          <w:sz w:val="24"/>
        </w:rPr>
        <w:t>a</w:t>
      </w:r>
      <w:r w:rsidRPr="00401765">
        <w:rPr>
          <w:spacing w:val="-12"/>
          <w:sz w:val="24"/>
        </w:rPr>
        <w:t xml:space="preserve"> </w:t>
      </w:r>
      <w:r w:rsidRPr="00401765">
        <w:rPr>
          <w:sz w:val="24"/>
        </w:rPr>
        <w:t>single</w:t>
      </w:r>
      <w:r w:rsidRPr="00401765">
        <w:rPr>
          <w:spacing w:val="-9"/>
          <w:sz w:val="24"/>
        </w:rPr>
        <w:t xml:space="preserve"> </w:t>
      </w:r>
      <w:r w:rsidRPr="00401765">
        <w:rPr>
          <w:sz w:val="24"/>
        </w:rPr>
        <w:t>track</w:t>
      </w:r>
      <w:r w:rsidRPr="00401765">
        <w:rPr>
          <w:spacing w:val="-8"/>
          <w:sz w:val="24"/>
        </w:rPr>
        <w:t xml:space="preserve"> </w:t>
      </w:r>
      <w:r w:rsidRPr="00401765">
        <w:rPr>
          <w:sz w:val="24"/>
        </w:rPr>
        <w:t>which</w:t>
      </w:r>
      <w:r w:rsidRPr="00401765">
        <w:rPr>
          <w:spacing w:val="-9"/>
          <w:sz w:val="24"/>
        </w:rPr>
        <w:t xml:space="preserve"> </w:t>
      </w:r>
      <w:r w:rsidRPr="00401765">
        <w:rPr>
          <w:sz w:val="24"/>
        </w:rPr>
        <w:t>would</w:t>
      </w:r>
      <w:r w:rsidRPr="00401765">
        <w:rPr>
          <w:spacing w:val="-8"/>
          <w:sz w:val="24"/>
        </w:rPr>
        <w:t xml:space="preserve"> </w:t>
      </w:r>
      <w:r w:rsidRPr="00401765">
        <w:rPr>
          <w:sz w:val="24"/>
        </w:rPr>
        <w:t>permit</w:t>
      </w:r>
      <w:r w:rsidRPr="00401765">
        <w:rPr>
          <w:spacing w:val="-11"/>
          <w:sz w:val="24"/>
        </w:rPr>
        <w:t xml:space="preserve"> </w:t>
      </w:r>
      <w:r w:rsidRPr="00401765">
        <w:rPr>
          <w:sz w:val="24"/>
        </w:rPr>
        <w:t>betting</w:t>
      </w:r>
      <w:r w:rsidRPr="00401765">
        <w:rPr>
          <w:spacing w:val="-10"/>
          <w:sz w:val="24"/>
        </w:rPr>
        <w:t xml:space="preserve"> </w:t>
      </w:r>
      <w:r w:rsidRPr="00401765">
        <w:rPr>
          <w:sz w:val="24"/>
        </w:rPr>
        <w:t>to</w:t>
      </w:r>
      <w:r w:rsidRPr="00401765">
        <w:rPr>
          <w:spacing w:val="-9"/>
          <w:sz w:val="24"/>
        </w:rPr>
        <w:t xml:space="preserve"> </w:t>
      </w:r>
      <w:r w:rsidRPr="00401765">
        <w:rPr>
          <w:sz w:val="24"/>
        </w:rPr>
        <w:t>occur</w:t>
      </w:r>
      <w:r w:rsidRPr="00401765">
        <w:rPr>
          <w:spacing w:val="-12"/>
          <w:sz w:val="24"/>
        </w:rPr>
        <w:t xml:space="preserve"> </w:t>
      </w:r>
      <w:r w:rsidRPr="00401765">
        <w:rPr>
          <w:sz w:val="24"/>
        </w:rPr>
        <w:t>for</w:t>
      </w:r>
      <w:r w:rsidRPr="00401765">
        <w:rPr>
          <w:spacing w:val="-11"/>
          <w:sz w:val="24"/>
        </w:rPr>
        <w:t xml:space="preserve"> </w:t>
      </w:r>
      <w:r w:rsidRPr="00401765">
        <w:rPr>
          <w:sz w:val="24"/>
        </w:rPr>
        <w:t>more than eight days per year, the Licensing Authority is obliged to issue a counter notice preventing such a breach</w:t>
      </w:r>
      <w:r w:rsidRPr="00401765">
        <w:rPr>
          <w:spacing w:val="-8"/>
          <w:sz w:val="24"/>
        </w:rPr>
        <w:t xml:space="preserve"> </w:t>
      </w:r>
      <w:r w:rsidRPr="00401765">
        <w:rPr>
          <w:sz w:val="24"/>
        </w:rPr>
        <w:t>occurring.</w:t>
      </w:r>
    </w:p>
    <w:p w14:paraId="395DA291" w14:textId="77777777" w:rsidR="008D5915" w:rsidRPr="00401765" w:rsidRDefault="008D5915">
      <w:pPr>
        <w:jc w:val="both"/>
        <w:rPr>
          <w:sz w:val="24"/>
        </w:rPr>
        <w:sectPr w:rsidR="008D5915" w:rsidRPr="00401765">
          <w:type w:val="continuous"/>
          <w:pgSz w:w="11910" w:h="16840"/>
          <w:pgMar w:top="1580" w:right="980" w:bottom="280" w:left="1340" w:header="720" w:footer="720" w:gutter="0"/>
          <w:cols w:space="720"/>
        </w:sectPr>
      </w:pPr>
    </w:p>
    <w:p w14:paraId="395DA292" w14:textId="77777777" w:rsidR="008D5915" w:rsidRPr="00401765" w:rsidRDefault="00A4398A">
      <w:pPr>
        <w:pStyle w:val="Heading1"/>
        <w:ind w:left="2784" w:right="3124" w:firstLine="628"/>
      </w:pPr>
      <w:bookmarkStart w:id="54" w:name="_bookmark53"/>
      <w:bookmarkEnd w:id="54"/>
      <w:r w:rsidRPr="00401765">
        <w:t>Chapter Seven</w:t>
      </w:r>
      <w:bookmarkStart w:id="55" w:name="_bookmark54"/>
      <w:bookmarkEnd w:id="55"/>
      <w:r w:rsidRPr="00401765">
        <w:t xml:space="preserve"> Small Society Lotteries</w:t>
      </w:r>
    </w:p>
    <w:p w14:paraId="395DA293" w14:textId="77777777" w:rsidR="008D5915" w:rsidRPr="00401765" w:rsidRDefault="008D5915">
      <w:pPr>
        <w:pStyle w:val="BodyText"/>
        <w:spacing w:before="10"/>
        <w:rPr>
          <w:sz w:val="35"/>
        </w:rPr>
      </w:pPr>
    </w:p>
    <w:p w14:paraId="395DA294" w14:textId="77777777" w:rsidR="008D5915" w:rsidRPr="00401765" w:rsidRDefault="00A4398A">
      <w:pPr>
        <w:pStyle w:val="ListParagraph"/>
        <w:numPr>
          <w:ilvl w:val="0"/>
          <w:numId w:val="15"/>
        </w:numPr>
        <w:tabs>
          <w:tab w:val="left" w:pos="821"/>
        </w:tabs>
        <w:ind w:right="462"/>
        <w:rPr>
          <w:sz w:val="24"/>
        </w:rPr>
      </w:pPr>
      <w:r w:rsidRPr="00401765">
        <w:rPr>
          <w:sz w:val="24"/>
        </w:rPr>
        <w:t>The</w:t>
      </w:r>
      <w:r w:rsidRPr="00401765">
        <w:rPr>
          <w:spacing w:val="-10"/>
          <w:sz w:val="24"/>
        </w:rPr>
        <w:t xml:space="preserve"> </w:t>
      </w:r>
      <w:r w:rsidRPr="00401765">
        <w:rPr>
          <w:sz w:val="24"/>
        </w:rPr>
        <w:t>Gambling</w:t>
      </w:r>
      <w:r w:rsidRPr="00401765">
        <w:rPr>
          <w:spacing w:val="-12"/>
          <w:sz w:val="24"/>
        </w:rPr>
        <w:t xml:space="preserve"> </w:t>
      </w:r>
      <w:r w:rsidRPr="00401765">
        <w:rPr>
          <w:sz w:val="24"/>
        </w:rPr>
        <w:t>Act</w:t>
      </w:r>
      <w:r w:rsidRPr="00401765">
        <w:rPr>
          <w:spacing w:val="-12"/>
          <w:sz w:val="24"/>
        </w:rPr>
        <w:t xml:space="preserve"> </w:t>
      </w:r>
      <w:r w:rsidRPr="00401765">
        <w:rPr>
          <w:sz w:val="24"/>
        </w:rPr>
        <w:t>2005</w:t>
      </w:r>
      <w:r w:rsidRPr="00401765">
        <w:rPr>
          <w:spacing w:val="-10"/>
          <w:sz w:val="24"/>
        </w:rPr>
        <w:t xml:space="preserve"> </w:t>
      </w:r>
      <w:r w:rsidRPr="00401765">
        <w:rPr>
          <w:sz w:val="24"/>
        </w:rPr>
        <w:t>provides</w:t>
      </w:r>
      <w:r w:rsidRPr="00401765">
        <w:rPr>
          <w:spacing w:val="-11"/>
          <w:sz w:val="24"/>
        </w:rPr>
        <w:t xml:space="preserve"> </w:t>
      </w:r>
      <w:r w:rsidRPr="00401765">
        <w:rPr>
          <w:sz w:val="24"/>
        </w:rPr>
        <w:t>that</w:t>
      </w:r>
      <w:r w:rsidRPr="00401765">
        <w:rPr>
          <w:spacing w:val="-10"/>
          <w:sz w:val="24"/>
        </w:rPr>
        <w:t xml:space="preserve"> </w:t>
      </w:r>
      <w:r w:rsidRPr="00401765">
        <w:rPr>
          <w:sz w:val="24"/>
        </w:rPr>
        <w:t>promoting</w:t>
      </w:r>
      <w:r w:rsidRPr="00401765">
        <w:rPr>
          <w:spacing w:val="-13"/>
          <w:sz w:val="24"/>
        </w:rPr>
        <w:t xml:space="preserve"> </w:t>
      </w:r>
      <w:r w:rsidRPr="00401765">
        <w:rPr>
          <w:sz w:val="24"/>
        </w:rPr>
        <w:t>or</w:t>
      </w:r>
      <w:r w:rsidRPr="00401765">
        <w:rPr>
          <w:spacing w:val="-12"/>
          <w:sz w:val="24"/>
        </w:rPr>
        <w:t xml:space="preserve"> </w:t>
      </w:r>
      <w:r w:rsidRPr="00401765">
        <w:rPr>
          <w:sz w:val="24"/>
        </w:rPr>
        <w:t>facilitating</w:t>
      </w:r>
      <w:r w:rsidRPr="00401765">
        <w:rPr>
          <w:spacing w:val="-12"/>
          <w:sz w:val="24"/>
        </w:rPr>
        <w:t xml:space="preserve"> </w:t>
      </w:r>
      <w:r w:rsidRPr="00401765">
        <w:rPr>
          <w:sz w:val="24"/>
        </w:rPr>
        <w:t>a</w:t>
      </w:r>
      <w:r w:rsidRPr="00401765">
        <w:rPr>
          <w:spacing w:val="-11"/>
          <w:sz w:val="24"/>
        </w:rPr>
        <w:t xml:space="preserve"> </w:t>
      </w:r>
      <w:r w:rsidRPr="00401765">
        <w:rPr>
          <w:sz w:val="24"/>
        </w:rPr>
        <w:t>lottery</w:t>
      </w:r>
      <w:r w:rsidRPr="00401765">
        <w:rPr>
          <w:spacing w:val="-13"/>
          <w:sz w:val="24"/>
        </w:rPr>
        <w:t xml:space="preserve"> </w:t>
      </w:r>
      <w:r w:rsidRPr="00401765">
        <w:rPr>
          <w:sz w:val="24"/>
        </w:rPr>
        <w:t>is</w:t>
      </w:r>
      <w:r w:rsidRPr="00401765">
        <w:rPr>
          <w:spacing w:val="-12"/>
          <w:sz w:val="24"/>
        </w:rPr>
        <w:t xml:space="preserve"> </w:t>
      </w:r>
      <w:r w:rsidRPr="00401765">
        <w:rPr>
          <w:sz w:val="24"/>
        </w:rPr>
        <w:t>illegal, unless it falls into one of two categories of permitted lottery,</w:t>
      </w:r>
      <w:r w:rsidRPr="00401765">
        <w:rPr>
          <w:spacing w:val="-14"/>
          <w:sz w:val="24"/>
        </w:rPr>
        <w:t xml:space="preserve"> </w:t>
      </w:r>
      <w:r w:rsidRPr="00401765">
        <w:rPr>
          <w:sz w:val="24"/>
        </w:rPr>
        <w:t>namely:</w:t>
      </w:r>
    </w:p>
    <w:p w14:paraId="395DA295" w14:textId="77777777" w:rsidR="008D5915" w:rsidRPr="00401765" w:rsidRDefault="008D5915">
      <w:pPr>
        <w:pStyle w:val="BodyText"/>
      </w:pPr>
    </w:p>
    <w:p w14:paraId="395DA296" w14:textId="77777777" w:rsidR="008D5915" w:rsidRPr="00203939" w:rsidRDefault="00A4398A" w:rsidP="00E023B0">
      <w:pPr>
        <w:pStyle w:val="ListParagraph"/>
        <w:numPr>
          <w:ilvl w:val="0"/>
          <w:numId w:val="61"/>
        </w:numPr>
        <w:tabs>
          <w:tab w:val="left" w:pos="1541"/>
        </w:tabs>
        <w:ind w:right="456"/>
        <w:rPr>
          <w:sz w:val="24"/>
        </w:rPr>
      </w:pPr>
      <w:r w:rsidRPr="00203939">
        <w:rPr>
          <w:sz w:val="24"/>
        </w:rPr>
        <w:t>licensed lotteries – these are large society lotteries and lotteries run for the</w:t>
      </w:r>
      <w:r w:rsidRPr="00203939">
        <w:rPr>
          <w:spacing w:val="-8"/>
          <w:sz w:val="24"/>
        </w:rPr>
        <w:t xml:space="preserve"> </w:t>
      </w:r>
      <w:r w:rsidRPr="00203939">
        <w:rPr>
          <w:sz w:val="24"/>
        </w:rPr>
        <w:t>benefit</w:t>
      </w:r>
      <w:r w:rsidRPr="00203939">
        <w:rPr>
          <w:spacing w:val="-8"/>
          <w:sz w:val="24"/>
        </w:rPr>
        <w:t xml:space="preserve"> </w:t>
      </w:r>
      <w:r w:rsidRPr="00203939">
        <w:rPr>
          <w:sz w:val="24"/>
        </w:rPr>
        <w:t>of</w:t>
      </w:r>
      <w:r w:rsidRPr="00203939">
        <w:rPr>
          <w:spacing w:val="-6"/>
          <w:sz w:val="24"/>
        </w:rPr>
        <w:t xml:space="preserve"> </w:t>
      </w:r>
      <w:r w:rsidRPr="00203939">
        <w:rPr>
          <w:sz w:val="24"/>
        </w:rPr>
        <w:t>local</w:t>
      </w:r>
      <w:r w:rsidRPr="00203939">
        <w:rPr>
          <w:spacing w:val="-9"/>
          <w:sz w:val="24"/>
        </w:rPr>
        <w:t xml:space="preserve"> </w:t>
      </w:r>
      <w:r w:rsidRPr="00203939">
        <w:rPr>
          <w:sz w:val="24"/>
        </w:rPr>
        <w:t>authorities</w:t>
      </w:r>
      <w:r w:rsidRPr="00203939">
        <w:rPr>
          <w:spacing w:val="-7"/>
          <w:sz w:val="24"/>
        </w:rPr>
        <w:t xml:space="preserve"> </w:t>
      </w:r>
      <w:r w:rsidRPr="00203939">
        <w:rPr>
          <w:sz w:val="24"/>
        </w:rPr>
        <w:t>that</w:t>
      </w:r>
      <w:r w:rsidRPr="00203939">
        <w:rPr>
          <w:spacing w:val="-8"/>
          <w:sz w:val="24"/>
        </w:rPr>
        <w:t xml:space="preserve"> </w:t>
      </w:r>
      <w:r w:rsidRPr="00203939">
        <w:rPr>
          <w:sz w:val="24"/>
        </w:rPr>
        <w:t>are</w:t>
      </w:r>
      <w:r w:rsidRPr="00203939">
        <w:rPr>
          <w:spacing w:val="-8"/>
          <w:sz w:val="24"/>
        </w:rPr>
        <w:t xml:space="preserve"> </w:t>
      </w:r>
      <w:r w:rsidRPr="00203939">
        <w:rPr>
          <w:sz w:val="24"/>
        </w:rPr>
        <w:t>regulated</w:t>
      </w:r>
      <w:r w:rsidRPr="00203939">
        <w:rPr>
          <w:spacing w:val="-3"/>
          <w:sz w:val="24"/>
        </w:rPr>
        <w:t xml:space="preserve"> </w:t>
      </w:r>
      <w:r w:rsidRPr="00203939">
        <w:rPr>
          <w:sz w:val="24"/>
        </w:rPr>
        <w:t>by</w:t>
      </w:r>
      <w:r w:rsidRPr="00203939">
        <w:rPr>
          <w:spacing w:val="-8"/>
          <w:sz w:val="24"/>
        </w:rPr>
        <w:t xml:space="preserve"> </w:t>
      </w:r>
      <w:r w:rsidRPr="00203939">
        <w:rPr>
          <w:sz w:val="24"/>
        </w:rPr>
        <w:t>the</w:t>
      </w:r>
      <w:r w:rsidRPr="00203939">
        <w:rPr>
          <w:spacing w:val="-6"/>
          <w:sz w:val="24"/>
        </w:rPr>
        <w:t xml:space="preserve"> </w:t>
      </w:r>
      <w:r w:rsidRPr="00203939">
        <w:rPr>
          <w:sz w:val="24"/>
        </w:rPr>
        <w:t>Commission</w:t>
      </w:r>
      <w:r w:rsidRPr="00203939">
        <w:rPr>
          <w:spacing w:val="-10"/>
          <w:sz w:val="24"/>
        </w:rPr>
        <w:t xml:space="preserve"> </w:t>
      </w:r>
      <w:r w:rsidRPr="00203939">
        <w:rPr>
          <w:sz w:val="24"/>
        </w:rPr>
        <w:t>and require operating</w:t>
      </w:r>
      <w:r w:rsidRPr="00203939">
        <w:rPr>
          <w:spacing w:val="-3"/>
          <w:sz w:val="24"/>
        </w:rPr>
        <w:t xml:space="preserve"> </w:t>
      </w:r>
      <w:r w:rsidRPr="00203939">
        <w:rPr>
          <w:sz w:val="24"/>
        </w:rPr>
        <w:t>licences</w:t>
      </w:r>
    </w:p>
    <w:p w14:paraId="395DA297" w14:textId="77777777" w:rsidR="008D5915" w:rsidRPr="00203939" w:rsidRDefault="00A4398A" w:rsidP="00E023B0">
      <w:pPr>
        <w:pStyle w:val="ListParagraph"/>
        <w:numPr>
          <w:ilvl w:val="0"/>
          <w:numId w:val="61"/>
        </w:numPr>
        <w:tabs>
          <w:tab w:val="left" w:pos="1541"/>
        </w:tabs>
        <w:ind w:right="460"/>
        <w:rPr>
          <w:sz w:val="24"/>
        </w:rPr>
      </w:pPr>
      <w:r w:rsidRPr="00203939">
        <w:rPr>
          <w:sz w:val="24"/>
        </w:rPr>
        <w:t>exempt lotteries – there are four types of exempt lottery that are expressly permitted under Schedule 11 of the Act, including the small society</w:t>
      </w:r>
      <w:r w:rsidRPr="00203939">
        <w:rPr>
          <w:spacing w:val="-4"/>
          <w:sz w:val="24"/>
        </w:rPr>
        <w:t xml:space="preserve"> </w:t>
      </w:r>
      <w:r w:rsidRPr="00203939">
        <w:rPr>
          <w:sz w:val="24"/>
        </w:rPr>
        <w:t>lottery.</w:t>
      </w:r>
    </w:p>
    <w:p w14:paraId="395DA298" w14:textId="77777777" w:rsidR="008D5915" w:rsidRPr="00401765" w:rsidRDefault="008D5915">
      <w:pPr>
        <w:pStyle w:val="BodyText"/>
        <w:spacing w:before="8"/>
        <w:rPr>
          <w:sz w:val="31"/>
        </w:rPr>
      </w:pPr>
    </w:p>
    <w:p w14:paraId="395DA299" w14:textId="77777777" w:rsidR="008D5915" w:rsidRPr="00401765" w:rsidRDefault="00A4398A">
      <w:pPr>
        <w:pStyle w:val="Heading2"/>
      </w:pPr>
      <w:bookmarkStart w:id="56" w:name="_bookmark55"/>
      <w:bookmarkEnd w:id="56"/>
      <w:r w:rsidRPr="00401765">
        <w:t>Definition of lottery</w:t>
      </w:r>
    </w:p>
    <w:p w14:paraId="395DA29A" w14:textId="77777777" w:rsidR="008D5915" w:rsidRPr="00401765" w:rsidRDefault="00A4398A">
      <w:pPr>
        <w:pStyle w:val="ListParagraph"/>
        <w:numPr>
          <w:ilvl w:val="0"/>
          <w:numId w:val="15"/>
        </w:numPr>
        <w:tabs>
          <w:tab w:val="left" w:pos="821"/>
        </w:tabs>
        <w:spacing w:before="276"/>
        <w:ind w:right="461"/>
        <w:rPr>
          <w:sz w:val="24"/>
        </w:rPr>
      </w:pPr>
      <w:r w:rsidRPr="00401765">
        <w:rPr>
          <w:sz w:val="24"/>
        </w:rPr>
        <w:t>A</w:t>
      </w:r>
      <w:r w:rsidRPr="00401765">
        <w:rPr>
          <w:spacing w:val="-5"/>
          <w:sz w:val="24"/>
        </w:rPr>
        <w:t xml:space="preserve"> </w:t>
      </w:r>
      <w:r w:rsidRPr="00401765">
        <w:rPr>
          <w:sz w:val="24"/>
        </w:rPr>
        <w:t>lottery</w:t>
      </w:r>
      <w:r w:rsidRPr="00401765">
        <w:rPr>
          <w:spacing w:val="-7"/>
          <w:sz w:val="24"/>
        </w:rPr>
        <w:t xml:space="preserve"> </w:t>
      </w:r>
      <w:r w:rsidRPr="00401765">
        <w:rPr>
          <w:sz w:val="24"/>
        </w:rPr>
        <w:t>is</w:t>
      </w:r>
      <w:r w:rsidRPr="00401765">
        <w:rPr>
          <w:spacing w:val="-5"/>
          <w:sz w:val="24"/>
        </w:rPr>
        <w:t xml:space="preserve"> </w:t>
      </w:r>
      <w:r w:rsidRPr="00401765">
        <w:rPr>
          <w:sz w:val="24"/>
        </w:rPr>
        <w:t>any</w:t>
      </w:r>
      <w:r w:rsidRPr="00401765">
        <w:rPr>
          <w:spacing w:val="-7"/>
          <w:sz w:val="24"/>
        </w:rPr>
        <w:t xml:space="preserve"> </w:t>
      </w:r>
      <w:r w:rsidRPr="00401765">
        <w:rPr>
          <w:sz w:val="24"/>
        </w:rPr>
        <w:t>arrangement</w:t>
      </w:r>
      <w:r w:rsidRPr="00401765">
        <w:rPr>
          <w:spacing w:val="-6"/>
          <w:sz w:val="24"/>
        </w:rPr>
        <w:t xml:space="preserve"> </w:t>
      </w:r>
      <w:r w:rsidRPr="00401765">
        <w:rPr>
          <w:sz w:val="24"/>
        </w:rPr>
        <w:t>that</w:t>
      </w:r>
      <w:r w:rsidRPr="00401765">
        <w:rPr>
          <w:spacing w:val="-4"/>
          <w:sz w:val="24"/>
        </w:rPr>
        <w:t xml:space="preserve"> </w:t>
      </w:r>
      <w:r w:rsidRPr="00401765">
        <w:rPr>
          <w:sz w:val="24"/>
        </w:rPr>
        <w:t>satisfies</w:t>
      </w:r>
      <w:r w:rsidRPr="00401765">
        <w:rPr>
          <w:spacing w:val="-7"/>
          <w:sz w:val="24"/>
        </w:rPr>
        <w:t xml:space="preserve"> </w:t>
      </w:r>
      <w:proofErr w:type="gramStart"/>
      <w:r w:rsidRPr="00401765">
        <w:rPr>
          <w:sz w:val="24"/>
        </w:rPr>
        <w:t>all</w:t>
      </w:r>
      <w:r w:rsidRPr="00401765">
        <w:rPr>
          <w:spacing w:val="-8"/>
          <w:sz w:val="24"/>
        </w:rPr>
        <w:t xml:space="preserve"> </w:t>
      </w:r>
      <w:r w:rsidRPr="00401765">
        <w:rPr>
          <w:sz w:val="24"/>
        </w:rPr>
        <w:t>of</w:t>
      </w:r>
      <w:proofErr w:type="gramEnd"/>
      <w:r w:rsidRPr="00401765">
        <w:rPr>
          <w:spacing w:val="-4"/>
          <w:sz w:val="24"/>
        </w:rPr>
        <w:t xml:space="preserve"> </w:t>
      </w:r>
      <w:r w:rsidRPr="00401765">
        <w:rPr>
          <w:sz w:val="24"/>
        </w:rPr>
        <w:t>the</w:t>
      </w:r>
      <w:r w:rsidRPr="00401765">
        <w:rPr>
          <w:spacing w:val="-4"/>
          <w:sz w:val="24"/>
        </w:rPr>
        <w:t xml:space="preserve"> </w:t>
      </w:r>
      <w:r w:rsidRPr="00401765">
        <w:rPr>
          <w:sz w:val="24"/>
        </w:rPr>
        <w:t>criteria</w:t>
      </w:r>
      <w:r w:rsidRPr="00401765">
        <w:rPr>
          <w:spacing w:val="-4"/>
          <w:sz w:val="24"/>
        </w:rPr>
        <w:t xml:space="preserve"> </w:t>
      </w:r>
      <w:r w:rsidRPr="00401765">
        <w:rPr>
          <w:sz w:val="24"/>
        </w:rPr>
        <w:t>contained</w:t>
      </w:r>
      <w:r w:rsidRPr="00401765">
        <w:rPr>
          <w:spacing w:val="-8"/>
          <w:sz w:val="24"/>
        </w:rPr>
        <w:t xml:space="preserve"> </w:t>
      </w:r>
      <w:r w:rsidRPr="00401765">
        <w:rPr>
          <w:sz w:val="24"/>
        </w:rPr>
        <w:t>within</w:t>
      </w:r>
      <w:r w:rsidRPr="00401765">
        <w:rPr>
          <w:spacing w:val="-5"/>
          <w:sz w:val="24"/>
        </w:rPr>
        <w:t xml:space="preserve"> </w:t>
      </w:r>
      <w:r w:rsidRPr="00401765">
        <w:rPr>
          <w:sz w:val="24"/>
        </w:rPr>
        <w:t>the statutory description of either a simple lottery or a complex lottery, under s.14 of the Gambling Act</w:t>
      </w:r>
      <w:r w:rsidRPr="00401765">
        <w:rPr>
          <w:spacing w:val="3"/>
          <w:sz w:val="24"/>
        </w:rPr>
        <w:t xml:space="preserve"> </w:t>
      </w:r>
      <w:r w:rsidRPr="00401765">
        <w:rPr>
          <w:sz w:val="24"/>
        </w:rPr>
        <w:t>2005.</w:t>
      </w:r>
    </w:p>
    <w:p w14:paraId="395DA29B" w14:textId="77777777" w:rsidR="008D5915" w:rsidRPr="00401765" w:rsidRDefault="008D5915">
      <w:pPr>
        <w:pStyle w:val="BodyText"/>
      </w:pPr>
    </w:p>
    <w:p w14:paraId="395DA29C" w14:textId="77777777" w:rsidR="008D5915" w:rsidRPr="00401765" w:rsidRDefault="00A4398A">
      <w:pPr>
        <w:pStyle w:val="ListParagraph"/>
        <w:numPr>
          <w:ilvl w:val="0"/>
          <w:numId w:val="15"/>
        </w:numPr>
        <w:tabs>
          <w:tab w:val="left" w:pos="820"/>
          <w:tab w:val="left" w:pos="821"/>
        </w:tabs>
        <w:rPr>
          <w:sz w:val="24"/>
        </w:rPr>
      </w:pPr>
      <w:r w:rsidRPr="00401765">
        <w:rPr>
          <w:sz w:val="24"/>
        </w:rPr>
        <w:t>An arrangement is a simple lottery</w:t>
      </w:r>
      <w:r w:rsidRPr="00401765">
        <w:rPr>
          <w:spacing w:val="-7"/>
          <w:sz w:val="24"/>
        </w:rPr>
        <w:t xml:space="preserve"> </w:t>
      </w:r>
      <w:r w:rsidRPr="00401765">
        <w:rPr>
          <w:sz w:val="24"/>
        </w:rPr>
        <w:t>if:</w:t>
      </w:r>
    </w:p>
    <w:p w14:paraId="395DA29D" w14:textId="77777777" w:rsidR="008D5915" w:rsidRPr="00401765" w:rsidRDefault="008D5915">
      <w:pPr>
        <w:pStyle w:val="BodyText"/>
        <w:spacing w:before="1"/>
      </w:pPr>
    </w:p>
    <w:p w14:paraId="395DA29E" w14:textId="77777777" w:rsidR="008D5915" w:rsidRPr="00203939" w:rsidRDefault="00A4398A" w:rsidP="00E023B0">
      <w:pPr>
        <w:pStyle w:val="ListParagraph"/>
        <w:numPr>
          <w:ilvl w:val="0"/>
          <w:numId w:val="62"/>
        </w:numPr>
        <w:tabs>
          <w:tab w:val="left" w:pos="1066"/>
        </w:tabs>
        <w:spacing w:line="293" w:lineRule="exact"/>
        <w:rPr>
          <w:sz w:val="24"/>
        </w:rPr>
      </w:pPr>
      <w:r w:rsidRPr="00203939">
        <w:rPr>
          <w:sz w:val="24"/>
        </w:rPr>
        <w:t>persons are required to pay to</w:t>
      </w:r>
      <w:r w:rsidRPr="00203939">
        <w:rPr>
          <w:spacing w:val="-10"/>
          <w:sz w:val="24"/>
        </w:rPr>
        <w:t xml:space="preserve"> </w:t>
      </w:r>
      <w:r w:rsidRPr="00203939">
        <w:rPr>
          <w:sz w:val="24"/>
        </w:rPr>
        <w:t>participate</w:t>
      </w:r>
    </w:p>
    <w:p w14:paraId="395DA29F" w14:textId="77777777" w:rsidR="008D5915" w:rsidRPr="00401765" w:rsidRDefault="00A4398A" w:rsidP="00E023B0">
      <w:pPr>
        <w:pStyle w:val="ListParagraph"/>
        <w:numPr>
          <w:ilvl w:val="0"/>
          <w:numId w:val="62"/>
        </w:numPr>
        <w:tabs>
          <w:tab w:val="left" w:pos="1066"/>
        </w:tabs>
        <w:spacing w:line="293" w:lineRule="exact"/>
        <w:jc w:val="left"/>
        <w:rPr>
          <w:sz w:val="24"/>
        </w:rPr>
      </w:pPr>
      <w:r w:rsidRPr="00401765">
        <w:rPr>
          <w:sz w:val="24"/>
        </w:rPr>
        <w:t>one or more prizes are allocated to one or more members of a</w:t>
      </w:r>
      <w:r w:rsidRPr="00401765">
        <w:rPr>
          <w:spacing w:val="-24"/>
          <w:sz w:val="24"/>
        </w:rPr>
        <w:t xml:space="preserve"> </w:t>
      </w:r>
      <w:r w:rsidRPr="00401765">
        <w:rPr>
          <w:sz w:val="24"/>
        </w:rPr>
        <w:t>class</w:t>
      </w:r>
    </w:p>
    <w:p w14:paraId="395DA2A0" w14:textId="77777777" w:rsidR="008D5915" w:rsidRPr="00401765" w:rsidRDefault="00A4398A" w:rsidP="00E023B0">
      <w:pPr>
        <w:pStyle w:val="ListParagraph"/>
        <w:numPr>
          <w:ilvl w:val="0"/>
          <w:numId w:val="62"/>
        </w:numPr>
        <w:tabs>
          <w:tab w:val="left" w:pos="1066"/>
        </w:tabs>
        <w:spacing w:line="293" w:lineRule="exact"/>
        <w:jc w:val="left"/>
        <w:rPr>
          <w:sz w:val="24"/>
        </w:rPr>
      </w:pPr>
      <w:r w:rsidRPr="00401765">
        <w:rPr>
          <w:sz w:val="24"/>
        </w:rPr>
        <w:t>the prizes are allocated by a process which relies wholly on</w:t>
      </w:r>
      <w:r w:rsidRPr="00401765">
        <w:rPr>
          <w:spacing w:val="-25"/>
          <w:sz w:val="24"/>
        </w:rPr>
        <w:t xml:space="preserve"> </w:t>
      </w:r>
      <w:r w:rsidRPr="00401765">
        <w:rPr>
          <w:sz w:val="24"/>
        </w:rPr>
        <w:t>chance.</w:t>
      </w:r>
    </w:p>
    <w:p w14:paraId="395DA2A1" w14:textId="77777777" w:rsidR="008D5915" w:rsidRPr="00401765" w:rsidRDefault="008D5915">
      <w:pPr>
        <w:pStyle w:val="BodyText"/>
        <w:spacing w:before="10"/>
        <w:rPr>
          <w:sz w:val="23"/>
        </w:rPr>
      </w:pPr>
    </w:p>
    <w:p w14:paraId="395DA2A2" w14:textId="77777777" w:rsidR="008D5915" w:rsidRPr="00401765" w:rsidRDefault="00A4398A">
      <w:pPr>
        <w:pStyle w:val="ListParagraph"/>
        <w:numPr>
          <w:ilvl w:val="0"/>
          <w:numId w:val="15"/>
        </w:numPr>
        <w:tabs>
          <w:tab w:val="left" w:pos="820"/>
          <w:tab w:val="left" w:pos="821"/>
        </w:tabs>
        <w:rPr>
          <w:sz w:val="24"/>
        </w:rPr>
      </w:pPr>
      <w:r w:rsidRPr="00401765">
        <w:rPr>
          <w:sz w:val="24"/>
        </w:rPr>
        <w:t>An arrangement is a complex lottery</w:t>
      </w:r>
      <w:r w:rsidRPr="00401765">
        <w:rPr>
          <w:spacing w:val="-10"/>
          <w:sz w:val="24"/>
        </w:rPr>
        <w:t xml:space="preserve"> </w:t>
      </w:r>
      <w:r w:rsidRPr="00401765">
        <w:rPr>
          <w:sz w:val="24"/>
        </w:rPr>
        <w:t>if:</w:t>
      </w:r>
    </w:p>
    <w:p w14:paraId="395DA2A3" w14:textId="77777777" w:rsidR="008D5915" w:rsidRPr="00401765" w:rsidRDefault="008D5915">
      <w:pPr>
        <w:pStyle w:val="BodyText"/>
      </w:pPr>
    </w:p>
    <w:p w14:paraId="395DA2A4" w14:textId="77777777" w:rsidR="008D5915" w:rsidRPr="00203939" w:rsidRDefault="00A4398A" w:rsidP="00E023B0">
      <w:pPr>
        <w:pStyle w:val="ListParagraph"/>
        <w:numPr>
          <w:ilvl w:val="0"/>
          <w:numId w:val="63"/>
        </w:numPr>
        <w:tabs>
          <w:tab w:val="left" w:pos="1066"/>
        </w:tabs>
        <w:spacing w:before="1" w:line="292" w:lineRule="exact"/>
        <w:rPr>
          <w:sz w:val="24"/>
        </w:rPr>
      </w:pPr>
      <w:r w:rsidRPr="00203939">
        <w:rPr>
          <w:sz w:val="24"/>
        </w:rPr>
        <w:t>persons are required to pay to</w:t>
      </w:r>
      <w:r w:rsidRPr="00203939">
        <w:rPr>
          <w:spacing w:val="-10"/>
          <w:sz w:val="24"/>
        </w:rPr>
        <w:t xml:space="preserve"> </w:t>
      </w:r>
      <w:r w:rsidRPr="00203939">
        <w:rPr>
          <w:sz w:val="24"/>
        </w:rPr>
        <w:t>participate</w:t>
      </w:r>
    </w:p>
    <w:p w14:paraId="395DA2A5" w14:textId="77777777" w:rsidR="008D5915" w:rsidRPr="00401765" w:rsidRDefault="00A4398A" w:rsidP="00E023B0">
      <w:pPr>
        <w:pStyle w:val="ListParagraph"/>
        <w:numPr>
          <w:ilvl w:val="0"/>
          <w:numId w:val="63"/>
        </w:numPr>
        <w:tabs>
          <w:tab w:val="left" w:pos="1066"/>
        </w:tabs>
        <w:spacing w:line="292" w:lineRule="exact"/>
        <w:jc w:val="left"/>
        <w:rPr>
          <w:sz w:val="24"/>
        </w:rPr>
      </w:pPr>
      <w:r w:rsidRPr="00401765">
        <w:rPr>
          <w:sz w:val="24"/>
        </w:rPr>
        <w:t>one or more prizes are allocated to one or more members of a</w:t>
      </w:r>
      <w:r w:rsidRPr="00401765">
        <w:rPr>
          <w:spacing w:val="-13"/>
          <w:sz w:val="24"/>
        </w:rPr>
        <w:t xml:space="preserve"> </w:t>
      </w:r>
      <w:r w:rsidRPr="00401765">
        <w:rPr>
          <w:sz w:val="24"/>
        </w:rPr>
        <w:t>class</w:t>
      </w:r>
    </w:p>
    <w:p w14:paraId="395DA2A6" w14:textId="77777777" w:rsidR="008D5915" w:rsidRPr="00401765" w:rsidRDefault="00A4398A" w:rsidP="00E023B0">
      <w:pPr>
        <w:pStyle w:val="ListParagraph"/>
        <w:numPr>
          <w:ilvl w:val="0"/>
          <w:numId w:val="63"/>
        </w:numPr>
        <w:tabs>
          <w:tab w:val="left" w:pos="1066"/>
        </w:tabs>
        <w:spacing w:line="293" w:lineRule="exact"/>
        <w:jc w:val="left"/>
        <w:rPr>
          <w:sz w:val="24"/>
        </w:rPr>
      </w:pPr>
      <w:r w:rsidRPr="00401765">
        <w:rPr>
          <w:sz w:val="24"/>
        </w:rPr>
        <w:t>the prizes are allocated by a series of</w:t>
      </w:r>
      <w:r w:rsidRPr="00401765">
        <w:rPr>
          <w:spacing w:val="-6"/>
          <w:sz w:val="24"/>
        </w:rPr>
        <w:t xml:space="preserve"> </w:t>
      </w:r>
      <w:r w:rsidRPr="00401765">
        <w:rPr>
          <w:sz w:val="24"/>
        </w:rPr>
        <w:t>processes</w:t>
      </w:r>
    </w:p>
    <w:p w14:paraId="395DA2A7" w14:textId="77777777" w:rsidR="008D5915" w:rsidRPr="00401765" w:rsidRDefault="00A4398A" w:rsidP="00E023B0">
      <w:pPr>
        <w:pStyle w:val="ListParagraph"/>
        <w:numPr>
          <w:ilvl w:val="0"/>
          <w:numId w:val="63"/>
        </w:numPr>
        <w:tabs>
          <w:tab w:val="left" w:pos="1066"/>
        </w:tabs>
        <w:spacing w:line="293" w:lineRule="exact"/>
        <w:jc w:val="left"/>
        <w:rPr>
          <w:sz w:val="24"/>
        </w:rPr>
      </w:pPr>
      <w:r w:rsidRPr="00401765">
        <w:rPr>
          <w:sz w:val="24"/>
        </w:rPr>
        <w:t>the first of those processes relies wholly on</w:t>
      </w:r>
      <w:r w:rsidRPr="00401765">
        <w:rPr>
          <w:spacing w:val="-10"/>
          <w:sz w:val="24"/>
        </w:rPr>
        <w:t xml:space="preserve"> </w:t>
      </w:r>
      <w:r w:rsidRPr="00401765">
        <w:rPr>
          <w:sz w:val="24"/>
        </w:rPr>
        <w:t>chance.</w:t>
      </w:r>
    </w:p>
    <w:p w14:paraId="395DA2A8" w14:textId="77777777" w:rsidR="008D5915" w:rsidRPr="00401765" w:rsidRDefault="008D5915">
      <w:pPr>
        <w:pStyle w:val="BodyText"/>
        <w:spacing w:before="7"/>
        <w:rPr>
          <w:sz w:val="23"/>
        </w:rPr>
      </w:pPr>
    </w:p>
    <w:p w14:paraId="395DA2A9" w14:textId="77777777" w:rsidR="008D5915" w:rsidRPr="00401765" w:rsidRDefault="00A4398A">
      <w:pPr>
        <w:pStyle w:val="Heading2"/>
      </w:pPr>
      <w:r w:rsidRPr="00401765">
        <w:t>Definition of society</w:t>
      </w:r>
    </w:p>
    <w:p w14:paraId="395DA2AA" w14:textId="77777777" w:rsidR="008D5915" w:rsidRPr="00401765" w:rsidRDefault="00A4398A">
      <w:pPr>
        <w:pStyle w:val="ListParagraph"/>
        <w:numPr>
          <w:ilvl w:val="0"/>
          <w:numId w:val="15"/>
        </w:numPr>
        <w:tabs>
          <w:tab w:val="left" w:pos="821"/>
        </w:tabs>
        <w:spacing w:before="278"/>
        <w:ind w:right="453"/>
        <w:rPr>
          <w:sz w:val="24"/>
        </w:rPr>
      </w:pPr>
      <w:r w:rsidRPr="00401765">
        <w:rPr>
          <w:sz w:val="24"/>
        </w:rPr>
        <w:t>A ‘society’ is the society, or any separate branch of such a society, on whose behalf</w:t>
      </w:r>
      <w:r w:rsidRPr="00401765">
        <w:rPr>
          <w:spacing w:val="-9"/>
          <w:sz w:val="24"/>
        </w:rPr>
        <w:t xml:space="preserve"> </w:t>
      </w:r>
      <w:r w:rsidRPr="00401765">
        <w:rPr>
          <w:sz w:val="24"/>
        </w:rPr>
        <w:t>a</w:t>
      </w:r>
      <w:r w:rsidRPr="00401765">
        <w:rPr>
          <w:spacing w:val="-10"/>
          <w:sz w:val="24"/>
        </w:rPr>
        <w:t xml:space="preserve"> </w:t>
      </w:r>
      <w:r w:rsidRPr="00401765">
        <w:rPr>
          <w:sz w:val="24"/>
        </w:rPr>
        <w:t>lottery</w:t>
      </w:r>
      <w:r w:rsidRPr="00401765">
        <w:rPr>
          <w:spacing w:val="-14"/>
          <w:sz w:val="24"/>
        </w:rPr>
        <w:t xml:space="preserve"> </w:t>
      </w:r>
      <w:r w:rsidRPr="00401765">
        <w:rPr>
          <w:sz w:val="24"/>
        </w:rPr>
        <w:t>is</w:t>
      </w:r>
      <w:r w:rsidRPr="00401765">
        <w:rPr>
          <w:spacing w:val="-11"/>
          <w:sz w:val="24"/>
        </w:rPr>
        <w:t xml:space="preserve"> </w:t>
      </w:r>
      <w:r w:rsidRPr="00401765">
        <w:rPr>
          <w:sz w:val="24"/>
        </w:rPr>
        <w:t>to</w:t>
      </w:r>
      <w:r w:rsidRPr="00401765">
        <w:rPr>
          <w:spacing w:val="-10"/>
          <w:sz w:val="24"/>
        </w:rPr>
        <w:t xml:space="preserve"> </w:t>
      </w:r>
      <w:r w:rsidRPr="00401765">
        <w:rPr>
          <w:sz w:val="24"/>
        </w:rPr>
        <w:t>be</w:t>
      </w:r>
      <w:r w:rsidRPr="00401765">
        <w:rPr>
          <w:spacing w:val="-12"/>
          <w:sz w:val="24"/>
        </w:rPr>
        <w:t xml:space="preserve"> </w:t>
      </w:r>
      <w:r w:rsidRPr="00401765">
        <w:rPr>
          <w:sz w:val="24"/>
        </w:rPr>
        <w:t>promoted.</w:t>
      </w:r>
      <w:r w:rsidRPr="00401765">
        <w:rPr>
          <w:spacing w:val="46"/>
          <w:sz w:val="24"/>
        </w:rPr>
        <w:t xml:space="preserve"> </w:t>
      </w:r>
      <w:r w:rsidRPr="00401765">
        <w:rPr>
          <w:sz w:val="24"/>
        </w:rPr>
        <w:t>Section</w:t>
      </w:r>
      <w:r w:rsidRPr="00401765">
        <w:rPr>
          <w:spacing w:val="-12"/>
          <w:sz w:val="24"/>
        </w:rPr>
        <w:t xml:space="preserve"> </w:t>
      </w:r>
      <w:r w:rsidRPr="00401765">
        <w:rPr>
          <w:sz w:val="24"/>
        </w:rPr>
        <w:t>19</w:t>
      </w:r>
      <w:r w:rsidRPr="00401765">
        <w:rPr>
          <w:spacing w:val="-12"/>
          <w:sz w:val="24"/>
        </w:rPr>
        <w:t xml:space="preserve"> </w:t>
      </w:r>
      <w:r w:rsidRPr="00401765">
        <w:rPr>
          <w:sz w:val="24"/>
        </w:rPr>
        <w:t>of</w:t>
      </w:r>
      <w:r w:rsidRPr="00401765">
        <w:rPr>
          <w:spacing w:val="-8"/>
          <w:sz w:val="24"/>
        </w:rPr>
        <w:t xml:space="preserve"> </w:t>
      </w:r>
      <w:r w:rsidRPr="00401765">
        <w:rPr>
          <w:sz w:val="24"/>
        </w:rPr>
        <w:t>the</w:t>
      </w:r>
      <w:r w:rsidRPr="00401765">
        <w:rPr>
          <w:spacing w:val="-10"/>
          <w:sz w:val="24"/>
        </w:rPr>
        <w:t xml:space="preserve"> </w:t>
      </w:r>
      <w:r w:rsidRPr="00401765">
        <w:rPr>
          <w:sz w:val="24"/>
        </w:rPr>
        <w:t>Gambling</w:t>
      </w:r>
      <w:r w:rsidRPr="00401765">
        <w:rPr>
          <w:spacing w:val="-13"/>
          <w:sz w:val="24"/>
        </w:rPr>
        <w:t xml:space="preserve"> </w:t>
      </w:r>
      <w:r w:rsidRPr="00401765">
        <w:rPr>
          <w:sz w:val="24"/>
        </w:rPr>
        <w:t>Act</w:t>
      </w:r>
      <w:r w:rsidRPr="00401765">
        <w:rPr>
          <w:spacing w:val="-12"/>
          <w:sz w:val="24"/>
        </w:rPr>
        <w:t xml:space="preserve"> </w:t>
      </w:r>
      <w:r w:rsidRPr="00401765">
        <w:rPr>
          <w:sz w:val="24"/>
        </w:rPr>
        <w:t>2005</w:t>
      </w:r>
      <w:r w:rsidRPr="00401765">
        <w:rPr>
          <w:spacing w:val="-3"/>
          <w:sz w:val="24"/>
        </w:rPr>
        <w:t xml:space="preserve"> </w:t>
      </w:r>
      <w:r w:rsidRPr="00401765">
        <w:rPr>
          <w:sz w:val="24"/>
        </w:rPr>
        <w:t>defines a society as such if it is established and</w:t>
      </w:r>
      <w:r w:rsidRPr="00401765">
        <w:rPr>
          <w:spacing w:val="-7"/>
          <w:sz w:val="24"/>
        </w:rPr>
        <w:t xml:space="preserve"> </w:t>
      </w:r>
      <w:r w:rsidRPr="00401765">
        <w:rPr>
          <w:sz w:val="24"/>
        </w:rPr>
        <w:t>conducted:</w:t>
      </w:r>
    </w:p>
    <w:p w14:paraId="395DA2AB" w14:textId="77777777" w:rsidR="008D5915" w:rsidRPr="00401765" w:rsidRDefault="008D5915">
      <w:pPr>
        <w:pStyle w:val="BodyText"/>
        <w:spacing w:before="1"/>
      </w:pPr>
    </w:p>
    <w:p w14:paraId="395DA2AC" w14:textId="77777777" w:rsidR="008D5915" w:rsidRPr="00203939" w:rsidRDefault="00A4398A" w:rsidP="00E023B0">
      <w:pPr>
        <w:pStyle w:val="ListParagraph"/>
        <w:numPr>
          <w:ilvl w:val="0"/>
          <w:numId w:val="64"/>
        </w:numPr>
        <w:tabs>
          <w:tab w:val="left" w:pos="1066"/>
        </w:tabs>
        <w:spacing w:line="292" w:lineRule="exact"/>
        <w:rPr>
          <w:sz w:val="24"/>
        </w:rPr>
      </w:pPr>
      <w:r w:rsidRPr="00203939">
        <w:rPr>
          <w:sz w:val="24"/>
        </w:rPr>
        <w:t>for charitable purposes, as defined in s.2 of the Charities Act</w:t>
      </w:r>
      <w:r w:rsidRPr="00203939">
        <w:rPr>
          <w:spacing w:val="-11"/>
          <w:sz w:val="24"/>
        </w:rPr>
        <w:t xml:space="preserve"> </w:t>
      </w:r>
      <w:r w:rsidRPr="00203939">
        <w:rPr>
          <w:sz w:val="24"/>
        </w:rPr>
        <w:t>2006</w:t>
      </w:r>
    </w:p>
    <w:p w14:paraId="395DA2AD" w14:textId="77777777" w:rsidR="008D5915" w:rsidRPr="00203939" w:rsidRDefault="00A4398A" w:rsidP="00E023B0">
      <w:pPr>
        <w:pStyle w:val="ListParagraph"/>
        <w:numPr>
          <w:ilvl w:val="0"/>
          <w:numId w:val="64"/>
        </w:numPr>
        <w:tabs>
          <w:tab w:val="left" w:pos="1066"/>
        </w:tabs>
        <w:ind w:right="457"/>
        <w:rPr>
          <w:sz w:val="24"/>
        </w:rPr>
      </w:pPr>
      <w:r w:rsidRPr="00203939">
        <w:rPr>
          <w:sz w:val="24"/>
        </w:rPr>
        <w:t xml:space="preserve">for the purpose of enabling participation in, or of supporting, sport, </w:t>
      </w:r>
      <w:proofErr w:type="gramStart"/>
      <w:r w:rsidRPr="00203939">
        <w:rPr>
          <w:sz w:val="24"/>
        </w:rPr>
        <w:t>athletics</w:t>
      </w:r>
      <w:proofErr w:type="gramEnd"/>
      <w:r w:rsidRPr="00203939">
        <w:rPr>
          <w:sz w:val="24"/>
        </w:rPr>
        <w:t xml:space="preserve"> or a cultural</w:t>
      </w:r>
      <w:r w:rsidRPr="00203939">
        <w:rPr>
          <w:spacing w:val="-1"/>
          <w:sz w:val="24"/>
        </w:rPr>
        <w:t xml:space="preserve"> </w:t>
      </w:r>
      <w:r w:rsidRPr="00203939">
        <w:rPr>
          <w:sz w:val="24"/>
        </w:rPr>
        <w:t>activity</w:t>
      </w:r>
    </w:p>
    <w:p w14:paraId="395DA2AE" w14:textId="77777777" w:rsidR="008D5915" w:rsidRPr="00203939" w:rsidRDefault="00A4398A" w:rsidP="00E023B0">
      <w:pPr>
        <w:pStyle w:val="ListParagraph"/>
        <w:numPr>
          <w:ilvl w:val="0"/>
          <w:numId w:val="64"/>
        </w:numPr>
        <w:tabs>
          <w:tab w:val="left" w:pos="1066"/>
        </w:tabs>
        <w:spacing w:line="293" w:lineRule="exact"/>
        <w:rPr>
          <w:sz w:val="24"/>
        </w:rPr>
      </w:pPr>
      <w:r w:rsidRPr="00203939">
        <w:rPr>
          <w:sz w:val="24"/>
        </w:rPr>
        <w:t>for any other non-commercial purpose other than that of private</w:t>
      </w:r>
      <w:r w:rsidRPr="00203939">
        <w:rPr>
          <w:spacing w:val="-13"/>
          <w:sz w:val="24"/>
        </w:rPr>
        <w:t xml:space="preserve"> </w:t>
      </w:r>
      <w:r w:rsidRPr="00203939">
        <w:rPr>
          <w:sz w:val="24"/>
        </w:rPr>
        <w:t>gain.</w:t>
      </w:r>
    </w:p>
    <w:p w14:paraId="395DA2AF" w14:textId="77777777" w:rsidR="008D5915" w:rsidRPr="00401765" w:rsidRDefault="008D5915">
      <w:pPr>
        <w:pStyle w:val="BodyText"/>
        <w:spacing w:before="7"/>
        <w:rPr>
          <w:sz w:val="23"/>
        </w:rPr>
      </w:pPr>
    </w:p>
    <w:p w14:paraId="395DA2B0" w14:textId="77777777" w:rsidR="008D5915" w:rsidRPr="00401765" w:rsidRDefault="00A4398A">
      <w:pPr>
        <w:pStyle w:val="ListParagraph"/>
        <w:numPr>
          <w:ilvl w:val="0"/>
          <w:numId w:val="15"/>
        </w:numPr>
        <w:tabs>
          <w:tab w:val="left" w:pos="821"/>
        </w:tabs>
        <w:spacing w:before="1"/>
        <w:ind w:right="458"/>
        <w:rPr>
          <w:sz w:val="24"/>
        </w:rPr>
      </w:pPr>
      <w:r w:rsidRPr="00401765">
        <w:rPr>
          <w:sz w:val="24"/>
        </w:rPr>
        <w:t>It is inherent in this definition that the society must have been established for one of the permitted purposes as set out in s.19 of the Act, and that the proceeds</w:t>
      </w:r>
      <w:r w:rsidRPr="00401765">
        <w:rPr>
          <w:spacing w:val="-12"/>
          <w:sz w:val="24"/>
        </w:rPr>
        <w:t xml:space="preserve"> </w:t>
      </w:r>
      <w:r w:rsidRPr="00401765">
        <w:rPr>
          <w:sz w:val="24"/>
        </w:rPr>
        <w:t>of</w:t>
      </w:r>
      <w:r w:rsidRPr="00401765">
        <w:rPr>
          <w:spacing w:val="-10"/>
          <w:sz w:val="24"/>
        </w:rPr>
        <w:t xml:space="preserve"> </w:t>
      </w:r>
      <w:r w:rsidRPr="00401765">
        <w:rPr>
          <w:sz w:val="24"/>
        </w:rPr>
        <w:t>any</w:t>
      </w:r>
      <w:r w:rsidRPr="00401765">
        <w:rPr>
          <w:spacing w:val="-14"/>
          <w:sz w:val="24"/>
        </w:rPr>
        <w:t xml:space="preserve"> </w:t>
      </w:r>
      <w:r w:rsidRPr="00401765">
        <w:rPr>
          <w:sz w:val="24"/>
        </w:rPr>
        <w:t>lottery</w:t>
      </w:r>
      <w:r w:rsidRPr="00401765">
        <w:rPr>
          <w:spacing w:val="-14"/>
          <w:sz w:val="24"/>
        </w:rPr>
        <w:t xml:space="preserve"> </w:t>
      </w:r>
      <w:r w:rsidRPr="00401765">
        <w:rPr>
          <w:sz w:val="24"/>
        </w:rPr>
        <w:t>must</w:t>
      </w:r>
      <w:r w:rsidRPr="00401765">
        <w:rPr>
          <w:spacing w:val="-12"/>
          <w:sz w:val="24"/>
        </w:rPr>
        <w:t xml:space="preserve"> </w:t>
      </w:r>
      <w:r w:rsidRPr="00401765">
        <w:rPr>
          <w:sz w:val="24"/>
        </w:rPr>
        <w:t>be</w:t>
      </w:r>
      <w:r w:rsidRPr="00401765">
        <w:rPr>
          <w:spacing w:val="-13"/>
          <w:sz w:val="24"/>
        </w:rPr>
        <w:t xml:space="preserve"> </w:t>
      </w:r>
      <w:r w:rsidRPr="00401765">
        <w:rPr>
          <w:sz w:val="24"/>
        </w:rPr>
        <w:t>devoted</w:t>
      </w:r>
      <w:r w:rsidRPr="00401765">
        <w:rPr>
          <w:spacing w:val="-10"/>
          <w:sz w:val="24"/>
        </w:rPr>
        <w:t xml:space="preserve"> </w:t>
      </w:r>
      <w:r w:rsidRPr="00401765">
        <w:rPr>
          <w:sz w:val="24"/>
        </w:rPr>
        <w:t>to</w:t>
      </w:r>
      <w:r w:rsidRPr="00401765">
        <w:rPr>
          <w:spacing w:val="-13"/>
          <w:sz w:val="24"/>
        </w:rPr>
        <w:t xml:space="preserve"> </w:t>
      </w:r>
      <w:r w:rsidRPr="00401765">
        <w:rPr>
          <w:sz w:val="24"/>
        </w:rPr>
        <w:t>those</w:t>
      </w:r>
      <w:r w:rsidRPr="00401765">
        <w:rPr>
          <w:spacing w:val="-10"/>
          <w:sz w:val="24"/>
        </w:rPr>
        <w:t xml:space="preserve"> </w:t>
      </w:r>
      <w:r w:rsidRPr="00401765">
        <w:rPr>
          <w:sz w:val="24"/>
        </w:rPr>
        <w:t>purposes.</w:t>
      </w:r>
      <w:r w:rsidRPr="00401765">
        <w:rPr>
          <w:spacing w:val="-12"/>
          <w:sz w:val="24"/>
        </w:rPr>
        <w:t xml:space="preserve"> </w:t>
      </w:r>
      <w:r w:rsidRPr="00401765">
        <w:rPr>
          <w:sz w:val="24"/>
        </w:rPr>
        <w:t>It</w:t>
      </w:r>
      <w:r w:rsidRPr="00401765">
        <w:rPr>
          <w:spacing w:val="-11"/>
          <w:sz w:val="24"/>
        </w:rPr>
        <w:t xml:space="preserve"> </w:t>
      </w:r>
      <w:r w:rsidRPr="00401765">
        <w:rPr>
          <w:sz w:val="24"/>
        </w:rPr>
        <w:t>is</w:t>
      </w:r>
      <w:r w:rsidRPr="00401765">
        <w:rPr>
          <w:spacing w:val="-13"/>
          <w:sz w:val="24"/>
        </w:rPr>
        <w:t xml:space="preserve"> </w:t>
      </w:r>
      <w:r w:rsidRPr="00401765">
        <w:rPr>
          <w:sz w:val="24"/>
        </w:rPr>
        <w:t>not</w:t>
      </w:r>
      <w:r w:rsidRPr="00401765">
        <w:rPr>
          <w:spacing w:val="-13"/>
          <w:sz w:val="24"/>
        </w:rPr>
        <w:t xml:space="preserve"> </w:t>
      </w:r>
      <w:r w:rsidRPr="00401765">
        <w:rPr>
          <w:sz w:val="24"/>
        </w:rPr>
        <w:t>permissible to establish a society whose sole purpose is to facilitate</w:t>
      </w:r>
      <w:r w:rsidRPr="00401765">
        <w:rPr>
          <w:spacing w:val="-11"/>
          <w:sz w:val="24"/>
        </w:rPr>
        <w:t xml:space="preserve"> </w:t>
      </w:r>
      <w:r w:rsidRPr="00401765">
        <w:rPr>
          <w:sz w:val="24"/>
        </w:rPr>
        <w:t>lotteries.</w:t>
      </w:r>
    </w:p>
    <w:p w14:paraId="395DA2B1" w14:textId="77777777" w:rsidR="008D5915" w:rsidRPr="00401765" w:rsidRDefault="008D5915">
      <w:pPr>
        <w:jc w:val="both"/>
        <w:rPr>
          <w:sz w:val="24"/>
        </w:rPr>
        <w:sectPr w:rsidR="008D5915" w:rsidRPr="00401765">
          <w:pgSz w:w="11910" w:h="16840"/>
          <w:pgMar w:top="1340" w:right="980" w:bottom="1200" w:left="1340" w:header="0" w:footer="972" w:gutter="0"/>
          <w:cols w:space="720"/>
        </w:sectPr>
      </w:pPr>
    </w:p>
    <w:p w14:paraId="395DA2B2" w14:textId="77777777" w:rsidR="008D5915" w:rsidRPr="00401765" w:rsidRDefault="00A4398A">
      <w:pPr>
        <w:pStyle w:val="ListParagraph"/>
        <w:numPr>
          <w:ilvl w:val="0"/>
          <w:numId w:val="15"/>
        </w:numPr>
        <w:tabs>
          <w:tab w:val="left" w:pos="821"/>
        </w:tabs>
        <w:spacing w:before="113"/>
        <w:ind w:right="454"/>
        <w:rPr>
          <w:sz w:val="24"/>
        </w:rPr>
      </w:pPr>
      <w:r w:rsidRPr="00401765">
        <w:rPr>
          <w:sz w:val="24"/>
        </w:rPr>
        <w:t>Participation in a lottery is a form of gambling. Lotteries must be conducted in a socially responsible manner and in accordance with the</w:t>
      </w:r>
      <w:r w:rsidRPr="00401765">
        <w:rPr>
          <w:spacing w:val="-15"/>
          <w:sz w:val="24"/>
        </w:rPr>
        <w:t xml:space="preserve"> </w:t>
      </w:r>
      <w:r w:rsidRPr="00401765">
        <w:rPr>
          <w:sz w:val="24"/>
        </w:rPr>
        <w:t>Act.</w:t>
      </w:r>
    </w:p>
    <w:p w14:paraId="395DA2B3" w14:textId="77777777" w:rsidR="008D5915" w:rsidRPr="00401765" w:rsidRDefault="008D5915">
      <w:pPr>
        <w:pStyle w:val="BodyText"/>
      </w:pPr>
    </w:p>
    <w:p w14:paraId="395DA2B4" w14:textId="77777777" w:rsidR="008D5915" w:rsidRPr="00401765" w:rsidRDefault="00A4398A">
      <w:pPr>
        <w:pStyle w:val="ListParagraph"/>
        <w:numPr>
          <w:ilvl w:val="0"/>
          <w:numId w:val="15"/>
        </w:numPr>
        <w:tabs>
          <w:tab w:val="left" w:pos="821"/>
        </w:tabs>
        <w:ind w:right="457"/>
        <w:rPr>
          <w:sz w:val="24"/>
        </w:rPr>
      </w:pPr>
      <w:r w:rsidRPr="00401765">
        <w:rPr>
          <w:sz w:val="24"/>
        </w:rPr>
        <w:t xml:space="preserve">The minimum age for participation in a lottery is sixteen. The holder of a small society lottery registration must take reasonable steps to ensure that all those engaged in the promotion of their lottery understand their responsibilities for preventing underage gambling, returning </w:t>
      </w:r>
      <w:proofErr w:type="gramStart"/>
      <w:r w:rsidRPr="00401765">
        <w:rPr>
          <w:sz w:val="24"/>
        </w:rPr>
        <w:t>stakes</w:t>
      </w:r>
      <w:proofErr w:type="gramEnd"/>
      <w:r w:rsidRPr="00401765">
        <w:rPr>
          <w:sz w:val="24"/>
        </w:rPr>
        <w:t xml:space="preserve"> and not paying prizes to underage</w:t>
      </w:r>
      <w:r w:rsidRPr="00401765">
        <w:rPr>
          <w:spacing w:val="-1"/>
          <w:sz w:val="24"/>
        </w:rPr>
        <w:t xml:space="preserve"> </w:t>
      </w:r>
      <w:r w:rsidRPr="00401765">
        <w:rPr>
          <w:sz w:val="24"/>
        </w:rPr>
        <w:t>customers.</w:t>
      </w:r>
    </w:p>
    <w:p w14:paraId="395DA2B5" w14:textId="77777777" w:rsidR="008D5915" w:rsidRPr="00401765" w:rsidRDefault="008D5915">
      <w:pPr>
        <w:pStyle w:val="BodyText"/>
      </w:pPr>
    </w:p>
    <w:p w14:paraId="395DA2B6" w14:textId="77777777" w:rsidR="008D5915" w:rsidRPr="00401765" w:rsidRDefault="00A4398A">
      <w:pPr>
        <w:pStyle w:val="Heading2"/>
      </w:pPr>
      <w:r w:rsidRPr="00401765">
        <w:t>External Lottery Managers</w:t>
      </w:r>
    </w:p>
    <w:p w14:paraId="395DA2B7" w14:textId="77777777" w:rsidR="008D5915" w:rsidRPr="00401765" w:rsidRDefault="008D5915">
      <w:pPr>
        <w:pStyle w:val="BodyText"/>
        <w:spacing w:before="2"/>
        <w:rPr>
          <w:sz w:val="32"/>
        </w:rPr>
      </w:pPr>
    </w:p>
    <w:p w14:paraId="395DA2B8" w14:textId="77777777" w:rsidR="008D5915" w:rsidRPr="00401765" w:rsidRDefault="00A4398A">
      <w:pPr>
        <w:pStyle w:val="ListParagraph"/>
        <w:numPr>
          <w:ilvl w:val="0"/>
          <w:numId w:val="15"/>
        </w:numPr>
        <w:tabs>
          <w:tab w:val="left" w:pos="821"/>
        </w:tabs>
        <w:ind w:right="458"/>
        <w:rPr>
          <w:sz w:val="24"/>
        </w:rPr>
      </w:pPr>
      <w:r w:rsidRPr="00401765">
        <w:rPr>
          <w:sz w:val="24"/>
        </w:rPr>
        <w:t>External lottery managers (ELM’s) are required to hold a lottery operator’s licence</w:t>
      </w:r>
      <w:r w:rsidRPr="00401765">
        <w:rPr>
          <w:spacing w:val="-6"/>
          <w:sz w:val="24"/>
        </w:rPr>
        <w:t xml:space="preserve"> </w:t>
      </w:r>
      <w:r w:rsidRPr="00401765">
        <w:rPr>
          <w:sz w:val="24"/>
        </w:rPr>
        <w:t>issued</w:t>
      </w:r>
      <w:r w:rsidRPr="00401765">
        <w:rPr>
          <w:spacing w:val="-5"/>
          <w:sz w:val="24"/>
        </w:rPr>
        <w:t xml:space="preserve"> </w:t>
      </w:r>
      <w:r w:rsidRPr="00401765">
        <w:rPr>
          <w:sz w:val="24"/>
        </w:rPr>
        <w:t>by</w:t>
      </w:r>
      <w:r w:rsidRPr="00401765">
        <w:rPr>
          <w:spacing w:val="-8"/>
          <w:sz w:val="24"/>
        </w:rPr>
        <w:t xml:space="preserve"> </w:t>
      </w:r>
      <w:r w:rsidRPr="00401765">
        <w:rPr>
          <w:sz w:val="24"/>
        </w:rPr>
        <w:t>the</w:t>
      </w:r>
      <w:r w:rsidRPr="00401765">
        <w:rPr>
          <w:spacing w:val="-6"/>
          <w:sz w:val="24"/>
        </w:rPr>
        <w:t xml:space="preserve"> </w:t>
      </w:r>
      <w:r w:rsidRPr="00401765">
        <w:rPr>
          <w:sz w:val="24"/>
        </w:rPr>
        <w:t>Gambling</w:t>
      </w:r>
      <w:r w:rsidRPr="00401765">
        <w:rPr>
          <w:spacing w:val="-6"/>
          <w:sz w:val="24"/>
        </w:rPr>
        <w:t xml:space="preserve"> </w:t>
      </w:r>
      <w:r w:rsidRPr="00401765">
        <w:rPr>
          <w:sz w:val="24"/>
        </w:rPr>
        <w:t>Commission</w:t>
      </w:r>
      <w:r w:rsidRPr="00401765">
        <w:rPr>
          <w:spacing w:val="-7"/>
          <w:sz w:val="24"/>
        </w:rPr>
        <w:t xml:space="preserve"> </w:t>
      </w:r>
      <w:r w:rsidRPr="00401765">
        <w:rPr>
          <w:sz w:val="24"/>
        </w:rPr>
        <w:t>to</w:t>
      </w:r>
      <w:r w:rsidRPr="00401765">
        <w:rPr>
          <w:spacing w:val="-5"/>
          <w:sz w:val="24"/>
        </w:rPr>
        <w:t xml:space="preserve"> </w:t>
      </w:r>
      <w:r w:rsidRPr="00401765">
        <w:rPr>
          <w:sz w:val="24"/>
        </w:rPr>
        <w:t>promote</w:t>
      </w:r>
      <w:r w:rsidRPr="00401765">
        <w:rPr>
          <w:spacing w:val="-6"/>
          <w:sz w:val="24"/>
        </w:rPr>
        <w:t xml:space="preserve"> </w:t>
      </w:r>
      <w:r w:rsidRPr="00401765">
        <w:rPr>
          <w:sz w:val="24"/>
        </w:rPr>
        <w:t>a</w:t>
      </w:r>
      <w:r w:rsidRPr="00401765">
        <w:rPr>
          <w:spacing w:val="-5"/>
          <w:sz w:val="24"/>
        </w:rPr>
        <w:t xml:space="preserve"> </w:t>
      </w:r>
      <w:r w:rsidRPr="00401765">
        <w:rPr>
          <w:sz w:val="24"/>
        </w:rPr>
        <w:t>lottery</w:t>
      </w:r>
      <w:r w:rsidRPr="00401765">
        <w:rPr>
          <w:spacing w:val="-9"/>
          <w:sz w:val="24"/>
        </w:rPr>
        <w:t xml:space="preserve"> </w:t>
      </w:r>
      <w:r w:rsidRPr="00401765">
        <w:rPr>
          <w:sz w:val="24"/>
        </w:rPr>
        <w:t>on</w:t>
      </w:r>
      <w:r w:rsidRPr="00401765">
        <w:rPr>
          <w:spacing w:val="-8"/>
          <w:sz w:val="24"/>
        </w:rPr>
        <w:t xml:space="preserve"> </w:t>
      </w:r>
      <w:r w:rsidRPr="00401765">
        <w:rPr>
          <w:sz w:val="24"/>
        </w:rPr>
        <w:t>behalf</w:t>
      </w:r>
      <w:r w:rsidRPr="00401765">
        <w:rPr>
          <w:spacing w:val="-3"/>
          <w:sz w:val="24"/>
        </w:rPr>
        <w:t xml:space="preserve"> </w:t>
      </w:r>
      <w:r w:rsidRPr="00401765">
        <w:rPr>
          <w:sz w:val="24"/>
        </w:rPr>
        <w:t>of</w:t>
      </w:r>
      <w:r w:rsidRPr="00401765">
        <w:rPr>
          <w:spacing w:val="-6"/>
          <w:sz w:val="24"/>
        </w:rPr>
        <w:t xml:space="preserve"> </w:t>
      </w:r>
      <w:r w:rsidRPr="00401765">
        <w:rPr>
          <w:sz w:val="24"/>
        </w:rPr>
        <w:t>a licensed</w:t>
      </w:r>
      <w:r w:rsidRPr="00401765">
        <w:rPr>
          <w:spacing w:val="-1"/>
          <w:sz w:val="24"/>
        </w:rPr>
        <w:t xml:space="preserve"> </w:t>
      </w:r>
      <w:r w:rsidRPr="00401765">
        <w:rPr>
          <w:sz w:val="24"/>
        </w:rPr>
        <w:t>society.</w:t>
      </w:r>
    </w:p>
    <w:p w14:paraId="395DA2B9" w14:textId="77777777" w:rsidR="008D5915" w:rsidRPr="00401765" w:rsidRDefault="008D5915">
      <w:pPr>
        <w:pStyle w:val="BodyText"/>
      </w:pPr>
    </w:p>
    <w:p w14:paraId="395DA2BA" w14:textId="77777777" w:rsidR="008D5915" w:rsidRPr="00401765" w:rsidRDefault="00A4398A">
      <w:pPr>
        <w:pStyle w:val="ListParagraph"/>
        <w:numPr>
          <w:ilvl w:val="0"/>
          <w:numId w:val="15"/>
        </w:numPr>
        <w:tabs>
          <w:tab w:val="left" w:pos="821"/>
        </w:tabs>
        <w:ind w:right="454"/>
        <w:rPr>
          <w:sz w:val="24"/>
        </w:rPr>
      </w:pPr>
      <w:r w:rsidRPr="00401765">
        <w:rPr>
          <w:sz w:val="24"/>
        </w:rPr>
        <w:t>However, individuals or firms can and do provide services to a society or local authority lottery without assuming the role of an ELM. When determining whether a third party is a ‘service provider’ only, or has assumed the role of an ELM,</w:t>
      </w:r>
      <w:r w:rsidRPr="00401765">
        <w:rPr>
          <w:spacing w:val="-13"/>
          <w:sz w:val="24"/>
        </w:rPr>
        <w:t xml:space="preserve"> </w:t>
      </w:r>
      <w:r w:rsidRPr="00401765">
        <w:rPr>
          <w:sz w:val="24"/>
        </w:rPr>
        <w:t>the</w:t>
      </w:r>
      <w:r w:rsidRPr="00401765">
        <w:rPr>
          <w:spacing w:val="-14"/>
          <w:sz w:val="24"/>
        </w:rPr>
        <w:t xml:space="preserve"> </w:t>
      </w:r>
      <w:r w:rsidRPr="00401765">
        <w:rPr>
          <w:sz w:val="24"/>
        </w:rPr>
        <w:t>degree</w:t>
      </w:r>
      <w:r w:rsidRPr="00401765">
        <w:rPr>
          <w:spacing w:val="-14"/>
          <w:sz w:val="24"/>
        </w:rPr>
        <w:t xml:space="preserve"> </w:t>
      </w:r>
      <w:r w:rsidRPr="00401765">
        <w:rPr>
          <w:sz w:val="24"/>
        </w:rPr>
        <w:t>of</w:t>
      </w:r>
      <w:r w:rsidRPr="00401765">
        <w:rPr>
          <w:spacing w:val="-15"/>
          <w:sz w:val="24"/>
        </w:rPr>
        <w:t xml:space="preserve"> </w:t>
      </w:r>
      <w:r w:rsidRPr="00401765">
        <w:rPr>
          <w:sz w:val="24"/>
        </w:rPr>
        <w:t>management</w:t>
      </w:r>
      <w:r w:rsidRPr="00401765">
        <w:rPr>
          <w:spacing w:val="-16"/>
          <w:sz w:val="24"/>
        </w:rPr>
        <w:t xml:space="preserve"> </w:t>
      </w:r>
      <w:r w:rsidRPr="00401765">
        <w:rPr>
          <w:sz w:val="24"/>
        </w:rPr>
        <w:t>undertaken</w:t>
      </w:r>
      <w:r w:rsidRPr="00401765">
        <w:rPr>
          <w:spacing w:val="-17"/>
          <w:sz w:val="24"/>
        </w:rPr>
        <w:t xml:space="preserve"> </w:t>
      </w:r>
      <w:r w:rsidRPr="00401765">
        <w:rPr>
          <w:sz w:val="24"/>
        </w:rPr>
        <w:t>by</w:t>
      </w:r>
      <w:r w:rsidRPr="00401765">
        <w:rPr>
          <w:spacing w:val="-15"/>
          <w:sz w:val="24"/>
        </w:rPr>
        <w:t xml:space="preserve"> </w:t>
      </w:r>
      <w:r w:rsidRPr="00401765">
        <w:rPr>
          <w:sz w:val="24"/>
        </w:rPr>
        <w:t>both</w:t>
      </w:r>
      <w:r w:rsidRPr="00401765">
        <w:rPr>
          <w:spacing w:val="-14"/>
          <w:sz w:val="24"/>
        </w:rPr>
        <w:t xml:space="preserve"> </w:t>
      </w:r>
      <w:r w:rsidRPr="00401765">
        <w:rPr>
          <w:sz w:val="24"/>
        </w:rPr>
        <w:t>the</w:t>
      </w:r>
      <w:r w:rsidRPr="00401765">
        <w:rPr>
          <w:spacing w:val="-15"/>
          <w:sz w:val="24"/>
        </w:rPr>
        <w:t xml:space="preserve"> </w:t>
      </w:r>
      <w:r w:rsidRPr="00401765">
        <w:rPr>
          <w:sz w:val="24"/>
        </w:rPr>
        <w:t>promoter</w:t>
      </w:r>
      <w:r w:rsidRPr="00401765">
        <w:rPr>
          <w:spacing w:val="-16"/>
          <w:sz w:val="24"/>
        </w:rPr>
        <w:t xml:space="preserve"> </w:t>
      </w:r>
      <w:r w:rsidRPr="00401765">
        <w:rPr>
          <w:sz w:val="24"/>
        </w:rPr>
        <w:t>and</w:t>
      </w:r>
      <w:r w:rsidRPr="00401765">
        <w:rPr>
          <w:spacing w:val="-13"/>
          <w:sz w:val="24"/>
        </w:rPr>
        <w:t xml:space="preserve"> </w:t>
      </w:r>
      <w:r w:rsidRPr="00401765">
        <w:rPr>
          <w:sz w:val="24"/>
        </w:rPr>
        <w:t>the</w:t>
      </w:r>
      <w:r w:rsidRPr="00401765">
        <w:rPr>
          <w:spacing w:val="-14"/>
          <w:sz w:val="24"/>
        </w:rPr>
        <w:t xml:space="preserve"> </w:t>
      </w:r>
      <w:r w:rsidRPr="00401765">
        <w:rPr>
          <w:sz w:val="24"/>
        </w:rPr>
        <w:t>sub- contractor will be crucial factors. Key indicators will</w:t>
      </w:r>
      <w:r w:rsidRPr="00401765">
        <w:rPr>
          <w:spacing w:val="-8"/>
          <w:sz w:val="24"/>
        </w:rPr>
        <w:t xml:space="preserve"> </w:t>
      </w:r>
      <w:r w:rsidRPr="00401765">
        <w:rPr>
          <w:sz w:val="24"/>
        </w:rPr>
        <w:t>include:</w:t>
      </w:r>
    </w:p>
    <w:p w14:paraId="395DA2BB" w14:textId="77777777" w:rsidR="008D5915" w:rsidRPr="00401765" w:rsidRDefault="008D5915">
      <w:pPr>
        <w:pStyle w:val="BodyText"/>
        <w:spacing w:before="10"/>
        <w:rPr>
          <w:sz w:val="23"/>
        </w:rPr>
      </w:pPr>
    </w:p>
    <w:p w14:paraId="395DA2BC" w14:textId="77777777" w:rsidR="008D5915" w:rsidRPr="00203939" w:rsidRDefault="00A4398A" w:rsidP="00E023B0">
      <w:pPr>
        <w:pStyle w:val="ListParagraph"/>
        <w:numPr>
          <w:ilvl w:val="0"/>
          <w:numId w:val="65"/>
        </w:numPr>
        <w:tabs>
          <w:tab w:val="left" w:pos="1066"/>
        </w:tabs>
        <w:spacing w:line="293" w:lineRule="exact"/>
        <w:rPr>
          <w:sz w:val="24"/>
        </w:rPr>
      </w:pPr>
      <w:r w:rsidRPr="00203939">
        <w:rPr>
          <w:sz w:val="24"/>
        </w:rPr>
        <w:t>who decides how the lottery scheme will</w:t>
      </w:r>
      <w:r w:rsidRPr="00203939">
        <w:rPr>
          <w:spacing w:val="-10"/>
          <w:sz w:val="24"/>
        </w:rPr>
        <w:t xml:space="preserve"> </w:t>
      </w:r>
      <w:proofErr w:type="gramStart"/>
      <w:r w:rsidRPr="00203939">
        <w:rPr>
          <w:sz w:val="24"/>
        </w:rPr>
        <w:t>operate</w:t>
      </w:r>
      <w:proofErr w:type="gramEnd"/>
    </w:p>
    <w:p w14:paraId="395DA2BD" w14:textId="77777777" w:rsidR="008D5915" w:rsidRPr="00203939" w:rsidRDefault="00A4398A" w:rsidP="00E023B0">
      <w:pPr>
        <w:pStyle w:val="ListParagraph"/>
        <w:numPr>
          <w:ilvl w:val="0"/>
          <w:numId w:val="65"/>
        </w:numPr>
        <w:tabs>
          <w:tab w:val="left" w:pos="1066"/>
        </w:tabs>
        <w:spacing w:line="293" w:lineRule="exact"/>
        <w:rPr>
          <w:sz w:val="24"/>
        </w:rPr>
      </w:pPr>
      <w:r w:rsidRPr="00203939">
        <w:rPr>
          <w:sz w:val="24"/>
        </w:rPr>
        <w:t>who appoints and manages any</w:t>
      </w:r>
      <w:r w:rsidRPr="00203939">
        <w:rPr>
          <w:spacing w:val="-6"/>
          <w:sz w:val="24"/>
        </w:rPr>
        <w:t xml:space="preserve"> </w:t>
      </w:r>
      <w:r w:rsidRPr="00203939">
        <w:rPr>
          <w:sz w:val="24"/>
        </w:rPr>
        <w:t>sub-</w:t>
      </w:r>
      <w:proofErr w:type="gramStart"/>
      <w:r w:rsidRPr="00203939">
        <w:rPr>
          <w:sz w:val="24"/>
        </w:rPr>
        <w:t>contractors</w:t>
      </w:r>
      <w:proofErr w:type="gramEnd"/>
    </w:p>
    <w:p w14:paraId="395DA2BE" w14:textId="77777777" w:rsidR="008D5915" w:rsidRPr="00203939" w:rsidRDefault="00A4398A" w:rsidP="00E023B0">
      <w:pPr>
        <w:pStyle w:val="ListParagraph"/>
        <w:numPr>
          <w:ilvl w:val="0"/>
          <w:numId w:val="65"/>
        </w:numPr>
        <w:tabs>
          <w:tab w:val="left" w:pos="1066"/>
        </w:tabs>
        <w:spacing w:line="293" w:lineRule="exact"/>
        <w:rPr>
          <w:sz w:val="24"/>
        </w:rPr>
      </w:pPr>
      <w:r w:rsidRPr="00203939">
        <w:rPr>
          <w:sz w:val="24"/>
        </w:rPr>
        <w:t>the banking arrangements for handling the proceeds of the</w:t>
      </w:r>
      <w:r w:rsidRPr="00203939">
        <w:rPr>
          <w:spacing w:val="-13"/>
          <w:sz w:val="24"/>
        </w:rPr>
        <w:t xml:space="preserve"> </w:t>
      </w:r>
      <w:r w:rsidRPr="00203939">
        <w:rPr>
          <w:sz w:val="24"/>
        </w:rPr>
        <w:t>lottery</w:t>
      </w:r>
    </w:p>
    <w:p w14:paraId="395DA2BF" w14:textId="77777777" w:rsidR="008D5915" w:rsidRPr="00203939" w:rsidRDefault="00A4398A" w:rsidP="00E023B0">
      <w:pPr>
        <w:pStyle w:val="ListParagraph"/>
        <w:numPr>
          <w:ilvl w:val="0"/>
          <w:numId w:val="65"/>
        </w:numPr>
        <w:tabs>
          <w:tab w:val="left" w:pos="1066"/>
        </w:tabs>
        <w:spacing w:line="292" w:lineRule="exact"/>
        <w:rPr>
          <w:sz w:val="24"/>
        </w:rPr>
      </w:pPr>
      <w:r w:rsidRPr="00203939">
        <w:rPr>
          <w:sz w:val="24"/>
        </w:rPr>
        <w:t>who sells the tickets and pays the</w:t>
      </w:r>
      <w:r w:rsidRPr="00203939">
        <w:rPr>
          <w:spacing w:val="-4"/>
          <w:sz w:val="24"/>
        </w:rPr>
        <w:t xml:space="preserve"> </w:t>
      </w:r>
      <w:proofErr w:type="gramStart"/>
      <w:r w:rsidRPr="00203939">
        <w:rPr>
          <w:sz w:val="24"/>
        </w:rPr>
        <w:t>prizes</w:t>
      </w:r>
      <w:proofErr w:type="gramEnd"/>
    </w:p>
    <w:p w14:paraId="395DA2C0" w14:textId="77777777" w:rsidR="008D5915" w:rsidRPr="00203939" w:rsidRDefault="00A4398A" w:rsidP="00E023B0">
      <w:pPr>
        <w:pStyle w:val="ListParagraph"/>
        <w:numPr>
          <w:ilvl w:val="0"/>
          <w:numId w:val="65"/>
        </w:numPr>
        <w:tabs>
          <w:tab w:val="left" w:pos="1066"/>
        </w:tabs>
        <w:spacing w:line="292" w:lineRule="exact"/>
        <w:rPr>
          <w:sz w:val="24"/>
        </w:rPr>
      </w:pPr>
      <w:r w:rsidRPr="00203939">
        <w:rPr>
          <w:sz w:val="24"/>
        </w:rPr>
        <w:t>who controls promotional aspects of the</w:t>
      </w:r>
      <w:r w:rsidRPr="00203939">
        <w:rPr>
          <w:spacing w:val="-3"/>
          <w:sz w:val="24"/>
        </w:rPr>
        <w:t xml:space="preserve"> </w:t>
      </w:r>
      <w:proofErr w:type="gramStart"/>
      <w:r w:rsidRPr="00203939">
        <w:rPr>
          <w:sz w:val="24"/>
        </w:rPr>
        <w:t>lottery.</w:t>
      </w:r>
      <w:proofErr w:type="gramEnd"/>
    </w:p>
    <w:p w14:paraId="395DA2C1" w14:textId="77777777" w:rsidR="008D5915" w:rsidRPr="00401765" w:rsidRDefault="008D5915">
      <w:pPr>
        <w:pStyle w:val="BodyText"/>
        <w:spacing w:before="10"/>
        <w:rPr>
          <w:sz w:val="23"/>
        </w:rPr>
      </w:pPr>
    </w:p>
    <w:p w14:paraId="395DA2C2" w14:textId="77777777" w:rsidR="008D5915" w:rsidRPr="00401765" w:rsidRDefault="00A4398A">
      <w:pPr>
        <w:pStyle w:val="ListParagraph"/>
        <w:numPr>
          <w:ilvl w:val="0"/>
          <w:numId w:val="15"/>
        </w:numPr>
        <w:tabs>
          <w:tab w:val="left" w:pos="821"/>
        </w:tabs>
        <w:ind w:right="456"/>
        <w:rPr>
          <w:sz w:val="24"/>
        </w:rPr>
      </w:pPr>
      <w:r w:rsidRPr="00401765">
        <w:rPr>
          <w:sz w:val="24"/>
        </w:rPr>
        <w:t>Societies employing an unlicensed ELM may be committing an offence and they will need to satisfy themselves that any ELM they employ holds the relevant operator’s licence issued by the Commission. The Commission publishes a register of operating licences on its website at</w:t>
      </w:r>
      <w:r w:rsidRPr="00401765">
        <w:rPr>
          <w:color w:val="0000FF"/>
          <w:sz w:val="24"/>
          <w:u w:val="single" w:color="0000FF"/>
        </w:rPr>
        <w:t xml:space="preserve"> </w:t>
      </w:r>
      <w:hyperlink r:id="rId32">
        <w:r w:rsidRPr="00401765">
          <w:rPr>
            <w:color w:val="0000FF"/>
            <w:sz w:val="24"/>
            <w:u w:val="single" w:color="0000FF"/>
          </w:rPr>
          <w:t>www.gamblingcommission.gov.uk</w:t>
        </w:r>
      </w:hyperlink>
      <w:r w:rsidRPr="00401765">
        <w:rPr>
          <w:sz w:val="24"/>
        </w:rPr>
        <w:t>.</w:t>
      </w:r>
    </w:p>
    <w:p w14:paraId="395DA2C3" w14:textId="77777777" w:rsidR="008D5915" w:rsidRPr="00401765" w:rsidRDefault="008D5915">
      <w:pPr>
        <w:pStyle w:val="BodyText"/>
      </w:pPr>
    </w:p>
    <w:p w14:paraId="395DA2C4" w14:textId="77777777" w:rsidR="008D5915" w:rsidRPr="00401765" w:rsidRDefault="00A4398A">
      <w:pPr>
        <w:pStyle w:val="Heading2"/>
      </w:pPr>
      <w:r w:rsidRPr="00401765">
        <w:t>Lottery Tickets</w:t>
      </w:r>
    </w:p>
    <w:p w14:paraId="395DA2C5" w14:textId="77777777" w:rsidR="008D5915" w:rsidRPr="00401765" w:rsidRDefault="00A4398A">
      <w:pPr>
        <w:pStyle w:val="ListParagraph"/>
        <w:numPr>
          <w:ilvl w:val="0"/>
          <w:numId w:val="15"/>
        </w:numPr>
        <w:tabs>
          <w:tab w:val="left" w:pos="821"/>
        </w:tabs>
        <w:spacing w:before="276"/>
        <w:ind w:right="464"/>
        <w:rPr>
          <w:sz w:val="24"/>
        </w:rPr>
      </w:pPr>
      <w:r w:rsidRPr="00401765">
        <w:rPr>
          <w:sz w:val="24"/>
        </w:rPr>
        <w:t>Lotteries may involve the issuing of physical or virtual tickets to participants (a virtual ticket being non-physical, for example in the form of an email or text message). All tickets must</w:t>
      </w:r>
      <w:r w:rsidRPr="00401765">
        <w:rPr>
          <w:spacing w:val="-5"/>
          <w:sz w:val="24"/>
        </w:rPr>
        <w:t xml:space="preserve"> </w:t>
      </w:r>
      <w:r w:rsidRPr="00401765">
        <w:rPr>
          <w:sz w:val="24"/>
        </w:rPr>
        <w:t>state:</w:t>
      </w:r>
    </w:p>
    <w:p w14:paraId="395DA2C6" w14:textId="77777777" w:rsidR="008D5915" w:rsidRPr="00401765" w:rsidRDefault="008D5915">
      <w:pPr>
        <w:pStyle w:val="BodyText"/>
        <w:spacing w:before="1"/>
      </w:pPr>
    </w:p>
    <w:p w14:paraId="395DA2C7" w14:textId="77777777" w:rsidR="008D5915" w:rsidRPr="00203939" w:rsidRDefault="00A4398A" w:rsidP="00E023B0">
      <w:pPr>
        <w:pStyle w:val="ListParagraph"/>
        <w:numPr>
          <w:ilvl w:val="0"/>
          <w:numId w:val="66"/>
        </w:numPr>
        <w:tabs>
          <w:tab w:val="left" w:pos="1066"/>
        </w:tabs>
        <w:spacing w:line="293" w:lineRule="exact"/>
        <w:rPr>
          <w:sz w:val="24"/>
        </w:rPr>
      </w:pPr>
      <w:r w:rsidRPr="00203939">
        <w:rPr>
          <w:sz w:val="24"/>
        </w:rPr>
        <w:t>the name of the promoting</w:t>
      </w:r>
      <w:r w:rsidRPr="00203939">
        <w:rPr>
          <w:spacing w:val="-7"/>
          <w:sz w:val="24"/>
        </w:rPr>
        <w:t xml:space="preserve"> </w:t>
      </w:r>
      <w:r w:rsidRPr="00203939">
        <w:rPr>
          <w:sz w:val="24"/>
        </w:rPr>
        <w:t>society</w:t>
      </w:r>
    </w:p>
    <w:p w14:paraId="395DA2C8" w14:textId="77777777" w:rsidR="008D5915" w:rsidRPr="00203939" w:rsidRDefault="00A4398A" w:rsidP="00E023B0">
      <w:pPr>
        <w:pStyle w:val="ListParagraph"/>
        <w:numPr>
          <w:ilvl w:val="0"/>
          <w:numId w:val="66"/>
        </w:numPr>
        <w:tabs>
          <w:tab w:val="left" w:pos="1066"/>
        </w:tabs>
        <w:ind w:right="455"/>
        <w:rPr>
          <w:sz w:val="24"/>
        </w:rPr>
      </w:pPr>
      <w:r w:rsidRPr="00203939">
        <w:rPr>
          <w:sz w:val="24"/>
        </w:rPr>
        <w:t>the price of the ticket, which must be the same for all tickets (</w:t>
      </w:r>
      <w:proofErr w:type="gramStart"/>
      <w:r w:rsidRPr="00203939">
        <w:rPr>
          <w:sz w:val="24"/>
        </w:rPr>
        <w:t>e.g.</w:t>
      </w:r>
      <w:proofErr w:type="gramEnd"/>
      <w:r w:rsidRPr="00203939">
        <w:rPr>
          <w:sz w:val="24"/>
        </w:rPr>
        <w:t xml:space="preserve"> there can be no option to ‘buy two tickets, get one</w:t>
      </w:r>
      <w:r w:rsidRPr="00203939">
        <w:rPr>
          <w:spacing w:val="-11"/>
          <w:sz w:val="24"/>
        </w:rPr>
        <w:t xml:space="preserve"> </w:t>
      </w:r>
      <w:r w:rsidRPr="00203939">
        <w:rPr>
          <w:sz w:val="24"/>
        </w:rPr>
        <w:t>free’</w:t>
      </w:r>
    </w:p>
    <w:p w14:paraId="395DA2C9" w14:textId="77777777" w:rsidR="008D5915" w:rsidRPr="00401765" w:rsidRDefault="00A4398A" w:rsidP="00E023B0">
      <w:pPr>
        <w:pStyle w:val="ListParagraph"/>
        <w:numPr>
          <w:ilvl w:val="0"/>
          <w:numId w:val="66"/>
        </w:numPr>
        <w:tabs>
          <w:tab w:val="left" w:pos="1066"/>
        </w:tabs>
        <w:spacing w:before="1" w:line="237" w:lineRule="auto"/>
        <w:ind w:right="461"/>
        <w:rPr>
          <w:sz w:val="24"/>
        </w:rPr>
      </w:pPr>
      <w:r w:rsidRPr="00401765">
        <w:rPr>
          <w:sz w:val="24"/>
        </w:rPr>
        <w:t>the name and address of the member of the society who is designated as having responsibility at the society for promoting small lotteries or, if there is one, the</w:t>
      </w:r>
      <w:r w:rsidRPr="00401765">
        <w:rPr>
          <w:spacing w:val="-3"/>
          <w:sz w:val="24"/>
        </w:rPr>
        <w:t xml:space="preserve"> </w:t>
      </w:r>
      <w:r w:rsidRPr="00401765">
        <w:rPr>
          <w:sz w:val="24"/>
        </w:rPr>
        <w:t>ELM</w:t>
      </w:r>
    </w:p>
    <w:p w14:paraId="395DA2CA" w14:textId="77777777" w:rsidR="008D5915" w:rsidRPr="00401765" w:rsidRDefault="00A4398A" w:rsidP="00E023B0">
      <w:pPr>
        <w:pStyle w:val="ListParagraph"/>
        <w:numPr>
          <w:ilvl w:val="0"/>
          <w:numId w:val="66"/>
        </w:numPr>
        <w:tabs>
          <w:tab w:val="left" w:pos="1066"/>
        </w:tabs>
        <w:spacing w:before="2"/>
        <w:jc w:val="left"/>
        <w:rPr>
          <w:sz w:val="24"/>
        </w:rPr>
      </w:pPr>
      <w:r w:rsidRPr="00401765">
        <w:rPr>
          <w:sz w:val="24"/>
        </w:rPr>
        <w:t>the</w:t>
      </w:r>
      <w:r w:rsidRPr="00401765">
        <w:rPr>
          <w:spacing w:val="-11"/>
          <w:sz w:val="24"/>
        </w:rPr>
        <w:t xml:space="preserve"> </w:t>
      </w:r>
      <w:r w:rsidRPr="00401765">
        <w:rPr>
          <w:sz w:val="24"/>
        </w:rPr>
        <w:t>date</w:t>
      </w:r>
      <w:r w:rsidRPr="00401765">
        <w:rPr>
          <w:spacing w:val="-12"/>
          <w:sz w:val="24"/>
        </w:rPr>
        <w:t xml:space="preserve"> </w:t>
      </w:r>
      <w:r w:rsidRPr="00401765">
        <w:rPr>
          <w:sz w:val="24"/>
        </w:rPr>
        <w:t>of</w:t>
      </w:r>
      <w:r w:rsidRPr="00401765">
        <w:rPr>
          <w:spacing w:val="-8"/>
          <w:sz w:val="24"/>
        </w:rPr>
        <w:t xml:space="preserve"> </w:t>
      </w:r>
      <w:r w:rsidRPr="00401765">
        <w:rPr>
          <w:sz w:val="24"/>
        </w:rPr>
        <w:t>the</w:t>
      </w:r>
      <w:r w:rsidRPr="00401765">
        <w:rPr>
          <w:spacing w:val="-10"/>
          <w:sz w:val="24"/>
        </w:rPr>
        <w:t xml:space="preserve"> </w:t>
      </w:r>
      <w:r w:rsidRPr="00401765">
        <w:rPr>
          <w:sz w:val="24"/>
        </w:rPr>
        <w:t>draw,</w:t>
      </w:r>
      <w:r w:rsidRPr="00401765">
        <w:rPr>
          <w:spacing w:val="-10"/>
          <w:sz w:val="24"/>
        </w:rPr>
        <w:t xml:space="preserve"> </w:t>
      </w:r>
      <w:r w:rsidRPr="00401765">
        <w:rPr>
          <w:sz w:val="24"/>
        </w:rPr>
        <w:t>or</w:t>
      </w:r>
      <w:r w:rsidRPr="00401765">
        <w:rPr>
          <w:spacing w:val="-11"/>
          <w:sz w:val="24"/>
        </w:rPr>
        <w:t xml:space="preserve"> </w:t>
      </w:r>
      <w:r w:rsidRPr="00401765">
        <w:rPr>
          <w:sz w:val="24"/>
        </w:rPr>
        <w:t>information</w:t>
      </w:r>
      <w:r w:rsidRPr="00401765">
        <w:rPr>
          <w:spacing w:val="-10"/>
          <w:sz w:val="24"/>
        </w:rPr>
        <w:t xml:space="preserve"> </w:t>
      </w:r>
      <w:r w:rsidRPr="00401765">
        <w:rPr>
          <w:sz w:val="24"/>
        </w:rPr>
        <w:t>which</w:t>
      </w:r>
      <w:r w:rsidRPr="00401765">
        <w:rPr>
          <w:spacing w:val="-10"/>
          <w:sz w:val="24"/>
        </w:rPr>
        <w:t xml:space="preserve"> </w:t>
      </w:r>
      <w:r w:rsidRPr="00401765">
        <w:rPr>
          <w:sz w:val="24"/>
        </w:rPr>
        <w:t>enables</w:t>
      </w:r>
      <w:r w:rsidRPr="00401765">
        <w:rPr>
          <w:spacing w:val="-10"/>
          <w:sz w:val="24"/>
        </w:rPr>
        <w:t xml:space="preserve"> </w:t>
      </w:r>
      <w:r w:rsidRPr="00401765">
        <w:rPr>
          <w:sz w:val="24"/>
        </w:rPr>
        <w:t>the</w:t>
      </w:r>
      <w:r w:rsidRPr="00401765">
        <w:rPr>
          <w:spacing w:val="-12"/>
          <w:sz w:val="24"/>
        </w:rPr>
        <w:t xml:space="preserve"> </w:t>
      </w:r>
      <w:r w:rsidRPr="00401765">
        <w:rPr>
          <w:sz w:val="24"/>
        </w:rPr>
        <w:t>date</w:t>
      </w:r>
      <w:r w:rsidRPr="00401765">
        <w:rPr>
          <w:spacing w:val="-10"/>
          <w:sz w:val="24"/>
        </w:rPr>
        <w:t xml:space="preserve"> </w:t>
      </w:r>
      <w:r w:rsidRPr="00401765">
        <w:rPr>
          <w:sz w:val="24"/>
        </w:rPr>
        <w:t>to</w:t>
      </w:r>
      <w:r w:rsidRPr="00401765">
        <w:rPr>
          <w:spacing w:val="-12"/>
          <w:sz w:val="24"/>
        </w:rPr>
        <w:t xml:space="preserve"> </w:t>
      </w:r>
      <w:r w:rsidRPr="00401765">
        <w:rPr>
          <w:sz w:val="24"/>
        </w:rPr>
        <w:t>be</w:t>
      </w:r>
      <w:r w:rsidRPr="00401765">
        <w:rPr>
          <w:spacing w:val="-10"/>
          <w:sz w:val="24"/>
        </w:rPr>
        <w:t xml:space="preserve"> </w:t>
      </w:r>
      <w:r w:rsidRPr="00401765">
        <w:rPr>
          <w:sz w:val="24"/>
        </w:rPr>
        <w:t>determined.</w:t>
      </w:r>
    </w:p>
    <w:p w14:paraId="395DA2CB" w14:textId="77777777" w:rsidR="008D5915" w:rsidRPr="00401765" w:rsidRDefault="008D5915">
      <w:pPr>
        <w:rPr>
          <w:sz w:val="24"/>
        </w:rPr>
        <w:sectPr w:rsidR="008D5915" w:rsidRPr="00401765">
          <w:pgSz w:w="11910" w:h="16840"/>
          <w:pgMar w:top="1580" w:right="980" w:bottom="1200" w:left="1340" w:header="0" w:footer="972" w:gutter="0"/>
          <w:cols w:space="720"/>
        </w:sectPr>
      </w:pPr>
    </w:p>
    <w:p w14:paraId="395DA2CC" w14:textId="77777777" w:rsidR="008D5915" w:rsidRPr="00401765" w:rsidRDefault="00A4398A">
      <w:pPr>
        <w:pStyle w:val="ListParagraph"/>
        <w:numPr>
          <w:ilvl w:val="0"/>
          <w:numId w:val="15"/>
        </w:numPr>
        <w:tabs>
          <w:tab w:val="left" w:pos="821"/>
        </w:tabs>
        <w:spacing w:before="77"/>
        <w:ind w:right="467"/>
        <w:rPr>
          <w:sz w:val="24"/>
        </w:rPr>
      </w:pPr>
      <w:r w:rsidRPr="00401765">
        <w:rPr>
          <w:sz w:val="24"/>
        </w:rPr>
        <w:t>The requirement to provide this information can be satisfied by providing an opportunity for the participant to retain the message electronically or print</w:t>
      </w:r>
      <w:r w:rsidRPr="00401765">
        <w:rPr>
          <w:spacing w:val="-23"/>
          <w:sz w:val="24"/>
        </w:rPr>
        <w:t xml:space="preserve"> </w:t>
      </w:r>
      <w:r w:rsidRPr="00401765">
        <w:rPr>
          <w:sz w:val="24"/>
        </w:rPr>
        <w:t>it.</w:t>
      </w:r>
    </w:p>
    <w:p w14:paraId="395DA2CD" w14:textId="77777777" w:rsidR="008D5915" w:rsidRPr="00401765" w:rsidRDefault="008D5915">
      <w:pPr>
        <w:pStyle w:val="BodyText"/>
      </w:pPr>
    </w:p>
    <w:p w14:paraId="395DA2CE" w14:textId="77777777" w:rsidR="008D5915" w:rsidRPr="00401765" w:rsidRDefault="00A4398A">
      <w:pPr>
        <w:pStyle w:val="ListParagraph"/>
        <w:numPr>
          <w:ilvl w:val="0"/>
          <w:numId w:val="15"/>
        </w:numPr>
        <w:tabs>
          <w:tab w:val="left" w:pos="821"/>
        </w:tabs>
        <w:ind w:right="452"/>
        <w:rPr>
          <w:sz w:val="24"/>
        </w:rPr>
      </w:pPr>
      <w:r w:rsidRPr="00401765">
        <w:rPr>
          <w:sz w:val="24"/>
        </w:rPr>
        <w:t>The society should maintain written records of any unsold and returned tickets for a period of one year from the date of the lottery draw. The Licensing Authority may wish to inspect the records of the lottery for any purpose related to the lottery.</w:t>
      </w:r>
    </w:p>
    <w:p w14:paraId="395DA2CF" w14:textId="77777777" w:rsidR="008D5915" w:rsidRPr="00401765" w:rsidRDefault="008D5915">
      <w:pPr>
        <w:pStyle w:val="BodyText"/>
      </w:pPr>
    </w:p>
    <w:p w14:paraId="395DA2D0" w14:textId="77777777" w:rsidR="008D5915" w:rsidRPr="00401765" w:rsidRDefault="00A4398A">
      <w:pPr>
        <w:pStyle w:val="Heading2"/>
      </w:pPr>
      <w:r w:rsidRPr="00401765">
        <w:t>Where tickets may be sold</w:t>
      </w:r>
    </w:p>
    <w:p w14:paraId="395DA2D1" w14:textId="77777777" w:rsidR="008D5915" w:rsidRPr="00401765" w:rsidRDefault="00A4398A">
      <w:pPr>
        <w:pStyle w:val="ListParagraph"/>
        <w:numPr>
          <w:ilvl w:val="0"/>
          <w:numId w:val="15"/>
        </w:numPr>
        <w:tabs>
          <w:tab w:val="left" w:pos="821"/>
        </w:tabs>
        <w:spacing w:before="276"/>
        <w:ind w:right="460"/>
        <w:rPr>
          <w:sz w:val="24"/>
        </w:rPr>
      </w:pPr>
      <w:r w:rsidRPr="00401765">
        <w:rPr>
          <w:sz w:val="24"/>
        </w:rPr>
        <w:t xml:space="preserve">The Licensing Authority expects holders of small society lottery registrations not to sell lottery tickets to a person in any street. For these purposes ‘street’ includes any bridge, road, lane, footway, subway, square, court, </w:t>
      </w:r>
      <w:proofErr w:type="gramStart"/>
      <w:r w:rsidRPr="00401765">
        <w:rPr>
          <w:sz w:val="24"/>
        </w:rPr>
        <w:t>alley</w:t>
      </w:r>
      <w:proofErr w:type="gramEnd"/>
      <w:r w:rsidRPr="00401765">
        <w:rPr>
          <w:sz w:val="24"/>
        </w:rPr>
        <w:t xml:space="preserve"> or passage (including passages through enclosed premises such as shopping malls)</w:t>
      </w:r>
      <w:r w:rsidRPr="00401765">
        <w:rPr>
          <w:spacing w:val="-5"/>
          <w:sz w:val="24"/>
        </w:rPr>
        <w:t xml:space="preserve"> </w:t>
      </w:r>
      <w:r w:rsidRPr="00401765">
        <w:rPr>
          <w:sz w:val="24"/>
        </w:rPr>
        <w:t>whether</w:t>
      </w:r>
      <w:r w:rsidRPr="00401765">
        <w:rPr>
          <w:spacing w:val="-7"/>
          <w:sz w:val="24"/>
        </w:rPr>
        <w:t xml:space="preserve"> </w:t>
      </w:r>
      <w:r w:rsidRPr="00401765">
        <w:rPr>
          <w:sz w:val="24"/>
        </w:rPr>
        <w:t>a</w:t>
      </w:r>
      <w:r w:rsidRPr="00401765">
        <w:rPr>
          <w:spacing w:val="-5"/>
          <w:sz w:val="24"/>
        </w:rPr>
        <w:t xml:space="preserve"> </w:t>
      </w:r>
      <w:r w:rsidRPr="00401765">
        <w:rPr>
          <w:sz w:val="24"/>
        </w:rPr>
        <w:t>thoroughfare</w:t>
      </w:r>
      <w:r w:rsidRPr="00401765">
        <w:rPr>
          <w:spacing w:val="-7"/>
          <w:sz w:val="24"/>
        </w:rPr>
        <w:t xml:space="preserve"> </w:t>
      </w:r>
      <w:r w:rsidRPr="00401765">
        <w:rPr>
          <w:sz w:val="24"/>
        </w:rPr>
        <w:t>or</w:t>
      </w:r>
      <w:r w:rsidRPr="00401765">
        <w:rPr>
          <w:spacing w:val="-7"/>
          <w:sz w:val="24"/>
        </w:rPr>
        <w:t xml:space="preserve"> </w:t>
      </w:r>
      <w:r w:rsidRPr="00401765">
        <w:rPr>
          <w:sz w:val="24"/>
        </w:rPr>
        <w:t>not.</w:t>
      </w:r>
      <w:r w:rsidRPr="00401765">
        <w:rPr>
          <w:spacing w:val="-7"/>
          <w:sz w:val="24"/>
        </w:rPr>
        <w:t xml:space="preserve"> </w:t>
      </w:r>
      <w:r w:rsidRPr="00401765">
        <w:rPr>
          <w:sz w:val="24"/>
        </w:rPr>
        <w:t>Tickets</w:t>
      </w:r>
      <w:r w:rsidRPr="00401765">
        <w:rPr>
          <w:spacing w:val="-9"/>
          <w:sz w:val="24"/>
        </w:rPr>
        <w:t xml:space="preserve"> </w:t>
      </w:r>
      <w:r w:rsidRPr="00401765">
        <w:rPr>
          <w:sz w:val="24"/>
        </w:rPr>
        <w:t>may,</w:t>
      </w:r>
      <w:r w:rsidRPr="00401765">
        <w:rPr>
          <w:spacing w:val="-3"/>
          <w:sz w:val="24"/>
        </w:rPr>
        <w:t xml:space="preserve"> </w:t>
      </w:r>
      <w:r w:rsidRPr="00401765">
        <w:rPr>
          <w:sz w:val="24"/>
        </w:rPr>
        <w:t>however,</w:t>
      </w:r>
      <w:r w:rsidRPr="00401765">
        <w:rPr>
          <w:spacing w:val="-5"/>
          <w:sz w:val="24"/>
        </w:rPr>
        <w:t xml:space="preserve"> </w:t>
      </w:r>
      <w:r w:rsidRPr="00401765">
        <w:rPr>
          <w:sz w:val="24"/>
        </w:rPr>
        <w:t>be</w:t>
      </w:r>
      <w:r w:rsidRPr="00401765">
        <w:rPr>
          <w:spacing w:val="-4"/>
          <w:sz w:val="24"/>
        </w:rPr>
        <w:t xml:space="preserve"> </w:t>
      </w:r>
      <w:r w:rsidRPr="00401765">
        <w:rPr>
          <w:sz w:val="24"/>
        </w:rPr>
        <w:t>sold</w:t>
      </w:r>
      <w:r w:rsidRPr="00401765">
        <w:rPr>
          <w:spacing w:val="-5"/>
          <w:sz w:val="24"/>
        </w:rPr>
        <w:t xml:space="preserve"> </w:t>
      </w:r>
      <w:r w:rsidRPr="00401765">
        <w:rPr>
          <w:sz w:val="24"/>
        </w:rPr>
        <w:t>in</w:t>
      </w:r>
      <w:r w:rsidRPr="00401765">
        <w:rPr>
          <w:spacing w:val="-4"/>
          <w:sz w:val="24"/>
        </w:rPr>
        <w:t xml:space="preserve"> </w:t>
      </w:r>
      <w:r w:rsidRPr="00401765">
        <w:rPr>
          <w:sz w:val="24"/>
        </w:rPr>
        <w:t>a</w:t>
      </w:r>
      <w:r w:rsidRPr="00401765">
        <w:rPr>
          <w:spacing w:val="-6"/>
          <w:sz w:val="24"/>
        </w:rPr>
        <w:t xml:space="preserve"> </w:t>
      </w:r>
      <w:r w:rsidRPr="00401765">
        <w:rPr>
          <w:sz w:val="24"/>
        </w:rPr>
        <w:t xml:space="preserve">street from a static structure such as a kiosk or display stand. Tickets may also be sold door to door. Licensees must ensure that they have any necessary local authority permissions, such as a street trading licence, </w:t>
      </w:r>
      <w:proofErr w:type="gramStart"/>
      <w:r w:rsidRPr="00401765">
        <w:rPr>
          <w:sz w:val="24"/>
        </w:rPr>
        <w:t>in order to</w:t>
      </w:r>
      <w:proofErr w:type="gramEnd"/>
      <w:r w:rsidRPr="00401765">
        <w:rPr>
          <w:sz w:val="24"/>
        </w:rPr>
        <w:t xml:space="preserve"> do</w:t>
      </w:r>
      <w:r w:rsidRPr="00401765">
        <w:rPr>
          <w:spacing w:val="-17"/>
          <w:sz w:val="24"/>
        </w:rPr>
        <w:t xml:space="preserve"> </w:t>
      </w:r>
      <w:r w:rsidRPr="00401765">
        <w:rPr>
          <w:sz w:val="24"/>
        </w:rPr>
        <w:t>this.</w:t>
      </w:r>
    </w:p>
    <w:p w14:paraId="395DA2D2" w14:textId="77777777" w:rsidR="008D5915" w:rsidRPr="00401765" w:rsidRDefault="008D5915">
      <w:pPr>
        <w:pStyle w:val="BodyText"/>
      </w:pPr>
    </w:p>
    <w:p w14:paraId="395DA2D3" w14:textId="77777777" w:rsidR="008D5915" w:rsidRPr="00401765" w:rsidRDefault="00A4398A">
      <w:pPr>
        <w:pStyle w:val="Heading2"/>
      </w:pPr>
      <w:r w:rsidRPr="00401765">
        <w:t>Prizes</w:t>
      </w:r>
    </w:p>
    <w:p w14:paraId="395DA2D4" w14:textId="77777777" w:rsidR="008D5915" w:rsidRPr="00401765" w:rsidRDefault="00A4398A">
      <w:pPr>
        <w:pStyle w:val="ListParagraph"/>
        <w:numPr>
          <w:ilvl w:val="0"/>
          <w:numId w:val="15"/>
        </w:numPr>
        <w:tabs>
          <w:tab w:val="left" w:pos="821"/>
        </w:tabs>
        <w:spacing w:before="276"/>
        <w:ind w:right="455"/>
        <w:rPr>
          <w:sz w:val="24"/>
        </w:rPr>
      </w:pPr>
      <w:r w:rsidRPr="00401765">
        <w:rPr>
          <w:sz w:val="24"/>
        </w:rPr>
        <w:t xml:space="preserve">Prizes awarded in small society lotteries can </w:t>
      </w:r>
      <w:r w:rsidRPr="00401765">
        <w:rPr>
          <w:spacing w:val="3"/>
          <w:sz w:val="24"/>
        </w:rPr>
        <w:t xml:space="preserve">be </w:t>
      </w:r>
      <w:r w:rsidRPr="00401765">
        <w:rPr>
          <w:sz w:val="24"/>
        </w:rPr>
        <w:t>either cash or non-monetary. Prizes declared on returns must not exceed the limits on prizes set out by the Act</w:t>
      </w:r>
      <w:r w:rsidRPr="00401765">
        <w:rPr>
          <w:spacing w:val="-6"/>
          <w:sz w:val="24"/>
        </w:rPr>
        <w:t xml:space="preserve"> </w:t>
      </w:r>
      <w:r w:rsidRPr="00401765">
        <w:rPr>
          <w:sz w:val="24"/>
        </w:rPr>
        <w:t>-</w:t>
      </w:r>
      <w:r w:rsidRPr="00401765">
        <w:rPr>
          <w:spacing w:val="-7"/>
          <w:sz w:val="24"/>
        </w:rPr>
        <w:t xml:space="preserve"> </w:t>
      </w:r>
      <w:r w:rsidRPr="00401765">
        <w:rPr>
          <w:sz w:val="24"/>
        </w:rPr>
        <w:t>in</w:t>
      </w:r>
      <w:r w:rsidRPr="00401765">
        <w:rPr>
          <w:spacing w:val="-9"/>
          <w:sz w:val="24"/>
        </w:rPr>
        <w:t xml:space="preserve"> </w:t>
      </w:r>
      <w:r w:rsidRPr="00401765">
        <w:rPr>
          <w:sz w:val="24"/>
        </w:rPr>
        <w:t>effect</w:t>
      </w:r>
      <w:r w:rsidRPr="00401765">
        <w:rPr>
          <w:spacing w:val="-5"/>
          <w:sz w:val="24"/>
        </w:rPr>
        <w:t xml:space="preserve"> </w:t>
      </w:r>
      <w:r w:rsidRPr="00401765">
        <w:rPr>
          <w:sz w:val="24"/>
        </w:rPr>
        <w:t>that</w:t>
      </w:r>
      <w:r w:rsidRPr="00401765">
        <w:rPr>
          <w:spacing w:val="-9"/>
          <w:sz w:val="24"/>
        </w:rPr>
        <w:t xml:space="preserve"> </w:t>
      </w:r>
      <w:r w:rsidRPr="00401765">
        <w:rPr>
          <w:sz w:val="24"/>
        </w:rPr>
        <w:t>combined</w:t>
      </w:r>
      <w:r w:rsidRPr="00401765">
        <w:rPr>
          <w:spacing w:val="-8"/>
          <w:sz w:val="24"/>
        </w:rPr>
        <w:t xml:space="preserve"> </w:t>
      </w:r>
      <w:r w:rsidRPr="00401765">
        <w:rPr>
          <w:sz w:val="24"/>
        </w:rPr>
        <w:t>with</w:t>
      </w:r>
      <w:r w:rsidRPr="00401765">
        <w:rPr>
          <w:spacing w:val="-6"/>
          <w:sz w:val="24"/>
        </w:rPr>
        <w:t xml:space="preserve"> </w:t>
      </w:r>
      <w:r w:rsidRPr="00401765">
        <w:rPr>
          <w:sz w:val="24"/>
        </w:rPr>
        <w:t>any</w:t>
      </w:r>
      <w:r w:rsidRPr="00401765">
        <w:rPr>
          <w:spacing w:val="-8"/>
          <w:sz w:val="24"/>
        </w:rPr>
        <w:t xml:space="preserve"> </w:t>
      </w:r>
      <w:r w:rsidRPr="00401765">
        <w:rPr>
          <w:sz w:val="24"/>
        </w:rPr>
        <w:t>expenses</w:t>
      </w:r>
      <w:r w:rsidRPr="00401765">
        <w:rPr>
          <w:spacing w:val="-7"/>
          <w:sz w:val="24"/>
        </w:rPr>
        <w:t xml:space="preserve"> </w:t>
      </w:r>
      <w:r w:rsidRPr="00401765">
        <w:rPr>
          <w:sz w:val="24"/>
        </w:rPr>
        <w:t>incurred</w:t>
      </w:r>
      <w:r w:rsidRPr="00401765">
        <w:rPr>
          <w:spacing w:val="-8"/>
          <w:sz w:val="24"/>
        </w:rPr>
        <w:t xml:space="preserve"> </w:t>
      </w:r>
      <w:r w:rsidRPr="00401765">
        <w:rPr>
          <w:sz w:val="24"/>
        </w:rPr>
        <w:t>with</w:t>
      </w:r>
      <w:r w:rsidRPr="00401765">
        <w:rPr>
          <w:spacing w:val="-5"/>
          <w:sz w:val="24"/>
        </w:rPr>
        <w:t xml:space="preserve"> </w:t>
      </w:r>
      <w:r w:rsidRPr="00401765">
        <w:rPr>
          <w:sz w:val="24"/>
        </w:rPr>
        <w:t>the</w:t>
      </w:r>
      <w:r w:rsidRPr="00401765">
        <w:rPr>
          <w:spacing w:val="-8"/>
          <w:sz w:val="24"/>
        </w:rPr>
        <w:t xml:space="preserve"> </w:t>
      </w:r>
      <w:r w:rsidRPr="00401765">
        <w:rPr>
          <w:sz w:val="24"/>
        </w:rPr>
        <w:t>running</w:t>
      </w:r>
      <w:r w:rsidRPr="00401765">
        <w:rPr>
          <w:spacing w:val="-8"/>
          <w:sz w:val="24"/>
        </w:rPr>
        <w:t xml:space="preserve"> </w:t>
      </w:r>
      <w:r w:rsidRPr="00401765">
        <w:rPr>
          <w:sz w:val="24"/>
        </w:rPr>
        <w:t>of</w:t>
      </w:r>
      <w:r w:rsidRPr="00401765">
        <w:rPr>
          <w:spacing w:val="-6"/>
          <w:sz w:val="24"/>
        </w:rPr>
        <w:t xml:space="preserve"> </w:t>
      </w:r>
      <w:r w:rsidRPr="00401765">
        <w:rPr>
          <w:sz w:val="24"/>
        </w:rPr>
        <w:t>the lottery, such as managers’ fees, they must not comprise more than 80% of the total proceeds of the lottery. Donated prizes would not be counted as part of this 80% (as no money would be withdrawn from the proceeds to cover their purchase)</w:t>
      </w:r>
      <w:r w:rsidRPr="00401765">
        <w:rPr>
          <w:spacing w:val="-10"/>
          <w:sz w:val="24"/>
        </w:rPr>
        <w:t xml:space="preserve"> </w:t>
      </w:r>
      <w:r w:rsidRPr="00401765">
        <w:rPr>
          <w:sz w:val="24"/>
        </w:rPr>
        <w:t>but</w:t>
      </w:r>
      <w:r w:rsidRPr="00401765">
        <w:rPr>
          <w:spacing w:val="-11"/>
          <w:sz w:val="24"/>
        </w:rPr>
        <w:t xml:space="preserve"> </w:t>
      </w:r>
      <w:r w:rsidRPr="00401765">
        <w:rPr>
          <w:sz w:val="24"/>
        </w:rPr>
        <w:t>are</w:t>
      </w:r>
      <w:r w:rsidRPr="00401765">
        <w:rPr>
          <w:spacing w:val="-8"/>
          <w:sz w:val="24"/>
        </w:rPr>
        <w:t xml:space="preserve"> </w:t>
      </w:r>
      <w:r w:rsidRPr="00401765">
        <w:rPr>
          <w:sz w:val="24"/>
        </w:rPr>
        <w:t>still</w:t>
      </w:r>
      <w:r w:rsidRPr="00401765">
        <w:rPr>
          <w:spacing w:val="-10"/>
          <w:sz w:val="24"/>
        </w:rPr>
        <w:t xml:space="preserve"> </w:t>
      </w:r>
      <w:r w:rsidRPr="00401765">
        <w:rPr>
          <w:sz w:val="24"/>
        </w:rPr>
        <w:t>subject</w:t>
      </w:r>
      <w:r w:rsidRPr="00401765">
        <w:rPr>
          <w:spacing w:val="-8"/>
          <w:sz w:val="24"/>
        </w:rPr>
        <w:t xml:space="preserve"> </w:t>
      </w:r>
      <w:r w:rsidRPr="00401765">
        <w:rPr>
          <w:sz w:val="24"/>
        </w:rPr>
        <w:t>to</w:t>
      </w:r>
      <w:r w:rsidRPr="00401765">
        <w:rPr>
          <w:spacing w:val="-7"/>
          <w:sz w:val="24"/>
        </w:rPr>
        <w:t xml:space="preserve"> </w:t>
      </w:r>
      <w:r w:rsidRPr="00401765">
        <w:rPr>
          <w:sz w:val="24"/>
        </w:rPr>
        <w:t>the</w:t>
      </w:r>
      <w:r w:rsidRPr="00401765">
        <w:rPr>
          <w:spacing w:val="-8"/>
          <w:sz w:val="24"/>
        </w:rPr>
        <w:t xml:space="preserve"> </w:t>
      </w:r>
      <w:r w:rsidRPr="00401765">
        <w:rPr>
          <w:sz w:val="24"/>
        </w:rPr>
        <w:t>limit</w:t>
      </w:r>
      <w:r w:rsidRPr="00401765">
        <w:rPr>
          <w:spacing w:val="-12"/>
          <w:sz w:val="24"/>
        </w:rPr>
        <w:t xml:space="preserve"> </w:t>
      </w:r>
      <w:r w:rsidRPr="00401765">
        <w:rPr>
          <w:sz w:val="24"/>
        </w:rPr>
        <w:t>on</w:t>
      </w:r>
      <w:r w:rsidRPr="00401765">
        <w:rPr>
          <w:spacing w:val="-10"/>
          <w:sz w:val="24"/>
        </w:rPr>
        <w:t xml:space="preserve"> </w:t>
      </w:r>
      <w:r w:rsidRPr="00401765">
        <w:rPr>
          <w:sz w:val="24"/>
        </w:rPr>
        <w:t>a</w:t>
      </w:r>
      <w:r w:rsidRPr="00401765">
        <w:rPr>
          <w:spacing w:val="-11"/>
          <w:sz w:val="24"/>
        </w:rPr>
        <w:t xml:space="preserve"> </w:t>
      </w:r>
      <w:r w:rsidRPr="00401765">
        <w:rPr>
          <w:sz w:val="24"/>
        </w:rPr>
        <w:t>single</w:t>
      </w:r>
      <w:r w:rsidRPr="00401765">
        <w:rPr>
          <w:spacing w:val="-9"/>
          <w:sz w:val="24"/>
        </w:rPr>
        <w:t xml:space="preserve"> </w:t>
      </w:r>
      <w:r w:rsidRPr="00401765">
        <w:rPr>
          <w:sz w:val="24"/>
        </w:rPr>
        <w:t>maximum</w:t>
      </w:r>
      <w:r w:rsidRPr="00401765">
        <w:rPr>
          <w:spacing w:val="-9"/>
          <w:sz w:val="24"/>
        </w:rPr>
        <w:t xml:space="preserve"> </w:t>
      </w:r>
      <w:r w:rsidRPr="00401765">
        <w:rPr>
          <w:sz w:val="24"/>
        </w:rPr>
        <w:t>prize</w:t>
      </w:r>
      <w:r w:rsidRPr="00401765">
        <w:rPr>
          <w:spacing w:val="-8"/>
          <w:sz w:val="24"/>
        </w:rPr>
        <w:t xml:space="preserve"> </w:t>
      </w:r>
      <w:r w:rsidRPr="00401765">
        <w:rPr>
          <w:sz w:val="24"/>
        </w:rPr>
        <w:t>of</w:t>
      </w:r>
      <w:r w:rsidRPr="00401765">
        <w:rPr>
          <w:spacing w:val="-7"/>
          <w:sz w:val="24"/>
        </w:rPr>
        <w:t xml:space="preserve"> </w:t>
      </w:r>
      <w:r w:rsidRPr="00401765">
        <w:rPr>
          <w:sz w:val="24"/>
        </w:rPr>
        <w:t>£25,000 and should be declared on the return following the lottery</w:t>
      </w:r>
      <w:r w:rsidRPr="00401765">
        <w:rPr>
          <w:spacing w:val="-13"/>
          <w:sz w:val="24"/>
        </w:rPr>
        <w:t xml:space="preserve"> </w:t>
      </w:r>
      <w:r w:rsidRPr="00401765">
        <w:rPr>
          <w:sz w:val="24"/>
        </w:rPr>
        <w:t>draw.</w:t>
      </w:r>
    </w:p>
    <w:p w14:paraId="395DA2D5" w14:textId="77777777" w:rsidR="008D5915" w:rsidRPr="00401765" w:rsidRDefault="008D5915">
      <w:pPr>
        <w:pStyle w:val="BodyText"/>
      </w:pPr>
    </w:p>
    <w:p w14:paraId="395DA2D6" w14:textId="77777777" w:rsidR="008D5915" w:rsidRPr="00401765" w:rsidRDefault="00A4398A">
      <w:pPr>
        <w:pStyle w:val="ListParagraph"/>
        <w:numPr>
          <w:ilvl w:val="0"/>
          <w:numId w:val="15"/>
        </w:numPr>
        <w:tabs>
          <w:tab w:val="left" w:pos="821"/>
        </w:tabs>
        <w:ind w:right="458"/>
        <w:rPr>
          <w:sz w:val="24"/>
        </w:rPr>
      </w:pPr>
      <w:r w:rsidRPr="00401765">
        <w:rPr>
          <w:sz w:val="24"/>
        </w:rPr>
        <w:t>Alcohol should not be offered as a prize in a lottery without the society first ensuring that no Licensing Act 2003 consent is required for this from the Licensing</w:t>
      </w:r>
      <w:r w:rsidRPr="00401765">
        <w:rPr>
          <w:spacing w:val="-20"/>
          <w:sz w:val="24"/>
        </w:rPr>
        <w:t xml:space="preserve"> </w:t>
      </w:r>
      <w:r w:rsidRPr="00401765">
        <w:rPr>
          <w:sz w:val="24"/>
        </w:rPr>
        <w:t>Authority.</w:t>
      </w:r>
      <w:r w:rsidRPr="00401765">
        <w:rPr>
          <w:spacing w:val="-18"/>
          <w:sz w:val="24"/>
        </w:rPr>
        <w:t xml:space="preserve"> </w:t>
      </w:r>
      <w:r w:rsidRPr="00401765">
        <w:rPr>
          <w:sz w:val="24"/>
        </w:rPr>
        <w:t>If</w:t>
      </w:r>
      <w:r w:rsidRPr="00401765">
        <w:rPr>
          <w:spacing w:val="-15"/>
          <w:sz w:val="24"/>
        </w:rPr>
        <w:t xml:space="preserve"> </w:t>
      </w:r>
      <w:r w:rsidRPr="00401765">
        <w:rPr>
          <w:sz w:val="24"/>
        </w:rPr>
        <w:t>such</w:t>
      </w:r>
      <w:r w:rsidRPr="00401765">
        <w:rPr>
          <w:spacing w:val="-18"/>
          <w:sz w:val="24"/>
        </w:rPr>
        <w:t xml:space="preserve"> </w:t>
      </w:r>
      <w:r w:rsidRPr="00401765">
        <w:rPr>
          <w:sz w:val="24"/>
        </w:rPr>
        <w:t>consent</w:t>
      </w:r>
      <w:r w:rsidRPr="00401765">
        <w:rPr>
          <w:spacing w:val="-18"/>
          <w:sz w:val="24"/>
        </w:rPr>
        <w:t xml:space="preserve"> </w:t>
      </w:r>
      <w:r w:rsidRPr="00401765">
        <w:rPr>
          <w:sz w:val="24"/>
        </w:rPr>
        <w:t>is</w:t>
      </w:r>
      <w:r w:rsidRPr="00401765">
        <w:rPr>
          <w:spacing w:val="-18"/>
          <w:sz w:val="24"/>
        </w:rPr>
        <w:t xml:space="preserve"> </w:t>
      </w:r>
      <w:r w:rsidRPr="00401765">
        <w:rPr>
          <w:sz w:val="24"/>
        </w:rPr>
        <w:t>required,</w:t>
      </w:r>
      <w:r w:rsidRPr="00401765">
        <w:rPr>
          <w:spacing w:val="-18"/>
          <w:sz w:val="24"/>
        </w:rPr>
        <w:t xml:space="preserve"> </w:t>
      </w:r>
      <w:r w:rsidRPr="00401765">
        <w:rPr>
          <w:sz w:val="24"/>
        </w:rPr>
        <w:t>then</w:t>
      </w:r>
      <w:r w:rsidRPr="00401765">
        <w:rPr>
          <w:spacing w:val="-19"/>
          <w:sz w:val="24"/>
        </w:rPr>
        <w:t xml:space="preserve"> </w:t>
      </w:r>
      <w:r w:rsidRPr="00401765">
        <w:rPr>
          <w:sz w:val="24"/>
        </w:rPr>
        <w:t>alcohol</w:t>
      </w:r>
      <w:r w:rsidRPr="00401765">
        <w:rPr>
          <w:spacing w:val="-19"/>
          <w:sz w:val="24"/>
        </w:rPr>
        <w:t xml:space="preserve"> </w:t>
      </w:r>
      <w:r w:rsidRPr="00401765">
        <w:rPr>
          <w:sz w:val="24"/>
        </w:rPr>
        <w:t>shall</w:t>
      </w:r>
      <w:r w:rsidRPr="00401765">
        <w:rPr>
          <w:spacing w:val="-19"/>
          <w:sz w:val="24"/>
        </w:rPr>
        <w:t xml:space="preserve"> </w:t>
      </w:r>
      <w:r w:rsidRPr="00401765">
        <w:rPr>
          <w:sz w:val="24"/>
        </w:rPr>
        <w:t>not</w:t>
      </w:r>
      <w:r w:rsidRPr="00401765">
        <w:rPr>
          <w:spacing w:val="-18"/>
          <w:sz w:val="24"/>
        </w:rPr>
        <w:t xml:space="preserve"> </w:t>
      </w:r>
      <w:r w:rsidRPr="00401765">
        <w:rPr>
          <w:sz w:val="24"/>
        </w:rPr>
        <w:t>be</w:t>
      </w:r>
      <w:r w:rsidRPr="00401765">
        <w:rPr>
          <w:spacing w:val="-18"/>
          <w:sz w:val="24"/>
        </w:rPr>
        <w:t xml:space="preserve"> </w:t>
      </w:r>
      <w:r w:rsidRPr="00401765">
        <w:rPr>
          <w:sz w:val="24"/>
        </w:rPr>
        <w:t>offered as a prize unless such consent has been</w:t>
      </w:r>
      <w:r w:rsidRPr="00401765">
        <w:rPr>
          <w:spacing w:val="-8"/>
          <w:sz w:val="24"/>
        </w:rPr>
        <w:t xml:space="preserve"> </w:t>
      </w:r>
      <w:r w:rsidRPr="00401765">
        <w:rPr>
          <w:sz w:val="24"/>
        </w:rPr>
        <w:t>obtained.</w:t>
      </w:r>
    </w:p>
    <w:p w14:paraId="395DA2D7" w14:textId="77777777" w:rsidR="008D5915" w:rsidRPr="00401765" w:rsidRDefault="008D5915">
      <w:pPr>
        <w:pStyle w:val="BodyText"/>
      </w:pPr>
    </w:p>
    <w:p w14:paraId="395DA2D8" w14:textId="77777777" w:rsidR="008D5915" w:rsidRPr="00401765" w:rsidRDefault="00A4398A">
      <w:pPr>
        <w:pStyle w:val="Heading2"/>
        <w:spacing w:before="1"/>
      </w:pPr>
      <w:r w:rsidRPr="00401765">
        <w:t>Small society registration</w:t>
      </w:r>
    </w:p>
    <w:p w14:paraId="395DA2D9" w14:textId="77777777" w:rsidR="008D5915" w:rsidRPr="00401765" w:rsidRDefault="00A4398A">
      <w:pPr>
        <w:pStyle w:val="ListParagraph"/>
        <w:numPr>
          <w:ilvl w:val="0"/>
          <w:numId w:val="15"/>
        </w:numPr>
        <w:tabs>
          <w:tab w:val="left" w:pos="821"/>
        </w:tabs>
        <w:spacing w:before="278"/>
        <w:ind w:right="457"/>
        <w:rPr>
          <w:sz w:val="24"/>
        </w:rPr>
      </w:pPr>
      <w:r w:rsidRPr="00401765">
        <w:rPr>
          <w:sz w:val="24"/>
        </w:rPr>
        <w:t>The promoting society of a small society lottery must, throughout the period during which the lottery is promoted, be registered with a Licensing Authority. Parts 4 and 5 of Schedule 11 of the Act set out the requirements on both societies and Licensing Authorities with respect to the registration of small society</w:t>
      </w:r>
      <w:r w:rsidRPr="00401765">
        <w:rPr>
          <w:spacing w:val="-4"/>
          <w:sz w:val="24"/>
        </w:rPr>
        <w:t xml:space="preserve"> </w:t>
      </w:r>
      <w:r w:rsidRPr="00401765">
        <w:rPr>
          <w:sz w:val="24"/>
        </w:rPr>
        <w:t>lotteries.</w:t>
      </w:r>
    </w:p>
    <w:p w14:paraId="395DA2DA" w14:textId="77777777" w:rsidR="008D5915" w:rsidRPr="00401765" w:rsidRDefault="008D5915">
      <w:pPr>
        <w:pStyle w:val="BodyText"/>
      </w:pPr>
    </w:p>
    <w:p w14:paraId="395DA2DB" w14:textId="77777777" w:rsidR="008D5915" w:rsidRPr="00401765" w:rsidRDefault="00A4398A">
      <w:pPr>
        <w:pStyle w:val="ListParagraph"/>
        <w:numPr>
          <w:ilvl w:val="0"/>
          <w:numId w:val="15"/>
        </w:numPr>
        <w:tabs>
          <w:tab w:val="left" w:pos="821"/>
        </w:tabs>
        <w:ind w:right="456"/>
        <w:rPr>
          <w:sz w:val="24"/>
        </w:rPr>
      </w:pPr>
      <w:r w:rsidRPr="00401765">
        <w:rPr>
          <w:sz w:val="24"/>
        </w:rPr>
        <w:t>The</w:t>
      </w:r>
      <w:r w:rsidRPr="00401765">
        <w:rPr>
          <w:spacing w:val="-6"/>
          <w:sz w:val="24"/>
        </w:rPr>
        <w:t xml:space="preserve"> </w:t>
      </w:r>
      <w:r w:rsidRPr="00401765">
        <w:rPr>
          <w:sz w:val="24"/>
        </w:rPr>
        <w:t>Licensing</w:t>
      </w:r>
      <w:r w:rsidRPr="00401765">
        <w:rPr>
          <w:spacing w:val="-8"/>
          <w:sz w:val="24"/>
        </w:rPr>
        <w:t xml:space="preserve"> </w:t>
      </w:r>
      <w:r w:rsidRPr="00401765">
        <w:rPr>
          <w:sz w:val="24"/>
        </w:rPr>
        <w:t>Authority</w:t>
      </w:r>
      <w:r w:rsidRPr="00401765">
        <w:rPr>
          <w:spacing w:val="-4"/>
          <w:sz w:val="24"/>
        </w:rPr>
        <w:t xml:space="preserve"> </w:t>
      </w:r>
      <w:r w:rsidRPr="00401765">
        <w:rPr>
          <w:sz w:val="24"/>
        </w:rPr>
        <w:t>with</w:t>
      </w:r>
      <w:r w:rsidRPr="00401765">
        <w:rPr>
          <w:spacing w:val="-3"/>
          <w:sz w:val="24"/>
        </w:rPr>
        <w:t xml:space="preserve"> </w:t>
      </w:r>
      <w:r w:rsidRPr="00401765">
        <w:rPr>
          <w:sz w:val="24"/>
        </w:rPr>
        <w:t>which</w:t>
      </w:r>
      <w:r w:rsidRPr="00401765">
        <w:rPr>
          <w:spacing w:val="-6"/>
          <w:sz w:val="24"/>
        </w:rPr>
        <w:t xml:space="preserve"> </w:t>
      </w:r>
      <w:r w:rsidRPr="00401765">
        <w:rPr>
          <w:sz w:val="24"/>
        </w:rPr>
        <w:t>a</w:t>
      </w:r>
      <w:r w:rsidRPr="00401765">
        <w:rPr>
          <w:spacing w:val="-6"/>
          <w:sz w:val="24"/>
        </w:rPr>
        <w:t xml:space="preserve"> </w:t>
      </w:r>
      <w:r w:rsidRPr="00401765">
        <w:rPr>
          <w:sz w:val="24"/>
        </w:rPr>
        <w:t>small</w:t>
      </w:r>
      <w:r w:rsidRPr="00401765">
        <w:rPr>
          <w:spacing w:val="-8"/>
          <w:sz w:val="24"/>
        </w:rPr>
        <w:t xml:space="preserve"> </w:t>
      </w:r>
      <w:r w:rsidRPr="00401765">
        <w:rPr>
          <w:sz w:val="24"/>
        </w:rPr>
        <w:t>society</w:t>
      </w:r>
      <w:r w:rsidRPr="00401765">
        <w:rPr>
          <w:spacing w:val="-8"/>
          <w:sz w:val="24"/>
        </w:rPr>
        <w:t xml:space="preserve"> </w:t>
      </w:r>
      <w:r w:rsidRPr="00401765">
        <w:rPr>
          <w:sz w:val="24"/>
        </w:rPr>
        <w:t>lottery</w:t>
      </w:r>
      <w:r w:rsidRPr="00401765">
        <w:rPr>
          <w:spacing w:val="-10"/>
          <w:sz w:val="24"/>
        </w:rPr>
        <w:t xml:space="preserve"> </w:t>
      </w:r>
      <w:r w:rsidRPr="00401765">
        <w:rPr>
          <w:sz w:val="24"/>
        </w:rPr>
        <w:t>is</w:t>
      </w:r>
      <w:r w:rsidRPr="00401765">
        <w:rPr>
          <w:spacing w:val="-7"/>
          <w:sz w:val="24"/>
        </w:rPr>
        <w:t xml:space="preserve"> </w:t>
      </w:r>
      <w:r w:rsidRPr="00401765">
        <w:rPr>
          <w:sz w:val="24"/>
        </w:rPr>
        <w:t>required</w:t>
      </w:r>
      <w:r w:rsidRPr="00401765">
        <w:rPr>
          <w:spacing w:val="-5"/>
          <w:sz w:val="24"/>
        </w:rPr>
        <w:t xml:space="preserve"> </w:t>
      </w:r>
      <w:r w:rsidRPr="00401765">
        <w:rPr>
          <w:sz w:val="24"/>
        </w:rPr>
        <w:t>to</w:t>
      </w:r>
      <w:r w:rsidRPr="00401765">
        <w:rPr>
          <w:spacing w:val="-6"/>
          <w:sz w:val="24"/>
        </w:rPr>
        <w:t xml:space="preserve"> </w:t>
      </w:r>
      <w:r w:rsidRPr="00401765">
        <w:rPr>
          <w:sz w:val="24"/>
        </w:rPr>
        <w:t>register must be in the area where their principal office is</w:t>
      </w:r>
      <w:r w:rsidRPr="00401765">
        <w:rPr>
          <w:spacing w:val="-9"/>
          <w:sz w:val="24"/>
        </w:rPr>
        <w:t xml:space="preserve"> </w:t>
      </w:r>
      <w:r w:rsidRPr="00401765">
        <w:rPr>
          <w:sz w:val="24"/>
        </w:rPr>
        <w:t>located.</w:t>
      </w:r>
    </w:p>
    <w:p w14:paraId="395DA2DC" w14:textId="77777777" w:rsidR="008D5915" w:rsidRPr="00401765" w:rsidRDefault="008D5915">
      <w:pPr>
        <w:pStyle w:val="BodyText"/>
      </w:pPr>
    </w:p>
    <w:p w14:paraId="395DA2DD" w14:textId="77777777" w:rsidR="008D5915" w:rsidRPr="00401765" w:rsidRDefault="00A4398A">
      <w:pPr>
        <w:pStyle w:val="ListParagraph"/>
        <w:numPr>
          <w:ilvl w:val="0"/>
          <w:numId w:val="15"/>
        </w:numPr>
        <w:tabs>
          <w:tab w:val="left" w:pos="821"/>
        </w:tabs>
        <w:ind w:right="454"/>
        <w:rPr>
          <w:sz w:val="24"/>
        </w:rPr>
      </w:pPr>
      <w:r w:rsidRPr="00401765">
        <w:rPr>
          <w:sz w:val="24"/>
        </w:rPr>
        <w:t>Applications</w:t>
      </w:r>
      <w:r w:rsidRPr="00401765">
        <w:rPr>
          <w:spacing w:val="-20"/>
          <w:sz w:val="24"/>
        </w:rPr>
        <w:t xml:space="preserve"> </w:t>
      </w:r>
      <w:r w:rsidRPr="00401765">
        <w:rPr>
          <w:sz w:val="24"/>
        </w:rPr>
        <w:t>for</w:t>
      </w:r>
      <w:r w:rsidRPr="00401765">
        <w:rPr>
          <w:spacing w:val="-18"/>
          <w:sz w:val="24"/>
        </w:rPr>
        <w:t xml:space="preserve"> </w:t>
      </w:r>
      <w:r w:rsidRPr="00401765">
        <w:rPr>
          <w:sz w:val="24"/>
        </w:rPr>
        <w:t>small</w:t>
      </w:r>
      <w:r w:rsidRPr="00401765">
        <w:rPr>
          <w:spacing w:val="-18"/>
          <w:sz w:val="24"/>
        </w:rPr>
        <w:t xml:space="preserve"> </w:t>
      </w:r>
      <w:r w:rsidRPr="00401765">
        <w:rPr>
          <w:sz w:val="24"/>
        </w:rPr>
        <w:t>society</w:t>
      </w:r>
      <w:r w:rsidRPr="00401765">
        <w:rPr>
          <w:spacing w:val="-20"/>
          <w:sz w:val="24"/>
        </w:rPr>
        <w:t xml:space="preserve"> </w:t>
      </w:r>
      <w:r w:rsidRPr="00401765">
        <w:rPr>
          <w:sz w:val="24"/>
        </w:rPr>
        <w:t>lottery</w:t>
      </w:r>
      <w:r w:rsidRPr="00401765">
        <w:rPr>
          <w:spacing w:val="-20"/>
          <w:sz w:val="24"/>
        </w:rPr>
        <w:t xml:space="preserve"> </w:t>
      </w:r>
      <w:r w:rsidRPr="00401765">
        <w:rPr>
          <w:sz w:val="24"/>
        </w:rPr>
        <w:t>registrations</w:t>
      </w:r>
      <w:r w:rsidRPr="00401765">
        <w:rPr>
          <w:spacing w:val="-18"/>
          <w:sz w:val="24"/>
        </w:rPr>
        <w:t xml:space="preserve"> </w:t>
      </w:r>
      <w:r w:rsidRPr="00401765">
        <w:rPr>
          <w:sz w:val="24"/>
        </w:rPr>
        <w:t>must</w:t>
      </w:r>
      <w:r w:rsidRPr="00401765">
        <w:rPr>
          <w:spacing w:val="-16"/>
          <w:sz w:val="24"/>
        </w:rPr>
        <w:t xml:space="preserve"> </w:t>
      </w:r>
      <w:r w:rsidRPr="00401765">
        <w:rPr>
          <w:sz w:val="24"/>
        </w:rPr>
        <w:t>be</w:t>
      </w:r>
      <w:r w:rsidRPr="00401765">
        <w:rPr>
          <w:spacing w:val="-17"/>
          <w:sz w:val="24"/>
        </w:rPr>
        <w:t xml:space="preserve"> </w:t>
      </w:r>
      <w:r w:rsidRPr="00401765">
        <w:rPr>
          <w:sz w:val="24"/>
        </w:rPr>
        <w:t>in</w:t>
      </w:r>
      <w:r w:rsidRPr="00401765">
        <w:rPr>
          <w:spacing w:val="-19"/>
          <w:sz w:val="24"/>
        </w:rPr>
        <w:t xml:space="preserve"> </w:t>
      </w:r>
      <w:r w:rsidRPr="00401765">
        <w:rPr>
          <w:sz w:val="24"/>
        </w:rPr>
        <w:t>the</w:t>
      </w:r>
      <w:r w:rsidRPr="00401765">
        <w:rPr>
          <w:spacing w:val="-19"/>
          <w:sz w:val="24"/>
        </w:rPr>
        <w:t xml:space="preserve"> </w:t>
      </w:r>
      <w:r w:rsidRPr="00401765">
        <w:rPr>
          <w:sz w:val="24"/>
        </w:rPr>
        <w:t>form</w:t>
      </w:r>
      <w:r w:rsidRPr="00401765">
        <w:rPr>
          <w:spacing w:val="-18"/>
          <w:sz w:val="24"/>
        </w:rPr>
        <w:t xml:space="preserve"> </w:t>
      </w:r>
      <w:r w:rsidRPr="00401765">
        <w:rPr>
          <w:sz w:val="24"/>
        </w:rPr>
        <w:t>prescribed by</w:t>
      </w:r>
      <w:r w:rsidRPr="00401765">
        <w:rPr>
          <w:spacing w:val="-13"/>
          <w:sz w:val="24"/>
        </w:rPr>
        <w:t xml:space="preserve"> </w:t>
      </w:r>
      <w:r w:rsidRPr="00401765">
        <w:rPr>
          <w:sz w:val="24"/>
        </w:rPr>
        <w:t>the</w:t>
      </w:r>
      <w:r w:rsidRPr="00401765">
        <w:rPr>
          <w:spacing w:val="-8"/>
          <w:sz w:val="24"/>
        </w:rPr>
        <w:t xml:space="preserve"> </w:t>
      </w:r>
      <w:r w:rsidRPr="00401765">
        <w:rPr>
          <w:sz w:val="24"/>
        </w:rPr>
        <w:t>Secretary</w:t>
      </w:r>
      <w:r w:rsidRPr="00401765">
        <w:rPr>
          <w:spacing w:val="-13"/>
          <w:sz w:val="24"/>
        </w:rPr>
        <w:t xml:space="preserve"> </w:t>
      </w:r>
      <w:r w:rsidRPr="00401765">
        <w:rPr>
          <w:sz w:val="24"/>
        </w:rPr>
        <w:t>of</w:t>
      </w:r>
      <w:r w:rsidRPr="00401765">
        <w:rPr>
          <w:spacing w:val="-7"/>
          <w:sz w:val="24"/>
        </w:rPr>
        <w:t xml:space="preserve"> </w:t>
      </w:r>
      <w:r w:rsidRPr="00401765">
        <w:rPr>
          <w:sz w:val="24"/>
        </w:rPr>
        <w:t>State</w:t>
      </w:r>
      <w:r w:rsidRPr="00401765">
        <w:rPr>
          <w:spacing w:val="-9"/>
          <w:sz w:val="24"/>
        </w:rPr>
        <w:t xml:space="preserve"> </w:t>
      </w:r>
      <w:r w:rsidRPr="00401765">
        <w:rPr>
          <w:sz w:val="24"/>
        </w:rPr>
        <w:t>and</w:t>
      </w:r>
      <w:r w:rsidRPr="00401765">
        <w:rPr>
          <w:spacing w:val="-11"/>
          <w:sz w:val="24"/>
        </w:rPr>
        <w:t xml:space="preserve"> </w:t>
      </w:r>
      <w:r w:rsidRPr="00401765">
        <w:rPr>
          <w:sz w:val="24"/>
        </w:rPr>
        <w:t>be</w:t>
      </w:r>
      <w:r w:rsidRPr="00401765">
        <w:rPr>
          <w:spacing w:val="-9"/>
          <w:sz w:val="24"/>
        </w:rPr>
        <w:t xml:space="preserve"> </w:t>
      </w:r>
      <w:r w:rsidRPr="00401765">
        <w:rPr>
          <w:sz w:val="24"/>
        </w:rPr>
        <w:t>accompanied</w:t>
      </w:r>
      <w:r w:rsidRPr="00401765">
        <w:rPr>
          <w:spacing w:val="-8"/>
          <w:sz w:val="24"/>
        </w:rPr>
        <w:t xml:space="preserve"> </w:t>
      </w:r>
      <w:r w:rsidRPr="00401765">
        <w:rPr>
          <w:sz w:val="24"/>
        </w:rPr>
        <w:t>by</w:t>
      </w:r>
      <w:r w:rsidRPr="00401765">
        <w:rPr>
          <w:spacing w:val="-12"/>
          <w:sz w:val="24"/>
        </w:rPr>
        <w:t xml:space="preserve"> </w:t>
      </w:r>
      <w:r w:rsidRPr="00401765">
        <w:rPr>
          <w:sz w:val="24"/>
        </w:rPr>
        <w:t>both</w:t>
      </w:r>
      <w:r w:rsidRPr="00401765">
        <w:rPr>
          <w:spacing w:val="-9"/>
          <w:sz w:val="24"/>
        </w:rPr>
        <w:t xml:space="preserve"> </w:t>
      </w:r>
      <w:r w:rsidRPr="00401765">
        <w:rPr>
          <w:sz w:val="24"/>
        </w:rPr>
        <w:t>the</w:t>
      </w:r>
      <w:r w:rsidRPr="00401765">
        <w:rPr>
          <w:spacing w:val="-8"/>
          <w:sz w:val="24"/>
        </w:rPr>
        <w:t xml:space="preserve"> </w:t>
      </w:r>
      <w:r w:rsidRPr="00401765">
        <w:rPr>
          <w:sz w:val="24"/>
        </w:rPr>
        <w:t>required</w:t>
      </w:r>
      <w:r w:rsidRPr="00401765">
        <w:rPr>
          <w:spacing w:val="-9"/>
          <w:sz w:val="24"/>
        </w:rPr>
        <w:t xml:space="preserve"> </w:t>
      </w:r>
      <w:r w:rsidRPr="00401765">
        <w:rPr>
          <w:sz w:val="24"/>
        </w:rPr>
        <w:t>registration fee</w:t>
      </w:r>
      <w:r w:rsidRPr="00401765">
        <w:rPr>
          <w:spacing w:val="-6"/>
          <w:sz w:val="24"/>
        </w:rPr>
        <w:t xml:space="preserve"> </w:t>
      </w:r>
      <w:r w:rsidRPr="00401765">
        <w:rPr>
          <w:sz w:val="24"/>
        </w:rPr>
        <w:t>and</w:t>
      </w:r>
      <w:r w:rsidRPr="00401765">
        <w:rPr>
          <w:spacing w:val="-5"/>
          <w:sz w:val="24"/>
        </w:rPr>
        <w:t xml:space="preserve"> </w:t>
      </w:r>
      <w:r w:rsidRPr="00401765">
        <w:rPr>
          <w:sz w:val="24"/>
        </w:rPr>
        <w:t>all</w:t>
      </w:r>
      <w:r w:rsidRPr="00401765">
        <w:rPr>
          <w:spacing w:val="-8"/>
          <w:sz w:val="24"/>
        </w:rPr>
        <w:t xml:space="preserve"> </w:t>
      </w:r>
      <w:r w:rsidRPr="00401765">
        <w:rPr>
          <w:sz w:val="24"/>
        </w:rPr>
        <w:t>necessary</w:t>
      </w:r>
      <w:r w:rsidRPr="00401765">
        <w:rPr>
          <w:spacing w:val="-9"/>
          <w:sz w:val="24"/>
        </w:rPr>
        <w:t xml:space="preserve"> </w:t>
      </w:r>
      <w:r w:rsidRPr="00401765">
        <w:rPr>
          <w:sz w:val="24"/>
        </w:rPr>
        <w:t>documents</w:t>
      </w:r>
      <w:r w:rsidRPr="00401765">
        <w:rPr>
          <w:spacing w:val="-5"/>
          <w:sz w:val="24"/>
        </w:rPr>
        <w:t xml:space="preserve"> </w:t>
      </w:r>
      <w:r w:rsidRPr="00401765">
        <w:rPr>
          <w:sz w:val="24"/>
        </w:rPr>
        <w:t>required</w:t>
      </w:r>
      <w:r w:rsidRPr="00401765">
        <w:rPr>
          <w:spacing w:val="-8"/>
          <w:sz w:val="24"/>
        </w:rPr>
        <w:t xml:space="preserve"> </w:t>
      </w:r>
      <w:r w:rsidRPr="00401765">
        <w:rPr>
          <w:sz w:val="24"/>
        </w:rPr>
        <w:t>by</w:t>
      </w:r>
      <w:r w:rsidRPr="00401765">
        <w:rPr>
          <w:spacing w:val="-8"/>
          <w:sz w:val="24"/>
        </w:rPr>
        <w:t xml:space="preserve"> </w:t>
      </w:r>
      <w:r w:rsidRPr="00401765">
        <w:rPr>
          <w:sz w:val="24"/>
        </w:rPr>
        <w:t>the Licensing</w:t>
      </w:r>
      <w:r w:rsidRPr="00401765">
        <w:rPr>
          <w:spacing w:val="-7"/>
          <w:sz w:val="24"/>
        </w:rPr>
        <w:t xml:space="preserve"> </w:t>
      </w:r>
      <w:r w:rsidRPr="00401765">
        <w:rPr>
          <w:sz w:val="24"/>
        </w:rPr>
        <w:t>Authority</w:t>
      </w:r>
      <w:r w:rsidRPr="00401765">
        <w:rPr>
          <w:spacing w:val="-4"/>
          <w:sz w:val="24"/>
        </w:rPr>
        <w:t xml:space="preserve"> </w:t>
      </w:r>
      <w:r w:rsidRPr="00401765">
        <w:rPr>
          <w:sz w:val="24"/>
        </w:rPr>
        <w:t>to</w:t>
      </w:r>
      <w:r w:rsidRPr="00401765">
        <w:rPr>
          <w:spacing w:val="-5"/>
          <w:sz w:val="24"/>
        </w:rPr>
        <w:t xml:space="preserve"> </w:t>
      </w:r>
      <w:r w:rsidRPr="00401765">
        <w:rPr>
          <w:sz w:val="24"/>
        </w:rPr>
        <w:t>assess</w:t>
      </w:r>
    </w:p>
    <w:p w14:paraId="395DA2DE" w14:textId="77777777" w:rsidR="008D5915" w:rsidRPr="00401765" w:rsidRDefault="008D5915">
      <w:pPr>
        <w:jc w:val="both"/>
        <w:rPr>
          <w:sz w:val="24"/>
        </w:rPr>
        <w:sectPr w:rsidR="008D5915" w:rsidRPr="00401765">
          <w:pgSz w:w="11910" w:h="16840"/>
          <w:pgMar w:top="1340" w:right="980" w:bottom="1200" w:left="1340" w:header="0" w:footer="972" w:gutter="0"/>
          <w:cols w:space="720"/>
        </w:sectPr>
      </w:pPr>
    </w:p>
    <w:p w14:paraId="395DA2DF" w14:textId="77777777" w:rsidR="008D5915" w:rsidRPr="00401765" w:rsidRDefault="00A4398A">
      <w:pPr>
        <w:pStyle w:val="BodyText"/>
        <w:spacing w:before="77"/>
        <w:ind w:left="820" w:right="454"/>
        <w:jc w:val="both"/>
      </w:pPr>
      <w:r w:rsidRPr="00401765">
        <w:t>the</w:t>
      </w:r>
      <w:r w:rsidRPr="00401765">
        <w:rPr>
          <w:spacing w:val="-6"/>
        </w:rPr>
        <w:t xml:space="preserve"> </w:t>
      </w:r>
      <w:r w:rsidRPr="00401765">
        <w:t>application.</w:t>
      </w:r>
      <w:r w:rsidRPr="00401765">
        <w:rPr>
          <w:spacing w:val="-8"/>
        </w:rPr>
        <w:t xml:space="preserve"> </w:t>
      </w:r>
      <w:r w:rsidRPr="00401765">
        <w:t>This</w:t>
      </w:r>
      <w:r w:rsidRPr="00401765">
        <w:rPr>
          <w:spacing w:val="-4"/>
        </w:rPr>
        <w:t xml:space="preserve"> </w:t>
      </w:r>
      <w:r w:rsidRPr="00401765">
        <w:t>information</w:t>
      </w:r>
      <w:r w:rsidRPr="00401765">
        <w:rPr>
          <w:spacing w:val="-4"/>
        </w:rPr>
        <w:t xml:space="preserve"> </w:t>
      </w:r>
      <w:r w:rsidRPr="00401765">
        <w:t>shall</w:t>
      </w:r>
      <w:r w:rsidRPr="00401765">
        <w:rPr>
          <w:spacing w:val="-4"/>
        </w:rPr>
        <w:t xml:space="preserve"> </w:t>
      </w:r>
      <w:r w:rsidRPr="00401765">
        <w:t>include</w:t>
      </w:r>
      <w:r w:rsidRPr="00401765">
        <w:rPr>
          <w:spacing w:val="-3"/>
        </w:rPr>
        <w:t xml:space="preserve"> </w:t>
      </w:r>
      <w:r w:rsidRPr="00401765">
        <w:t>a</w:t>
      </w:r>
      <w:r w:rsidRPr="00401765">
        <w:rPr>
          <w:spacing w:val="-3"/>
        </w:rPr>
        <w:t xml:space="preserve"> </w:t>
      </w:r>
      <w:r w:rsidRPr="00401765">
        <w:t>copy</w:t>
      </w:r>
      <w:r w:rsidRPr="00401765">
        <w:rPr>
          <w:spacing w:val="-6"/>
        </w:rPr>
        <w:t xml:space="preserve"> </w:t>
      </w:r>
      <w:r w:rsidRPr="00401765">
        <w:t>of</w:t>
      </w:r>
      <w:r w:rsidRPr="00401765">
        <w:rPr>
          <w:spacing w:val="-3"/>
        </w:rPr>
        <w:t xml:space="preserve"> </w:t>
      </w:r>
      <w:r w:rsidRPr="00401765">
        <w:t>the</w:t>
      </w:r>
      <w:r w:rsidRPr="00401765">
        <w:rPr>
          <w:spacing w:val="-3"/>
        </w:rPr>
        <w:t xml:space="preserve"> </w:t>
      </w:r>
      <w:r w:rsidRPr="00401765">
        <w:t>society’s</w:t>
      </w:r>
      <w:r w:rsidRPr="00401765">
        <w:rPr>
          <w:spacing w:val="-5"/>
        </w:rPr>
        <w:t xml:space="preserve"> </w:t>
      </w:r>
      <w:r w:rsidRPr="00401765">
        <w:t>terms</w:t>
      </w:r>
      <w:r w:rsidRPr="00401765">
        <w:rPr>
          <w:spacing w:val="-6"/>
        </w:rPr>
        <w:t xml:space="preserve"> </w:t>
      </w:r>
      <w:r w:rsidRPr="00401765">
        <w:t>and conditions and their constitution to establish that they are a non-commercial society.</w:t>
      </w:r>
    </w:p>
    <w:p w14:paraId="395DA2E0" w14:textId="77777777" w:rsidR="008D5915" w:rsidRPr="00401765" w:rsidRDefault="008D5915">
      <w:pPr>
        <w:pStyle w:val="BodyText"/>
      </w:pPr>
    </w:p>
    <w:p w14:paraId="395DA2E1" w14:textId="77777777" w:rsidR="008D5915" w:rsidRPr="00401765" w:rsidRDefault="00A4398A">
      <w:pPr>
        <w:pStyle w:val="ListParagraph"/>
        <w:numPr>
          <w:ilvl w:val="0"/>
          <w:numId w:val="15"/>
        </w:numPr>
        <w:tabs>
          <w:tab w:val="left" w:pos="821"/>
        </w:tabs>
        <w:ind w:right="455"/>
        <w:rPr>
          <w:sz w:val="24"/>
        </w:rPr>
      </w:pPr>
      <w:r w:rsidRPr="00401765">
        <w:rPr>
          <w:sz w:val="24"/>
        </w:rPr>
        <w:t>Societies</w:t>
      </w:r>
      <w:r w:rsidRPr="00401765">
        <w:rPr>
          <w:spacing w:val="-6"/>
          <w:sz w:val="24"/>
        </w:rPr>
        <w:t xml:space="preserve"> </w:t>
      </w:r>
      <w:r w:rsidRPr="00401765">
        <w:rPr>
          <w:sz w:val="24"/>
        </w:rPr>
        <w:t>may</w:t>
      </w:r>
      <w:r w:rsidRPr="00401765">
        <w:rPr>
          <w:spacing w:val="-7"/>
          <w:sz w:val="24"/>
        </w:rPr>
        <w:t xml:space="preserve"> </w:t>
      </w:r>
      <w:r w:rsidRPr="00401765">
        <w:rPr>
          <w:sz w:val="24"/>
        </w:rPr>
        <w:t>not</w:t>
      </w:r>
      <w:r w:rsidRPr="00401765">
        <w:rPr>
          <w:spacing w:val="-5"/>
          <w:sz w:val="24"/>
        </w:rPr>
        <w:t xml:space="preserve"> </w:t>
      </w:r>
      <w:r w:rsidRPr="00401765">
        <w:rPr>
          <w:sz w:val="24"/>
        </w:rPr>
        <w:t>circumvent</w:t>
      </w:r>
      <w:r w:rsidRPr="00401765">
        <w:rPr>
          <w:spacing w:val="-6"/>
          <w:sz w:val="24"/>
        </w:rPr>
        <w:t xml:space="preserve"> </w:t>
      </w:r>
      <w:r w:rsidRPr="00401765">
        <w:rPr>
          <w:sz w:val="24"/>
        </w:rPr>
        <w:t>the</w:t>
      </w:r>
      <w:r w:rsidRPr="00401765">
        <w:rPr>
          <w:spacing w:val="-4"/>
          <w:sz w:val="24"/>
        </w:rPr>
        <w:t xml:space="preserve"> </w:t>
      </w:r>
      <w:r w:rsidRPr="00401765">
        <w:rPr>
          <w:sz w:val="24"/>
        </w:rPr>
        <w:t>requirement</w:t>
      </w:r>
      <w:r w:rsidRPr="00401765">
        <w:rPr>
          <w:spacing w:val="-3"/>
          <w:sz w:val="24"/>
        </w:rPr>
        <w:t xml:space="preserve"> </w:t>
      </w:r>
      <w:r w:rsidRPr="00401765">
        <w:rPr>
          <w:sz w:val="24"/>
        </w:rPr>
        <w:t>to</w:t>
      </w:r>
      <w:r w:rsidRPr="00401765">
        <w:rPr>
          <w:spacing w:val="-6"/>
          <w:sz w:val="24"/>
        </w:rPr>
        <w:t xml:space="preserve"> </w:t>
      </w:r>
      <w:r w:rsidRPr="00401765">
        <w:rPr>
          <w:sz w:val="24"/>
        </w:rPr>
        <w:t>hold</w:t>
      </w:r>
      <w:r w:rsidRPr="00401765">
        <w:rPr>
          <w:spacing w:val="-6"/>
          <w:sz w:val="24"/>
        </w:rPr>
        <w:t xml:space="preserve"> </w:t>
      </w:r>
      <w:r w:rsidRPr="00401765">
        <w:rPr>
          <w:sz w:val="24"/>
        </w:rPr>
        <w:t>a</w:t>
      </w:r>
      <w:r w:rsidRPr="00401765">
        <w:rPr>
          <w:spacing w:val="-5"/>
          <w:sz w:val="24"/>
        </w:rPr>
        <w:t xml:space="preserve"> </w:t>
      </w:r>
      <w:r w:rsidRPr="00401765">
        <w:rPr>
          <w:sz w:val="24"/>
        </w:rPr>
        <w:t>Gambling</w:t>
      </w:r>
      <w:r w:rsidRPr="00401765">
        <w:rPr>
          <w:spacing w:val="-8"/>
          <w:sz w:val="24"/>
        </w:rPr>
        <w:t xml:space="preserve"> </w:t>
      </w:r>
      <w:r w:rsidRPr="00401765">
        <w:rPr>
          <w:sz w:val="24"/>
        </w:rPr>
        <w:t>Commission Lottery</w:t>
      </w:r>
      <w:r w:rsidRPr="00401765">
        <w:rPr>
          <w:spacing w:val="-10"/>
          <w:sz w:val="24"/>
        </w:rPr>
        <w:t xml:space="preserve"> </w:t>
      </w:r>
      <w:r w:rsidRPr="00401765">
        <w:rPr>
          <w:sz w:val="24"/>
        </w:rPr>
        <w:t>Operating</w:t>
      </w:r>
      <w:r w:rsidRPr="00401765">
        <w:rPr>
          <w:spacing w:val="-8"/>
          <w:sz w:val="24"/>
        </w:rPr>
        <w:t xml:space="preserve"> </w:t>
      </w:r>
      <w:r w:rsidRPr="00401765">
        <w:rPr>
          <w:sz w:val="24"/>
        </w:rPr>
        <w:t>Licence</w:t>
      </w:r>
      <w:r w:rsidRPr="00401765">
        <w:rPr>
          <w:spacing w:val="-5"/>
          <w:sz w:val="24"/>
        </w:rPr>
        <w:t xml:space="preserve"> </w:t>
      </w:r>
      <w:r w:rsidRPr="00401765">
        <w:rPr>
          <w:sz w:val="24"/>
        </w:rPr>
        <w:t>by</w:t>
      </w:r>
      <w:r w:rsidRPr="00401765">
        <w:rPr>
          <w:spacing w:val="-9"/>
          <w:sz w:val="24"/>
        </w:rPr>
        <w:t xml:space="preserve"> </w:t>
      </w:r>
      <w:r w:rsidRPr="00401765">
        <w:rPr>
          <w:sz w:val="24"/>
        </w:rPr>
        <w:t>obtaining</w:t>
      </w:r>
      <w:r w:rsidRPr="00401765">
        <w:rPr>
          <w:spacing w:val="-8"/>
          <w:sz w:val="24"/>
        </w:rPr>
        <w:t xml:space="preserve"> </w:t>
      </w:r>
      <w:r w:rsidRPr="00401765">
        <w:rPr>
          <w:sz w:val="24"/>
        </w:rPr>
        <w:t>two</w:t>
      </w:r>
      <w:r w:rsidRPr="00401765">
        <w:rPr>
          <w:spacing w:val="-5"/>
          <w:sz w:val="24"/>
        </w:rPr>
        <w:t xml:space="preserve"> </w:t>
      </w:r>
      <w:r w:rsidRPr="00401765">
        <w:rPr>
          <w:sz w:val="24"/>
        </w:rPr>
        <w:t>or</w:t>
      </w:r>
      <w:r w:rsidRPr="00401765">
        <w:rPr>
          <w:spacing w:val="-7"/>
          <w:sz w:val="24"/>
        </w:rPr>
        <w:t xml:space="preserve"> </w:t>
      </w:r>
      <w:r w:rsidRPr="00401765">
        <w:rPr>
          <w:sz w:val="24"/>
        </w:rPr>
        <w:t>more</w:t>
      </w:r>
      <w:r w:rsidRPr="00401765">
        <w:rPr>
          <w:spacing w:val="-6"/>
          <w:sz w:val="24"/>
        </w:rPr>
        <w:t xml:space="preserve"> </w:t>
      </w:r>
      <w:r w:rsidRPr="00401765">
        <w:rPr>
          <w:sz w:val="24"/>
        </w:rPr>
        <w:t>registrations</w:t>
      </w:r>
      <w:r w:rsidRPr="00401765">
        <w:rPr>
          <w:spacing w:val="-8"/>
          <w:sz w:val="24"/>
        </w:rPr>
        <w:t xml:space="preserve"> </w:t>
      </w:r>
      <w:r w:rsidRPr="00401765">
        <w:rPr>
          <w:sz w:val="24"/>
        </w:rPr>
        <w:t>with</w:t>
      </w:r>
      <w:r w:rsidRPr="00401765">
        <w:rPr>
          <w:spacing w:val="-6"/>
          <w:sz w:val="24"/>
        </w:rPr>
        <w:t xml:space="preserve"> </w:t>
      </w:r>
      <w:r w:rsidRPr="00401765">
        <w:rPr>
          <w:sz w:val="24"/>
        </w:rPr>
        <w:t>the</w:t>
      </w:r>
      <w:r w:rsidRPr="00401765">
        <w:rPr>
          <w:spacing w:val="-6"/>
          <w:sz w:val="24"/>
        </w:rPr>
        <w:t xml:space="preserve"> </w:t>
      </w:r>
      <w:r w:rsidRPr="00401765">
        <w:rPr>
          <w:sz w:val="24"/>
        </w:rPr>
        <w:t>same or different Licensing Authorities. As set out previously, the Act states that a society lottery is a large lottery if the arrangements for it are such that its proceeds may exceed £20,000 in a single lottery, or if the aggregate proceeds in a calendar year exceed</w:t>
      </w:r>
      <w:r w:rsidRPr="00401765">
        <w:rPr>
          <w:spacing w:val="-3"/>
          <w:sz w:val="24"/>
        </w:rPr>
        <w:t xml:space="preserve"> </w:t>
      </w:r>
      <w:r w:rsidRPr="00401765">
        <w:rPr>
          <w:sz w:val="24"/>
        </w:rPr>
        <w:t>£250,000.</w:t>
      </w:r>
    </w:p>
    <w:p w14:paraId="395DA2E2" w14:textId="77777777" w:rsidR="008D5915" w:rsidRPr="00401765" w:rsidRDefault="008D5915">
      <w:pPr>
        <w:pStyle w:val="BodyText"/>
        <w:spacing w:before="1"/>
      </w:pPr>
    </w:p>
    <w:p w14:paraId="395DA2E3" w14:textId="77777777" w:rsidR="008D5915" w:rsidRPr="00401765" w:rsidRDefault="00A4398A">
      <w:pPr>
        <w:pStyle w:val="ListParagraph"/>
        <w:numPr>
          <w:ilvl w:val="0"/>
          <w:numId w:val="15"/>
        </w:numPr>
        <w:tabs>
          <w:tab w:val="left" w:pos="821"/>
        </w:tabs>
        <w:ind w:right="458"/>
        <w:rPr>
          <w:sz w:val="24"/>
        </w:rPr>
      </w:pPr>
      <w:r w:rsidRPr="00401765">
        <w:rPr>
          <w:sz w:val="24"/>
        </w:rPr>
        <w:t>In cases where a society has separate branches with different aims and objectives, it is acceptable for them to hold more than one licence or registration. However, in cases where a society holds more than one registration and the aims and objectives of those societies are the same, this may</w:t>
      </w:r>
      <w:r w:rsidRPr="00401765">
        <w:rPr>
          <w:spacing w:val="-9"/>
          <w:sz w:val="24"/>
        </w:rPr>
        <w:t xml:space="preserve"> </w:t>
      </w:r>
      <w:r w:rsidRPr="00401765">
        <w:rPr>
          <w:sz w:val="24"/>
        </w:rPr>
        <w:t>constitute</w:t>
      </w:r>
      <w:r w:rsidRPr="00401765">
        <w:rPr>
          <w:spacing w:val="-7"/>
          <w:sz w:val="24"/>
        </w:rPr>
        <w:t xml:space="preserve"> </w:t>
      </w:r>
      <w:r w:rsidRPr="00401765">
        <w:rPr>
          <w:sz w:val="24"/>
        </w:rPr>
        <w:t>a</w:t>
      </w:r>
      <w:r w:rsidRPr="00401765">
        <w:rPr>
          <w:spacing w:val="-5"/>
          <w:sz w:val="24"/>
        </w:rPr>
        <w:t xml:space="preserve"> </w:t>
      </w:r>
      <w:r w:rsidRPr="00401765">
        <w:rPr>
          <w:sz w:val="24"/>
        </w:rPr>
        <w:t>breach</w:t>
      </w:r>
      <w:r w:rsidRPr="00401765">
        <w:rPr>
          <w:spacing w:val="-6"/>
          <w:sz w:val="24"/>
        </w:rPr>
        <w:t xml:space="preserve"> </w:t>
      </w:r>
      <w:r w:rsidRPr="00401765">
        <w:rPr>
          <w:sz w:val="24"/>
        </w:rPr>
        <w:t>of</w:t>
      </w:r>
      <w:r w:rsidRPr="00401765">
        <w:rPr>
          <w:spacing w:val="-3"/>
          <w:sz w:val="24"/>
        </w:rPr>
        <w:t xml:space="preserve"> </w:t>
      </w:r>
      <w:r w:rsidRPr="00401765">
        <w:rPr>
          <w:sz w:val="24"/>
        </w:rPr>
        <w:t>the</w:t>
      </w:r>
      <w:r w:rsidRPr="00401765">
        <w:rPr>
          <w:spacing w:val="-6"/>
          <w:sz w:val="24"/>
        </w:rPr>
        <w:t xml:space="preserve"> </w:t>
      </w:r>
      <w:r w:rsidRPr="00401765">
        <w:rPr>
          <w:sz w:val="24"/>
        </w:rPr>
        <w:t>threshold</w:t>
      </w:r>
      <w:r w:rsidRPr="00401765">
        <w:rPr>
          <w:spacing w:val="-5"/>
          <w:sz w:val="24"/>
        </w:rPr>
        <w:t xml:space="preserve"> </w:t>
      </w:r>
      <w:r w:rsidRPr="00401765">
        <w:rPr>
          <w:sz w:val="24"/>
        </w:rPr>
        <w:t>limits</w:t>
      </w:r>
      <w:r w:rsidRPr="00401765">
        <w:rPr>
          <w:spacing w:val="-8"/>
          <w:sz w:val="24"/>
        </w:rPr>
        <w:t xml:space="preserve"> </w:t>
      </w:r>
      <w:r w:rsidRPr="00401765">
        <w:rPr>
          <w:sz w:val="24"/>
        </w:rPr>
        <w:t>for</w:t>
      </w:r>
      <w:r w:rsidRPr="00401765">
        <w:rPr>
          <w:spacing w:val="-6"/>
          <w:sz w:val="24"/>
        </w:rPr>
        <w:t xml:space="preserve"> </w:t>
      </w:r>
      <w:r w:rsidRPr="00401765">
        <w:rPr>
          <w:sz w:val="24"/>
        </w:rPr>
        <w:t>small</w:t>
      </w:r>
      <w:r w:rsidRPr="00401765">
        <w:rPr>
          <w:spacing w:val="-8"/>
          <w:sz w:val="24"/>
        </w:rPr>
        <w:t xml:space="preserve"> </w:t>
      </w:r>
      <w:r w:rsidRPr="00401765">
        <w:rPr>
          <w:sz w:val="24"/>
        </w:rPr>
        <w:t>society</w:t>
      </w:r>
      <w:r w:rsidRPr="00401765">
        <w:rPr>
          <w:spacing w:val="-8"/>
          <w:sz w:val="24"/>
        </w:rPr>
        <w:t xml:space="preserve"> </w:t>
      </w:r>
      <w:r w:rsidRPr="00401765">
        <w:rPr>
          <w:sz w:val="24"/>
        </w:rPr>
        <w:t>lotteries</w:t>
      </w:r>
      <w:r w:rsidRPr="00401765">
        <w:rPr>
          <w:spacing w:val="-6"/>
          <w:sz w:val="24"/>
        </w:rPr>
        <w:t xml:space="preserve"> </w:t>
      </w:r>
      <w:r w:rsidRPr="00401765">
        <w:rPr>
          <w:sz w:val="24"/>
        </w:rPr>
        <w:t>set</w:t>
      </w:r>
      <w:r w:rsidRPr="00401765">
        <w:rPr>
          <w:spacing w:val="-6"/>
          <w:sz w:val="24"/>
        </w:rPr>
        <w:t xml:space="preserve"> </w:t>
      </w:r>
      <w:r w:rsidRPr="00401765">
        <w:rPr>
          <w:sz w:val="24"/>
        </w:rPr>
        <w:t>out in Schedule 11 of the</w:t>
      </w:r>
      <w:r w:rsidRPr="00401765">
        <w:rPr>
          <w:spacing w:val="-9"/>
          <w:sz w:val="24"/>
        </w:rPr>
        <w:t xml:space="preserve"> </w:t>
      </w:r>
      <w:r w:rsidRPr="00401765">
        <w:rPr>
          <w:sz w:val="24"/>
        </w:rPr>
        <w:t>Act.</w:t>
      </w:r>
    </w:p>
    <w:p w14:paraId="395DA2E4" w14:textId="77777777" w:rsidR="008D5915" w:rsidRPr="00401765" w:rsidRDefault="008D5915">
      <w:pPr>
        <w:pStyle w:val="BodyText"/>
      </w:pPr>
    </w:p>
    <w:p w14:paraId="395DA2E5" w14:textId="77777777" w:rsidR="008D5915" w:rsidRPr="00401765" w:rsidRDefault="00A4398A">
      <w:pPr>
        <w:pStyle w:val="ListParagraph"/>
        <w:numPr>
          <w:ilvl w:val="0"/>
          <w:numId w:val="15"/>
        </w:numPr>
        <w:tabs>
          <w:tab w:val="left" w:pos="821"/>
        </w:tabs>
        <w:ind w:right="455"/>
        <w:rPr>
          <w:sz w:val="24"/>
        </w:rPr>
      </w:pPr>
      <w:r w:rsidRPr="00401765">
        <w:rPr>
          <w:sz w:val="24"/>
        </w:rPr>
        <w:t>By virtue of Schedule 11 paragraph 31(5) of the Act, societies may not hold an Operating Licence with the Gambling Commission and a local authority registration</w:t>
      </w:r>
      <w:r w:rsidRPr="00401765">
        <w:rPr>
          <w:spacing w:val="-18"/>
          <w:sz w:val="24"/>
        </w:rPr>
        <w:t xml:space="preserve"> </w:t>
      </w:r>
      <w:r w:rsidRPr="00401765">
        <w:rPr>
          <w:sz w:val="24"/>
        </w:rPr>
        <w:t>with</w:t>
      </w:r>
      <w:r w:rsidRPr="00401765">
        <w:rPr>
          <w:spacing w:val="-18"/>
          <w:sz w:val="24"/>
        </w:rPr>
        <w:t xml:space="preserve"> </w:t>
      </w:r>
      <w:r w:rsidRPr="00401765">
        <w:rPr>
          <w:sz w:val="24"/>
        </w:rPr>
        <w:t>the</w:t>
      </w:r>
      <w:r w:rsidRPr="00401765">
        <w:rPr>
          <w:spacing w:val="-18"/>
          <w:sz w:val="24"/>
        </w:rPr>
        <w:t xml:space="preserve"> </w:t>
      </w:r>
      <w:r w:rsidRPr="00401765">
        <w:rPr>
          <w:sz w:val="24"/>
        </w:rPr>
        <w:t>same</w:t>
      </w:r>
      <w:r w:rsidRPr="00401765">
        <w:rPr>
          <w:spacing w:val="-18"/>
          <w:sz w:val="24"/>
        </w:rPr>
        <w:t xml:space="preserve"> </w:t>
      </w:r>
      <w:r w:rsidRPr="00401765">
        <w:rPr>
          <w:sz w:val="24"/>
        </w:rPr>
        <w:t>aims</w:t>
      </w:r>
      <w:r w:rsidRPr="00401765">
        <w:rPr>
          <w:spacing w:val="-18"/>
          <w:sz w:val="24"/>
        </w:rPr>
        <w:t xml:space="preserve"> </w:t>
      </w:r>
      <w:r w:rsidRPr="00401765">
        <w:rPr>
          <w:sz w:val="24"/>
        </w:rPr>
        <w:t>and</w:t>
      </w:r>
      <w:r w:rsidRPr="00401765">
        <w:rPr>
          <w:spacing w:val="-18"/>
          <w:sz w:val="24"/>
        </w:rPr>
        <w:t xml:space="preserve"> </w:t>
      </w:r>
      <w:r w:rsidRPr="00401765">
        <w:rPr>
          <w:sz w:val="24"/>
        </w:rPr>
        <w:t>objectives</w:t>
      </w:r>
      <w:r w:rsidRPr="00401765">
        <w:rPr>
          <w:spacing w:val="-19"/>
          <w:sz w:val="24"/>
        </w:rPr>
        <w:t xml:space="preserve"> </w:t>
      </w:r>
      <w:r w:rsidRPr="00401765">
        <w:rPr>
          <w:sz w:val="24"/>
        </w:rPr>
        <w:t>at</w:t>
      </w:r>
      <w:r w:rsidRPr="00401765">
        <w:rPr>
          <w:spacing w:val="-17"/>
          <w:sz w:val="24"/>
        </w:rPr>
        <w:t xml:space="preserve"> </w:t>
      </w:r>
      <w:r w:rsidRPr="00401765">
        <w:rPr>
          <w:sz w:val="24"/>
        </w:rPr>
        <w:t>the</w:t>
      </w:r>
      <w:r w:rsidRPr="00401765">
        <w:rPr>
          <w:spacing w:val="-18"/>
          <w:sz w:val="24"/>
        </w:rPr>
        <w:t xml:space="preserve"> </w:t>
      </w:r>
      <w:r w:rsidRPr="00401765">
        <w:rPr>
          <w:sz w:val="24"/>
        </w:rPr>
        <w:t>same</w:t>
      </w:r>
      <w:r w:rsidRPr="00401765">
        <w:rPr>
          <w:spacing w:val="-18"/>
          <w:sz w:val="24"/>
        </w:rPr>
        <w:t xml:space="preserve"> </w:t>
      </w:r>
      <w:r w:rsidRPr="00401765">
        <w:rPr>
          <w:sz w:val="24"/>
        </w:rPr>
        <w:t>time.</w:t>
      </w:r>
      <w:r w:rsidRPr="00401765">
        <w:rPr>
          <w:spacing w:val="-21"/>
          <w:sz w:val="24"/>
        </w:rPr>
        <w:t xml:space="preserve"> </w:t>
      </w:r>
      <w:r w:rsidRPr="00401765">
        <w:rPr>
          <w:sz w:val="24"/>
        </w:rPr>
        <w:t>This</w:t>
      </w:r>
      <w:r w:rsidRPr="00401765">
        <w:rPr>
          <w:spacing w:val="-18"/>
          <w:sz w:val="24"/>
        </w:rPr>
        <w:t xml:space="preserve"> </w:t>
      </w:r>
      <w:r w:rsidRPr="00401765">
        <w:rPr>
          <w:sz w:val="24"/>
        </w:rPr>
        <w:t>paragraph also provides for a statutory period of three years during which a large society cannot convert to small society</w:t>
      </w:r>
      <w:r w:rsidRPr="00401765">
        <w:rPr>
          <w:spacing w:val="-3"/>
          <w:sz w:val="24"/>
        </w:rPr>
        <w:t xml:space="preserve"> </w:t>
      </w:r>
      <w:r w:rsidRPr="00401765">
        <w:rPr>
          <w:sz w:val="24"/>
        </w:rPr>
        <w:t>status.</w:t>
      </w:r>
    </w:p>
    <w:p w14:paraId="395DA2E6" w14:textId="77777777" w:rsidR="008D5915" w:rsidRPr="00401765" w:rsidRDefault="008D5915">
      <w:pPr>
        <w:pStyle w:val="BodyText"/>
        <w:spacing w:before="1"/>
      </w:pPr>
    </w:p>
    <w:p w14:paraId="395DA2E7" w14:textId="77777777" w:rsidR="008D5915" w:rsidRPr="00401765" w:rsidRDefault="00A4398A">
      <w:pPr>
        <w:pStyle w:val="ListParagraph"/>
        <w:numPr>
          <w:ilvl w:val="0"/>
          <w:numId w:val="15"/>
        </w:numPr>
        <w:tabs>
          <w:tab w:val="left" w:pos="820"/>
          <w:tab w:val="left" w:pos="821"/>
        </w:tabs>
        <w:rPr>
          <w:sz w:val="24"/>
        </w:rPr>
      </w:pPr>
      <w:r w:rsidRPr="00401765">
        <w:rPr>
          <w:sz w:val="24"/>
        </w:rPr>
        <w:t xml:space="preserve">Registrations run for an unlimited </w:t>
      </w:r>
      <w:proofErr w:type="gramStart"/>
      <w:r w:rsidRPr="00401765">
        <w:rPr>
          <w:sz w:val="24"/>
        </w:rPr>
        <w:t>period, unless</w:t>
      </w:r>
      <w:proofErr w:type="gramEnd"/>
      <w:r w:rsidRPr="00401765">
        <w:rPr>
          <w:sz w:val="24"/>
        </w:rPr>
        <w:t xml:space="preserve"> the registration is</w:t>
      </w:r>
      <w:r w:rsidRPr="00401765">
        <w:rPr>
          <w:spacing w:val="-14"/>
          <w:sz w:val="24"/>
        </w:rPr>
        <w:t xml:space="preserve"> </w:t>
      </w:r>
      <w:r w:rsidRPr="00401765">
        <w:rPr>
          <w:sz w:val="24"/>
        </w:rPr>
        <w:t>cancelled.</w:t>
      </w:r>
    </w:p>
    <w:p w14:paraId="395DA2E8" w14:textId="77777777" w:rsidR="008D5915" w:rsidRPr="00401765" w:rsidRDefault="008D5915">
      <w:pPr>
        <w:pStyle w:val="BodyText"/>
        <w:spacing w:before="11"/>
        <w:rPr>
          <w:sz w:val="23"/>
        </w:rPr>
      </w:pPr>
    </w:p>
    <w:p w14:paraId="395DA2E9" w14:textId="77777777" w:rsidR="008D5915" w:rsidRPr="00401765" w:rsidRDefault="00A4398A">
      <w:pPr>
        <w:pStyle w:val="Heading2"/>
      </w:pPr>
      <w:r w:rsidRPr="00401765">
        <w:t>Refusal of registration</w:t>
      </w:r>
    </w:p>
    <w:p w14:paraId="395DA2EA" w14:textId="77777777" w:rsidR="008D5915" w:rsidRPr="00401765" w:rsidRDefault="00A4398A">
      <w:pPr>
        <w:pStyle w:val="ListParagraph"/>
        <w:numPr>
          <w:ilvl w:val="0"/>
          <w:numId w:val="15"/>
        </w:numPr>
        <w:tabs>
          <w:tab w:val="left" w:pos="821"/>
        </w:tabs>
        <w:spacing w:before="276"/>
        <w:ind w:right="464"/>
        <w:rPr>
          <w:sz w:val="24"/>
        </w:rPr>
      </w:pPr>
      <w:r w:rsidRPr="00401765">
        <w:rPr>
          <w:sz w:val="24"/>
        </w:rPr>
        <w:t>The Licensing Authority may propose to refuse an application for any of the following</w:t>
      </w:r>
      <w:r w:rsidRPr="00401765">
        <w:rPr>
          <w:spacing w:val="-2"/>
          <w:sz w:val="24"/>
        </w:rPr>
        <w:t xml:space="preserve"> </w:t>
      </w:r>
      <w:r w:rsidRPr="00401765">
        <w:rPr>
          <w:sz w:val="24"/>
        </w:rPr>
        <w:t>reasons:</w:t>
      </w:r>
    </w:p>
    <w:p w14:paraId="395DA2EB" w14:textId="77777777" w:rsidR="008D5915" w:rsidRPr="00401765" w:rsidRDefault="008D5915">
      <w:pPr>
        <w:pStyle w:val="BodyText"/>
      </w:pPr>
    </w:p>
    <w:p w14:paraId="395DA2EC" w14:textId="77777777" w:rsidR="008D5915" w:rsidRPr="00203939" w:rsidRDefault="00A4398A" w:rsidP="00E023B0">
      <w:pPr>
        <w:pStyle w:val="ListParagraph"/>
        <w:numPr>
          <w:ilvl w:val="0"/>
          <w:numId w:val="67"/>
        </w:numPr>
        <w:tabs>
          <w:tab w:val="left" w:pos="1066"/>
        </w:tabs>
        <w:ind w:right="457"/>
        <w:rPr>
          <w:sz w:val="24"/>
        </w:rPr>
      </w:pPr>
      <w:r w:rsidRPr="00203939">
        <w:rPr>
          <w:sz w:val="24"/>
        </w:rPr>
        <w:t>An operating licence held by the applicant for registration has been revoked or an application for an operating licence made by the applicant for registration</w:t>
      </w:r>
      <w:r w:rsidRPr="00203939">
        <w:rPr>
          <w:spacing w:val="-14"/>
          <w:sz w:val="24"/>
        </w:rPr>
        <w:t xml:space="preserve"> </w:t>
      </w:r>
      <w:r w:rsidRPr="00203939">
        <w:rPr>
          <w:sz w:val="24"/>
        </w:rPr>
        <w:t>has</w:t>
      </w:r>
      <w:r w:rsidRPr="00203939">
        <w:rPr>
          <w:spacing w:val="-17"/>
          <w:sz w:val="24"/>
        </w:rPr>
        <w:t xml:space="preserve"> </w:t>
      </w:r>
      <w:r w:rsidRPr="00203939">
        <w:rPr>
          <w:sz w:val="24"/>
        </w:rPr>
        <w:t>been</w:t>
      </w:r>
      <w:r w:rsidRPr="00203939">
        <w:rPr>
          <w:spacing w:val="-14"/>
          <w:sz w:val="24"/>
        </w:rPr>
        <w:t xml:space="preserve"> </w:t>
      </w:r>
      <w:r w:rsidRPr="00203939">
        <w:rPr>
          <w:sz w:val="24"/>
        </w:rPr>
        <w:t>refused,</w:t>
      </w:r>
      <w:r w:rsidRPr="00203939">
        <w:rPr>
          <w:spacing w:val="-17"/>
          <w:sz w:val="24"/>
        </w:rPr>
        <w:t xml:space="preserve"> </w:t>
      </w:r>
      <w:r w:rsidRPr="00203939">
        <w:rPr>
          <w:sz w:val="24"/>
        </w:rPr>
        <w:t>within</w:t>
      </w:r>
      <w:r w:rsidRPr="00203939">
        <w:rPr>
          <w:spacing w:val="-13"/>
          <w:sz w:val="24"/>
        </w:rPr>
        <w:t xml:space="preserve"> </w:t>
      </w:r>
      <w:r w:rsidRPr="00203939">
        <w:rPr>
          <w:sz w:val="24"/>
        </w:rPr>
        <w:t>the</w:t>
      </w:r>
      <w:r w:rsidRPr="00203939">
        <w:rPr>
          <w:spacing w:val="-16"/>
          <w:sz w:val="24"/>
        </w:rPr>
        <w:t xml:space="preserve"> </w:t>
      </w:r>
      <w:r w:rsidRPr="00203939">
        <w:rPr>
          <w:sz w:val="24"/>
        </w:rPr>
        <w:t>past</w:t>
      </w:r>
      <w:r w:rsidRPr="00203939">
        <w:rPr>
          <w:spacing w:val="-19"/>
          <w:sz w:val="24"/>
        </w:rPr>
        <w:t xml:space="preserve"> </w:t>
      </w:r>
      <w:r w:rsidRPr="00203939">
        <w:rPr>
          <w:sz w:val="24"/>
        </w:rPr>
        <w:t>five</w:t>
      </w:r>
      <w:r w:rsidRPr="00203939">
        <w:rPr>
          <w:spacing w:val="-14"/>
          <w:sz w:val="24"/>
        </w:rPr>
        <w:t xml:space="preserve"> </w:t>
      </w:r>
      <w:r w:rsidRPr="00203939">
        <w:rPr>
          <w:sz w:val="24"/>
        </w:rPr>
        <w:t>years.</w:t>
      </w:r>
      <w:r w:rsidRPr="00203939">
        <w:rPr>
          <w:spacing w:val="-17"/>
          <w:sz w:val="24"/>
        </w:rPr>
        <w:t xml:space="preserve"> </w:t>
      </w:r>
      <w:r w:rsidRPr="00203939">
        <w:rPr>
          <w:sz w:val="24"/>
        </w:rPr>
        <w:t>The</w:t>
      </w:r>
      <w:r w:rsidRPr="00203939">
        <w:rPr>
          <w:spacing w:val="-14"/>
          <w:sz w:val="24"/>
        </w:rPr>
        <w:t xml:space="preserve"> </w:t>
      </w:r>
      <w:r w:rsidRPr="00203939">
        <w:rPr>
          <w:sz w:val="24"/>
        </w:rPr>
        <w:t>Commission</w:t>
      </w:r>
      <w:r w:rsidRPr="00203939">
        <w:rPr>
          <w:spacing w:val="-14"/>
          <w:sz w:val="24"/>
        </w:rPr>
        <w:t xml:space="preserve"> </w:t>
      </w:r>
      <w:r w:rsidRPr="00203939">
        <w:rPr>
          <w:sz w:val="24"/>
        </w:rPr>
        <w:t>will be able to advise the details of people and organisations that have been refused</w:t>
      </w:r>
      <w:r w:rsidRPr="00203939">
        <w:rPr>
          <w:spacing w:val="-11"/>
          <w:sz w:val="24"/>
        </w:rPr>
        <w:t xml:space="preserve"> </w:t>
      </w:r>
      <w:r w:rsidRPr="00203939">
        <w:rPr>
          <w:sz w:val="24"/>
        </w:rPr>
        <w:t>an</w:t>
      </w:r>
      <w:r w:rsidRPr="00203939">
        <w:rPr>
          <w:spacing w:val="-8"/>
          <w:sz w:val="24"/>
        </w:rPr>
        <w:t xml:space="preserve"> </w:t>
      </w:r>
      <w:r w:rsidRPr="00203939">
        <w:rPr>
          <w:sz w:val="24"/>
        </w:rPr>
        <w:t>operating</w:t>
      </w:r>
      <w:r w:rsidRPr="00203939">
        <w:rPr>
          <w:spacing w:val="-10"/>
          <w:sz w:val="24"/>
        </w:rPr>
        <w:t xml:space="preserve"> </w:t>
      </w:r>
      <w:r w:rsidRPr="00203939">
        <w:rPr>
          <w:sz w:val="24"/>
        </w:rPr>
        <w:t>licence</w:t>
      </w:r>
      <w:r w:rsidRPr="00203939">
        <w:rPr>
          <w:spacing w:val="-8"/>
          <w:sz w:val="24"/>
        </w:rPr>
        <w:t xml:space="preserve"> </w:t>
      </w:r>
      <w:r w:rsidRPr="00203939">
        <w:rPr>
          <w:sz w:val="24"/>
        </w:rPr>
        <w:t>or</w:t>
      </w:r>
      <w:r w:rsidRPr="00203939">
        <w:rPr>
          <w:spacing w:val="-9"/>
          <w:sz w:val="24"/>
        </w:rPr>
        <w:t xml:space="preserve"> </w:t>
      </w:r>
      <w:r w:rsidRPr="00203939">
        <w:rPr>
          <w:sz w:val="24"/>
        </w:rPr>
        <w:t>have</w:t>
      </w:r>
      <w:r w:rsidRPr="00203939">
        <w:rPr>
          <w:spacing w:val="-8"/>
          <w:sz w:val="24"/>
        </w:rPr>
        <w:t xml:space="preserve"> </w:t>
      </w:r>
      <w:r w:rsidRPr="00203939">
        <w:rPr>
          <w:sz w:val="24"/>
        </w:rPr>
        <w:t>had</w:t>
      </w:r>
      <w:r w:rsidRPr="00203939">
        <w:rPr>
          <w:spacing w:val="-7"/>
          <w:sz w:val="24"/>
        </w:rPr>
        <w:t xml:space="preserve"> </w:t>
      </w:r>
      <w:r w:rsidRPr="00203939">
        <w:rPr>
          <w:sz w:val="24"/>
        </w:rPr>
        <w:t>an</w:t>
      </w:r>
      <w:r w:rsidRPr="00203939">
        <w:rPr>
          <w:spacing w:val="-11"/>
          <w:sz w:val="24"/>
        </w:rPr>
        <w:t xml:space="preserve"> </w:t>
      </w:r>
      <w:r w:rsidRPr="00203939">
        <w:rPr>
          <w:sz w:val="24"/>
        </w:rPr>
        <w:t>operating</w:t>
      </w:r>
      <w:r w:rsidRPr="00203939">
        <w:rPr>
          <w:spacing w:val="-10"/>
          <w:sz w:val="24"/>
        </w:rPr>
        <w:t xml:space="preserve"> </w:t>
      </w:r>
      <w:r w:rsidRPr="00203939">
        <w:rPr>
          <w:sz w:val="24"/>
        </w:rPr>
        <w:t>licence</w:t>
      </w:r>
      <w:r w:rsidRPr="00203939">
        <w:rPr>
          <w:spacing w:val="-8"/>
          <w:sz w:val="24"/>
        </w:rPr>
        <w:t xml:space="preserve"> </w:t>
      </w:r>
      <w:r w:rsidRPr="00203939">
        <w:rPr>
          <w:sz w:val="24"/>
        </w:rPr>
        <w:t>revoked</w:t>
      </w:r>
      <w:r w:rsidRPr="00203939">
        <w:rPr>
          <w:spacing w:val="-8"/>
          <w:sz w:val="24"/>
        </w:rPr>
        <w:t xml:space="preserve"> </w:t>
      </w:r>
      <w:r w:rsidRPr="00203939">
        <w:rPr>
          <w:sz w:val="24"/>
        </w:rPr>
        <w:t>in</w:t>
      </w:r>
      <w:r w:rsidRPr="00203939">
        <w:rPr>
          <w:spacing w:val="-8"/>
          <w:sz w:val="24"/>
        </w:rPr>
        <w:t xml:space="preserve"> </w:t>
      </w:r>
      <w:r w:rsidRPr="00203939">
        <w:rPr>
          <w:sz w:val="24"/>
        </w:rPr>
        <w:t>the past five years. Licensing Authorities should consult the Commission as</w:t>
      </w:r>
      <w:r w:rsidRPr="00203939">
        <w:rPr>
          <w:spacing w:val="-47"/>
          <w:sz w:val="24"/>
        </w:rPr>
        <w:t xml:space="preserve"> </w:t>
      </w:r>
      <w:r w:rsidRPr="00203939">
        <w:rPr>
          <w:sz w:val="24"/>
        </w:rPr>
        <w:t>part of their consideration</w:t>
      </w:r>
      <w:r w:rsidRPr="00203939">
        <w:rPr>
          <w:spacing w:val="-1"/>
          <w:sz w:val="24"/>
        </w:rPr>
        <w:t xml:space="preserve"> </w:t>
      </w:r>
      <w:r w:rsidRPr="00203939">
        <w:rPr>
          <w:sz w:val="24"/>
        </w:rPr>
        <w:t>process.</w:t>
      </w:r>
    </w:p>
    <w:p w14:paraId="395DA2ED" w14:textId="77777777" w:rsidR="008D5915" w:rsidRPr="00401765" w:rsidRDefault="00A4398A" w:rsidP="00E023B0">
      <w:pPr>
        <w:pStyle w:val="ListParagraph"/>
        <w:numPr>
          <w:ilvl w:val="0"/>
          <w:numId w:val="67"/>
        </w:numPr>
        <w:tabs>
          <w:tab w:val="left" w:pos="1066"/>
        </w:tabs>
        <w:spacing w:line="292" w:lineRule="exact"/>
        <w:jc w:val="left"/>
        <w:rPr>
          <w:sz w:val="24"/>
        </w:rPr>
      </w:pPr>
      <w:r w:rsidRPr="00401765">
        <w:rPr>
          <w:sz w:val="24"/>
        </w:rPr>
        <w:t>The society in question cannot be deemed</w:t>
      </w:r>
      <w:r w:rsidRPr="00401765">
        <w:rPr>
          <w:spacing w:val="-10"/>
          <w:sz w:val="24"/>
        </w:rPr>
        <w:t xml:space="preserve"> </w:t>
      </w:r>
      <w:r w:rsidRPr="00401765">
        <w:rPr>
          <w:sz w:val="24"/>
        </w:rPr>
        <w:t>non-commercial.</w:t>
      </w:r>
    </w:p>
    <w:p w14:paraId="395DA2EE" w14:textId="77777777" w:rsidR="008D5915" w:rsidRPr="00401765" w:rsidRDefault="00A4398A" w:rsidP="00E023B0">
      <w:pPr>
        <w:pStyle w:val="ListParagraph"/>
        <w:numPr>
          <w:ilvl w:val="0"/>
          <w:numId w:val="67"/>
        </w:numPr>
        <w:tabs>
          <w:tab w:val="left" w:pos="1066"/>
        </w:tabs>
        <w:ind w:right="463"/>
        <w:rPr>
          <w:sz w:val="24"/>
        </w:rPr>
      </w:pPr>
      <w:r w:rsidRPr="00401765">
        <w:rPr>
          <w:sz w:val="24"/>
        </w:rPr>
        <w:t xml:space="preserve">A person who will or may </w:t>
      </w:r>
      <w:proofErr w:type="gramStart"/>
      <w:r w:rsidRPr="00401765">
        <w:rPr>
          <w:sz w:val="24"/>
        </w:rPr>
        <w:t>be connected with</w:t>
      </w:r>
      <w:proofErr w:type="gramEnd"/>
      <w:r w:rsidRPr="00401765">
        <w:rPr>
          <w:sz w:val="24"/>
        </w:rPr>
        <w:t xml:space="preserve"> the promotion of the lottery has been convicted of a relevant offence, listed in Schedule 7 of the</w:t>
      </w:r>
      <w:r w:rsidRPr="00401765">
        <w:rPr>
          <w:spacing w:val="-20"/>
          <w:sz w:val="24"/>
        </w:rPr>
        <w:t xml:space="preserve"> </w:t>
      </w:r>
      <w:r w:rsidRPr="00401765">
        <w:rPr>
          <w:sz w:val="24"/>
        </w:rPr>
        <w:t>Act.</w:t>
      </w:r>
    </w:p>
    <w:p w14:paraId="395DA2EF" w14:textId="77777777" w:rsidR="008D5915" w:rsidRPr="00401765" w:rsidRDefault="00A4398A" w:rsidP="00E023B0">
      <w:pPr>
        <w:pStyle w:val="ListParagraph"/>
        <w:numPr>
          <w:ilvl w:val="0"/>
          <w:numId w:val="67"/>
        </w:numPr>
        <w:tabs>
          <w:tab w:val="left" w:pos="1066"/>
        </w:tabs>
        <w:ind w:right="455"/>
        <w:rPr>
          <w:sz w:val="24"/>
        </w:rPr>
      </w:pPr>
      <w:r w:rsidRPr="00401765">
        <w:rPr>
          <w:sz w:val="24"/>
        </w:rPr>
        <w:t>Information provided in or with the application for registration is found to be false or</w:t>
      </w:r>
      <w:r w:rsidRPr="00401765">
        <w:rPr>
          <w:spacing w:val="-4"/>
          <w:sz w:val="24"/>
        </w:rPr>
        <w:t xml:space="preserve"> </w:t>
      </w:r>
      <w:r w:rsidRPr="00401765">
        <w:rPr>
          <w:sz w:val="24"/>
        </w:rPr>
        <w:t>misleading.</w:t>
      </w:r>
    </w:p>
    <w:p w14:paraId="395DA2F0" w14:textId="77777777" w:rsidR="008D5915" w:rsidRPr="00401765" w:rsidRDefault="008D5915">
      <w:pPr>
        <w:pStyle w:val="BodyText"/>
        <w:spacing w:before="7"/>
        <w:rPr>
          <w:sz w:val="23"/>
        </w:rPr>
      </w:pPr>
    </w:p>
    <w:p w14:paraId="395DA2F1" w14:textId="77777777" w:rsidR="008D5915" w:rsidRPr="00401765" w:rsidRDefault="00A4398A">
      <w:pPr>
        <w:pStyle w:val="ListParagraph"/>
        <w:numPr>
          <w:ilvl w:val="0"/>
          <w:numId w:val="15"/>
        </w:numPr>
        <w:tabs>
          <w:tab w:val="left" w:pos="821"/>
        </w:tabs>
        <w:spacing w:before="1"/>
        <w:ind w:right="455"/>
        <w:rPr>
          <w:sz w:val="24"/>
        </w:rPr>
      </w:pPr>
      <w:r w:rsidRPr="00401765">
        <w:rPr>
          <w:sz w:val="24"/>
        </w:rPr>
        <w:t>The</w:t>
      </w:r>
      <w:r w:rsidRPr="00401765">
        <w:rPr>
          <w:spacing w:val="-5"/>
          <w:sz w:val="24"/>
        </w:rPr>
        <w:t xml:space="preserve"> </w:t>
      </w:r>
      <w:r w:rsidRPr="00401765">
        <w:rPr>
          <w:sz w:val="24"/>
        </w:rPr>
        <w:t>Licensing</w:t>
      </w:r>
      <w:r w:rsidRPr="00401765">
        <w:rPr>
          <w:spacing w:val="-7"/>
          <w:sz w:val="24"/>
        </w:rPr>
        <w:t xml:space="preserve"> </w:t>
      </w:r>
      <w:r w:rsidRPr="00401765">
        <w:rPr>
          <w:sz w:val="24"/>
        </w:rPr>
        <w:t>Authority</w:t>
      </w:r>
      <w:r w:rsidRPr="00401765">
        <w:rPr>
          <w:spacing w:val="-5"/>
          <w:sz w:val="24"/>
        </w:rPr>
        <w:t xml:space="preserve"> </w:t>
      </w:r>
      <w:r w:rsidRPr="00401765">
        <w:rPr>
          <w:sz w:val="24"/>
        </w:rPr>
        <w:t>may</w:t>
      </w:r>
      <w:r w:rsidRPr="00401765">
        <w:rPr>
          <w:spacing w:val="-8"/>
          <w:sz w:val="24"/>
        </w:rPr>
        <w:t xml:space="preserve"> </w:t>
      </w:r>
      <w:r w:rsidRPr="00401765">
        <w:rPr>
          <w:sz w:val="24"/>
        </w:rPr>
        <w:t>only</w:t>
      </w:r>
      <w:r w:rsidRPr="00401765">
        <w:rPr>
          <w:spacing w:val="-9"/>
          <w:sz w:val="24"/>
        </w:rPr>
        <w:t xml:space="preserve"> </w:t>
      </w:r>
      <w:r w:rsidRPr="00401765">
        <w:rPr>
          <w:sz w:val="24"/>
        </w:rPr>
        <w:t>refuse</w:t>
      </w:r>
      <w:r w:rsidRPr="00401765">
        <w:rPr>
          <w:spacing w:val="-7"/>
          <w:sz w:val="24"/>
        </w:rPr>
        <w:t xml:space="preserve"> </w:t>
      </w:r>
      <w:r w:rsidRPr="00401765">
        <w:rPr>
          <w:sz w:val="24"/>
        </w:rPr>
        <w:t>an</w:t>
      </w:r>
      <w:r w:rsidRPr="00401765">
        <w:rPr>
          <w:spacing w:val="-7"/>
          <w:sz w:val="24"/>
        </w:rPr>
        <w:t xml:space="preserve"> </w:t>
      </w:r>
      <w:r w:rsidRPr="00401765">
        <w:rPr>
          <w:sz w:val="24"/>
        </w:rPr>
        <w:t>application</w:t>
      </w:r>
      <w:r w:rsidRPr="00401765">
        <w:rPr>
          <w:spacing w:val="-10"/>
          <w:sz w:val="24"/>
        </w:rPr>
        <w:t xml:space="preserve"> </w:t>
      </w:r>
      <w:r w:rsidRPr="00401765">
        <w:rPr>
          <w:sz w:val="24"/>
        </w:rPr>
        <w:t>for</w:t>
      </w:r>
      <w:r w:rsidRPr="00401765">
        <w:rPr>
          <w:spacing w:val="-9"/>
          <w:sz w:val="24"/>
        </w:rPr>
        <w:t xml:space="preserve"> </w:t>
      </w:r>
      <w:r w:rsidRPr="00401765">
        <w:rPr>
          <w:sz w:val="24"/>
        </w:rPr>
        <w:t>registration</w:t>
      </w:r>
      <w:r w:rsidRPr="00401765">
        <w:rPr>
          <w:spacing w:val="-7"/>
          <w:sz w:val="24"/>
        </w:rPr>
        <w:t xml:space="preserve"> </w:t>
      </w:r>
      <w:r w:rsidRPr="00401765">
        <w:rPr>
          <w:sz w:val="24"/>
        </w:rPr>
        <w:t>after</w:t>
      </w:r>
      <w:r w:rsidRPr="00401765">
        <w:rPr>
          <w:spacing w:val="-9"/>
          <w:sz w:val="24"/>
        </w:rPr>
        <w:t xml:space="preserve"> </w:t>
      </w:r>
      <w:r w:rsidRPr="00401765">
        <w:rPr>
          <w:sz w:val="24"/>
        </w:rPr>
        <w:t>the society has had the opportunity to make representations. These can be taken at</w:t>
      </w:r>
      <w:r w:rsidRPr="00401765">
        <w:rPr>
          <w:spacing w:val="-9"/>
          <w:sz w:val="24"/>
        </w:rPr>
        <w:t xml:space="preserve"> </w:t>
      </w:r>
      <w:r w:rsidRPr="00401765">
        <w:rPr>
          <w:sz w:val="24"/>
        </w:rPr>
        <w:t>a</w:t>
      </w:r>
      <w:r w:rsidRPr="00401765">
        <w:rPr>
          <w:spacing w:val="-11"/>
          <w:sz w:val="24"/>
        </w:rPr>
        <w:t xml:space="preserve"> </w:t>
      </w:r>
      <w:r w:rsidRPr="00401765">
        <w:rPr>
          <w:sz w:val="24"/>
        </w:rPr>
        <w:t>formal</w:t>
      </w:r>
      <w:r w:rsidRPr="00401765">
        <w:rPr>
          <w:spacing w:val="-9"/>
          <w:sz w:val="24"/>
        </w:rPr>
        <w:t xml:space="preserve"> </w:t>
      </w:r>
      <w:r w:rsidRPr="00401765">
        <w:rPr>
          <w:sz w:val="24"/>
        </w:rPr>
        <w:t>hearing</w:t>
      </w:r>
      <w:r w:rsidRPr="00401765">
        <w:rPr>
          <w:spacing w:val="-11"/>
          <w:sz w:val="24"/>
        </w:rPr>
        <w:t xml:space="preserve"> </w:t>
      </w:r>
      <w:r w:rsidRPr="00401765">
        <w:rPr>
          <w:sz w:val="24"/>
        </w:rPr>
        <w:t>or</w:t>
      </w:r>
      <w:r w:rsidRPr="00401765">
        <w:rPr>
          <w:spacing w:val="-10"/>
          <w:sz w:val="24"/>
        </w:rPr>
        <w:t xml:space="preserve"> </w:t>
      </w:r>
      <w:r w:rsidRPr="00401765">
        <w:rPr>
          <w:sz w:val="24"/>
        </w:rPr>
        <w:t>via</w:t>
      </w:r>
      <w:r w:rsidRPr="00401765">
        <w:rPr>
          <w:spacing w:val="-8"/>
          <w:sz w:val="24"/>
        </w:rPr>
        <w:t xml:space="preserve"> </w:t>
      </w:r>
      <w:r w:rsidRPr="00401765">
        <w:rPr>
          <w:sz w:val="24"/>
        </w:rPr>
        <w:t>correspondence.</w:t>
      </w:r>
      <w:r w:rsidRPr="00401765">
        <w:rPr>
          <w:spacing w:val="-6"/>
          <w:sz w:val="24"/>
        </w:rPr>
        <w:t xml:space="preserve"> </w:t>
      </w:r>
      <w:r w:rsidRPr="00401765">
        <w:rPr>
          <w:sz w:val="24"/>
        </w:rPr>
        <w:t>The</w:t>
      </w:r>
      <w:r w:rsidRPr="00401765">
        <w:rPr>
          <w:spacing w:val="-8"/>
          <w:sz w:val="24"/>
        </w:rPr>
        <w:t xml:space="preserve"> </w:t>
      </w:r>
      <w:r w:rsidRPr="00401765">
        <w:rPr>
          <w:sz w:val="24"/>
        </w:rPr>
        <w:t>Licensing</w:t>
      </w:r>
      <w:r w:rsidRPr="00401765">
        <w:rPr>
          <w:spacing w:val="-9"/>
          <w:sz w:val="24"/>
        </w:rPr>
        <w:t xml:space="preserve"> </w:t>
      </w:r>
      <w:r w:rsidRPr="00401765">
        <w:rPr>
          <w:sz w:val="24"/>
        </w:rPr>
        <w:t>Authority</w:t>
      </w:r>
      <w:r w:rsidRPr="00401765">
        <w:rPr>
          <w:spacing w:val="-9"/>
          <w:sz w:val="24"/>
        </w:rPr>
        <w:t xml:space="preserve"> </w:t>
      </w:r>
      <w:r w:rsidRPr="00401765">
        <w:rPr>
          <w:sz w:val="24"/>
        </w:rPr>
        <w:t>shall</w:t>
      </w:r>
      <w:r w:rsidRPr="00401765">
        <w:rPr>
          <w:spacing w:val="-10"/>
          <w:sz w:val="24"/>
        </w:rPr>
        <w:t xml:space="preserve"> </w:t>
      </w:r>
      <w:r w:rsidRPr="00401765">
        <w:rPr>
          <w:sz w:val="24"/>
        </w:rPr>
        <w:t xml:space="preserve">inform the society of the reasons why it is minded </w:t>
      </w:r>
      <w:proofErr w:type="gramStart"/>
      <w:r w:rsidRPr="00401765">
        <w:rPr>
          <w:sz w:val="24"/>
        </w:rPr>
        <w:t>to refuse</w:t>
      </w:r>
      <w:proofErr w:type="gramEnd"/>
      <w:r w:rsidRPr="00401765">
        <w:rPr>
          <w:sz w:val="24"/>
        </w:rPr>
        <w:t xml:space="preserve"> registration and provide it with</w:t>
      </w:r>
      <w:r w:rsidRPr="00401765">
        <w:rPr>
          <w:spacing w:val="-6"/>
          <w:sz w:val="24"/>
        </w:rPr>
        <w:t xml:space="preserve"> </w:t>
      </w:r>
      <w:r w:rsidRPr="00401765">
        <w:rPr>
          <w:sz w:val="24"/>
        </w:rPr>
        <w:t>at</w:t>
      </w:r>
      <w:r w:rsidRPr="00401765">
        <w:rPr>
          <w:spacing w:val="-5"/>
          <w:sz w:val="24"/>
        </w:rPr>
        <w:t xml:space="preserve"> </w:t>
      </w:r>
      <w:r w:rsidRPr="00401765">
        <w:rPr>
          <w:sz w:val="24"/>
        </w:rPr>
        <w:t>least</w:t>
      </w:r>
      <w:r w:rsidRPr="00401765">
        <w:rPr>
          <w:spacing w:val="-5"/>
          <w:sz w:val="24"/>
        </w:rPr>
        <w:t xml:space="preserve"> </w:t>
      </w:r>
      <w:r w:rsidRPr="00401765">
        <w:rPr>
          <w:sz w:val="24"/>
        </w:rPr>
        <w:t>an</w:t>
      </w:r>
      <w:r w:rsidRPr="00401765">
        <w:rPr>
          <w:spacing w:val="-7"/>
          <w:sz w:val="24"/>
        </w:rPr>
        <w:t xml:space="preserve"> </w:t>
      </w:r>
      <w:r w:rsidRPr="00401765">
        <w:rPr>
          <w:sz w:val="24"/>
        </w:rPr>
        <w:t>outline</w:t>
      </w:r>
      <w:r w:rsidRPr="00401765">
        <w:rPr>
          <w:spacing w:val="-7"/>
          <w:sz w:val="24"/>
        </w:rPr>
        <w:t xml:space="preserve"> </w:t>
      </w:r>
      <w:r w:rsidRPr="00401765">
        <w:rPr>
          <w:sz w:val="24"/>
        </w:rPr>
        <w:t>of</w:t>
      </w:r>
      <w:r w:rsidRPr="00401765">
        <w:rPr>
          <w:spacing w:val="-3"/>
          <w:sz w:val="24"/>
        </w:rPr>
        <w:t xml:space="preserve"> </w:t>
      </w:r>
      <w:r w:rsidRPr="00401765">
        <w:rPr>
          <w:sz w:val="24"/>
        </w:rPr>
        <w:t>the</w:t>
      </w:r>
      <w:r w:rsidRPr="00401765">
        <w:rPr>
          <w:spacing w:val="-5"/>
          <w:sz w:val="24"/>
        </w:rPr>
        <w:t xml:space="preserve"> </w:t>
      </w:r>
      <w:r w:rsidRPr="00401765">
        <w:rPr>
          <w:sz w:val="24"/>
        </w:rPr>
        <w:t>evidence</w:t>
      </w:r>
      <w:r w:rsidRPr="00401765">
        <w:rPr>
          <w:spacing w:val="-8"/>
          <w:sz w:val="24"/>
        </w:rPr>
        <w:t xml:space="preserve"> </w:t>
      </w:r>
      <w:r w:rsidRPr="00401765">
        <w:rPr>
          <w:sz w:val="24"/>
        </w:rPr>
        <w:t>on</w:t>
      </w:r>
      <w:r w:rsidRPr="00401765">
        <w:rPr>
          <w:spacing w:val="-5"/>
          <w:sz w:val="24"/>
        </w:rPr>
        <w:t xml:space="preserve"> </w:t>
      </w:r>
      <w:r w:rsidRPr="00401765">
        <w:rPr>
          <w:sz w:val="24"/>
        </w:rPr>
        <w:t>which</w:t>
      </w:r>
      <w:r w:rsidRPr="00401765">
        <w:rPr>
          <w:spacing w:val="-5"/>
          <w:sz w:val="24"/>
        </w:rPr>
        <w:t xml:space="preserve"> </w:t>
      </w:r>
      <w:r w:rsidRPr="00401765">
        <w:rPr>
          <w:sz w:val="24"/>
        </w:rPr>
        <w:t>it</w:t>
      </w:r>
      <w:r w:rsidRPr="00401765">
        <w:rPr>
          <w:spacing w:val="-6"/>
          <w:sz w:val="24"/>
        </w:rPr>
        <w:t xml:space="preserve"> </w:t>
      </w:r>
      <w:r w:rsidRPr="00401765">
        <w:rPr>
          <w:sz w:val="24"/>
        </w:rPr>
        <w:t>has</w:t>
      </w:r>
      <w:r w:rsidRPr="00401765">
        <w:rPr>
          <w:spacing w:val="-6"/>
          <w:sz w:val="24"/>
        </w:rPr>
        <w:t xml:space="preserve"> </w:t>
      </w:r>
      <w:r w:rsidRPr="00401765">
        <w:rPr>
          <w:sz w:val="24"/>
        </w:rPr>
        <w:t>reached</w:t>
      </w:r>
      <w:r w:rsidRPr="00401765">
        <w:rPr>
          <w:spacing w:val="-5"/>
          <w:sz w:val="24"/>
        </w:rPr>
        <w:t xml:space="preserve"> </w:t>
      </w:r>
      <w:r w:rsidRPr="00401765">
        <w:rPr>
          <w:sz w:val="24"/>
        </w:rPr>
        <w:t>that</w:t>
      </w:r>
      <w:r w:rsidRPr="00401765">
        <w:rPr>
          <w:spacing w:val="-8"/>
          <w:sz w:val="24"/>
        </w:rPr>
        <w:t xml:space="preserve"> </w:t>
      </w:r>
      <w:r w:rsidRPr="00401765">
        <w:rPr>
          <w:sz w:val="24"/>
        </w:rPr>
        <w:t>preliminary conclusion, in order to enable representations to be</w:t>
      </w:r>
      <w:r w:rsidRPr="00401765">
        <w:rPr>
          <w:spacing w:val="-13"/>
          <w:sz w:val="24"/>
        </w:rPr>
        <w:t xml:space="preserve"> </w:t>
      </w:r>
      <w:r w:rsidRPr="00401765">
        <w:rPr>
          <w:sz w:val="24"/>
        </w:rPr>
        <w:t>made.</w:t>
      </w:r>
    </w:p>
    <w:p w14:paraId="395DA2F2" w14:textId="77777777" w:rsidR="008D5915" w:rsidRPr="00401765" w:rsidRDefault="008D5915">
      <w:pPr>
        <w:jc w:val="both"/>
        <w:rPr>
          <w:sz w:val="24"/>
        </w:rPr>
        <w:sectPr w:rsidR="008D5915" w:rsidRPr="00401765">
          <w:pgSz w:w="11910" w:h="16840"/>
          <w:pgMar w:top="1340" w:right="980" w:bottom="1200" w:left="1340" w:header="0" w:footer="972" w:gutter="0"/>
          <w:cols w:space="720"/>
        </w:sectPr>
      </w:pPr>
    </w:p>
    <w:p w14:paraId="395DA2F3" w14:textId="77777777" w:rsidR="008D5915" w:rsidRPr="00401765" w:rsidRDefault="00A4398A">
      <w:pPr>
        <w:pStyle w:val="ListParagraph"/>
        <w:numPr>
          <w:ilvl w:val="0"/>
          <w:numId w:val="15"/>
        </w:numPr>
        <w:tabs>
          <w:tab w:val="left" w:pos="820"/>
          <w:tab w:val="left" w:pos="821"/>
        </w:tabs>
        <w:spacing w:before="77"/>
        <w:rPr>
          <w:sz w:val="24"/>
        </w:rPr>
      </w:pPr>
      <w:r w:rsidRPr="00401765">
        <w:rPr>
          <w:sz w:val="24"/>
        </w:rPr>
        <w:t>Representations will be heard by a licensing</w:t>
      </w:r>
      <w:r w:rsidRPr="00401765">
        <w:rPr>
          <w:spacing w:val="-2"/>
          <w:sz w:val="24"/>
        </w:rPr>
        <w:t xml:space="preserve"> </w:t>
      </w:r>
      <w:r w:rsidRPr="00401765">
        <w:rPr>
          <w:sz w:val="24"/>
        </w:rPr>
        <w:t>sub</w:t>
      </w:r>
      <w:r w:rsidR="00203939">
        <w:rPr>
          <w:sz w:val="24"/>
        </w:rPr>
        <w:t>-</w:t>
      </w:r>
      <w:r w:rsidRPr="00401765">
        <w:rPr>
          <w:sz w:val="24"/>
        </w:rPr>
        <w:t>committee.</w:t>
      </w:r>
    </w:p>
    <w:p w14:paraId="395DA2F4" w14:textId="77777777" w:rsidR="008D5915" w:rsidRPr="00401765" w:rsidRDefault="008D5915">
      <w:pPr>
        <w:pStyle w:val="BodyText"/>
      </w:pPr>
    </w:p>
    <w:p w14:paraId="395DA2F5" w14:textId="77777777" w:rsidR="008D5915" w:rsidRPr="00401765" w:rsidRDefault="00A4398A">
      <w:pPr>
        <w:pStyle w:val="Heading2"/>
      </w:pPr>
      <w:r w:rsidRPr="00401765">
        <w:t>Revocation of a small society’s registered status</w:t>
      </w:r>
    </w:p>
    <w:p w14:paraId="395DA2F6" w14:textId="77777777" w:rsidR="003518C7" w:rsidRDefault="00A4398A" w:rsidP="003518C7">
      <w:pPr>
        <w:pStyle w:val="ListParagraph"/>
        <w:numPr>
          <w:ilvl w:val="0"/>
          <w:numId w:val="15"/>
        </w:numPr>
        <w:tabs>
          <w:tab w:val="left" w:pos="821"/>
        </w:tabs>
        <w:spacing w:before="276"/>
        <w:ind w:right="454"/>
        <w:rPr>
          <w:sz w:val="24"/>
        </w:rPr>
      </w:pPr>
      <w:r w:rsidRPr="00401765">
        <w:rPr>
          <w:sz w:val="24"/>
        </w:rPr>
        <w:t>The Licensing Authority may revoke the registration of a society if it thinks that they would have had to, or would be entitled to, refuse an application for registration</w:t>
      </w:r>
      <w:r w:rsidRPr="00401765">
        <w:rPr>
          <w:spacing w:val="-16"/>
          <w:sz w:val="24"/>
        </w:rPr>
        <w:t xml:space="preserve"> </w:t>
      </w:r>
      <w:r w:rsidRPr="00401765">
        <w:rPr>
          <w:sz w:val="24"/>
        </w:rPr>
        <w:t>if</w:t>
      </w:r>
      <w:r w:rsidRPr="00401765">
        <w:rPr>
          <w:spacing w:val="-14"/>
          <w:sz w:val="24"/>
        </w:rPr>
        <w:t xml:space="preserve"> </w:t>
      </w:r>
      <w:r w:rsidRPr="00401765">
        <w:rPr>
          <w:sz w:val="24"/>
        </w:rPr>
        <w:t>it</w:t>
      </w:r>
      <w:r w:rsidRPr="00401765">
        <w:rPr>
          <w:spacing w:val="-16"/>
          <w:sz w:val="24"/>
        </w:rPr>
        <w:t xml:space="preserve"> </w:t>
      </w:r>
      <w:r w:rsidRPr="00401765">
        <w:rPr>
          <w:sz w:val="24"/>
        </w:rPr>
        <w:t>were</w:t>
      </w:r>
      <w:r w:rsidRPr="00401765">
        <w:rPr>
          <w:spacing w:val="-16"/>
          <w:sz w:val="24"/>
        </w:rPr>
        <w:t xml:space="preserve"> </w:t>
      </w:r>
      <w:r w:rsidRPr="00401765">
        <w:rPr>
          <w:sz w:val="24"/>
        </w:rPr>
        <w:t>being</w:t>
      </w:r>
      <w:r w:rsidRPr="00401765">
        <w:rPr>
          <w:spacing w:val="-18"/>
          <w:sz w:val="24"/>
        </w:rPr>
        <w:t xml:space="preserve"> </w:t>
      </w:r>
      <w:r w:rsidRPr="00401765">
        <w:rPr>
          <w:sz w:val="24"/>
        </w:rPr>
        <w:t>made</w:t>
      </w:r>
      <w:r w:rsidRPr="00401765">
        <w:rPr>
          <w:spacing w:val="-16"/>
          <w:sz w:val="24"/>
        </w:rPr>
        <w:t xml:space="preserve"> </w:t>
      </w:r>
      <w:r w:rsidRPr="00401765">
        <w:rPr>
          <w:sz w:val="24"/>
        </w:rPr>
        <w:t>at</w:t>
      </w:r>
      <w:r w:rsidRPr="00401765">
        <w:rPr>
          <w:spacing w:val="-16"/>
          <w:sz w:val="24"/>
        </w:rPr>
        <w:t xml:space="preserve"> </w:t>
      </w:r>
      <w:r w:rsidRPr="00401765">
        <w:rPr>
          <w:sz w:val="24"/>
        </w:rPr>
        <w:t>that</w:t>
      </w:r>
      <w:r w:rsidRPr="00401765">
        <w:rPr>
          <w:spacing w:val="-18"/>
          <w:sz w:val="24"/>
        </w:rPr>
        <w:t xml:space="preserve"> </w:t>
      </w:r>
      <w:r w:rsidRPr="00401765">
        <w:rPr>
          <w:sz w:val="24"/>
        </w:rPr>
        <w:t>time.</w:t>
      </w:r>
      <w:r w:rsidRPr="00401765">
        <w:rPr>
          <w:spacing w:val="-16"/>
          <w:sz w:val="24"/>
        </w:rPr>
        <w:t xml:space="preserve"> </w:t>
      </w:r>
      <w:r w:rsidRPr="00401765">
        <w:rPr>
          <w:sz w:val="24"/>
        </w:rPr>
        <w:t>The</w:t>
      </w:r>
      <w:r w:rsidRPr="00401765">
        <w:rPr>
          <w:spacing w:val="-16"/>
          <w:sz w:val="24"/>
        </w:rPr>
        <w:t xml:space="preserve"> </w:t>
      </w:r>
      <w:r w:rsidRPr="00401765">
        <w:rPr>
          <w:sz w:val="24"/>
        </w:rPr>
        <w:t>Licensing</w:t>
      </w:r>
      <w:r w:rsidRPr="00401765">
        <w:rPr>
          <w:spacing w:val="-17"/>
          <w:sz w:val="24"/>
        </w:rPr>
        <w:t xml:space="preserve"> </w:t>
      </w:r>
      <w:r w:rsidRPr="00401765">
        <w:rPr>
          <w:sz w:val="24"/>
        </w:rPr>
        <w:t>Authority</w:t>
      </w:r>
      <w:r w:rsidRPr="00401765">
        <w:rPr>
          <w:spacing w:val="-18"/>
          <w:sz w:val="24"/>
        </w:rPr>
        <w:t xml:space="preserve"> </w:t>
      </w:r>
      <w:r w:rsidRPr="00401765">
        <w:rPr>
          <w:sz w:val="24"/>
        </w:rPr>
        <w:t>will</w:t>
      </w:r>
      <w:r w:rsidRPr="00401765">
        <w:rPr>
          <w:spacing w:val="-15"/>
          <w:sz w:val="24"/>
        </w:rPr>
        <w:t xml:space="preserve"> </w:t>
      </w:r>
      <w:r w:rsidRPr="00401765">
        <w:rPr>
          <w:sz w:val="24"/>
        </w:rPr>
        <w:t>inform the</w:t>
      </w:r>
      <w:r w:rsidRPr="00401765">
        <w:rPr>
          <w:spacing w:val="-18"/>
          <w:sz w:val="24"/>
        </w:rPr>
        <w:t xml:space="preserve"> </w:t>
      </w:r>
      <w:r w:rsidRPr="00401765">
        <w:rPr>
          <w:sz w:val="24"/>
        </w:rPr>
        <w:t>society</w:t>
      </w:r>
      <w:r w:rsidRPr="00401765">
        <w:rPr>
          <w:spacing w:val="-21"/>
          <w:sz w:val="24"/>
        </w:rPr>
        <w:t xml:space="preserve"> </w:t>
      </w:r>
      <w:r w:rsidRPr="00401765">
        <w:rPr>
          <w:sz w:val="24"/>
        </w:rPr>
        <w:t>of</w:t>
      </w:r>
      <w:r w:rsidRPr="00401765">
        <w:rPr>
          <w:spacing w:val="-15"/>
          <w:sz w:val="24"/>
        </w:rPr>
        <w:t xml:space="preserve"> </w:t>
      </w:r>
      <w:r w:rsidRPr="00401765">
        <w:rPr>
          <w:sz w:val="24"/>
        </w:rPr>
        <w:t>the</w:t>
      </w:r>
      <w:r w:rsidRPr="00401765">
        <w:rPr>
          <w:spacing w:val="-18"/>
          <w:sz w:val="24"/>
        </w:rPr>
        <w:t xml:space="preserve"> </w:t>
      </w:r>
      <w:r w:rsidRPr="00401765">
        <w:rPr>
          <w:sz w:val="24"/>
        </w:rPr>
        <w:t>reasons</w:t>
      </w:r>
      <w:r w:rsidRPr="00401765">
        <w:rPr>
          <w:spacing w:val="-18"/>
          <w:sz w:val="24"/>
        </w:rPr>
        <w:t xml:space="preserve"> </w:t>
      </w:r>
      <w:r w:rsidRPr="00401765">
        <w:rPr>
          <w:sz w:val="24"/>
        </w:rPr>
        <w:t>why</w:t>
      </w:r>
      <w:r w:rsidRPr="00401765">
        <w:rPr>
          <w:spacing w:val="-21"/>
          <w:sz w:val="24"/>
        </w:rPr>
        <w:t xml:space="preserve"> </w:t>
      </w:r>
      <w:r w:rsidRPr="00401765">
        <w:rPr>
          <w:sz w:val="24"/>
        </w:rPr>
        <w:t>it</w:t>
      </w:r>
      <w:r w:rsidRPr="00401765">
        <w:rPr>
          <w:spacing w:val="-19"/>
          <w:sz w:val="24"/>
        </w:rPr>
        <w:t xml:space="preserve"> </w:t>
      </w:r>
      <w:r w:rsidRPr="00401765">
        <w:rPr>
          <w:sz w:val="24"/>
        </w:rPr>
        <w:t>is</w:t>
      </w:r>
      <w:r w:rsidRPr="00401765">
        <w:rPr>
          <w:spacing w:val="-18"/>
          <w:sz w:val="24"/>
        </w:rPr>
        <w:t xml:space="preserve"> </w:t>
      </w:r>
      <w:r w:rsidRPr="00401765">
        <w:rPr>
          <w:sz w:val="24"/>
        </w:rPr>
        <w:t>minded</w:t>
      </w:r>
      <w:r w:rsidRPr="00401765">
        <w:rPr>
          <w:spacing w:val="-18"/>
          <w:sz w:val="24"/>
        </w:rPr>
        <w:t xml:space="preserve"> </w:t>
      </w:r>
      <w:proofErr w:type="gramStart"/>
      <w:r w:rsidRPr="00401765">
        <w:rPr>
          <w:sz w:val="24"/>
        </w:rPr>
        <w:t>to</w:t>
      </w:r>
      <w:r w:rsidRPr="00401765">
        <w:rPr>
          <w:spacing w:val="-19"/>
          <w:sz w:val="24"/>
        </w:rPr>
        <w:t xml:space="preserve"> </w:t>
      </w:r>
      <w:r w:rsidRPr="00401765">
        <w:rPr>
          <w:sz w:val="24"/>
        </w:rPr>
        <w:t>revoke</w:t>
      </w:r>
      <w:proofErr w:type="gramEnd"/>
      <w:r w:rsidRPr="00401765">
        <w:rPr>
          <w:spacing w:val="-18"/>
          <w:sz w:val="24"/>
        </w:rPr>
        <w:t xml:space="preserve"> </w:t>
      </w:r>
      <w:r w:rsidRPr="00401765">
        <w:rPr>
          <w:sz w:val="24"/>
        </w:rPr>
        <w:t>the</w:t>
      </w:r>
      <w:r w:rsidRPr="00401765">
        <w:rPr>
          <w:spacing w:val="-17"/>
          <w:sz w:val="24"/>
        </w:rPr>
        <w:t xml:space="preserve"> </w:t>
      </w:r>
      <w:r w:rsidRPr="00401765">
        <w:rPr>
          <w:sz w:val="24"/>
        </w:rPr>
        <w:t>registration</w:t>
      </w:r>
      <w:r w:rsidRPr="00401765">
        <w:rPr>
          <w:spacing w:val="-18"/>
          <w:sz w:val="24"/>
        </w:rPr>
        <w:t xml:space="preserve"> </w:t>
      </w:r>
      <w:r w:rsidRPr="00401765">
        <w:rPr>
          <w:sz w:val="24"/>
        </w:rPr>
        <w:t>and</w:t>
      </w:r>
      <w:r w:rsidRPr="00401765">
        <w:rPr>
          <w:spacing w:val="-18"/>
          <w:sz w:val="24"/>
        </w:rPr>
        <w:t xml:space="preserve"> </w:t>
      </w:r>
      <w:r w:rsidRPr="00401765">
        <w:rPr>
          <w:sz w:val="24"/>
        </w:rPr>
        <w:t>provide them with the evidence on which it has reached that preliminary</w:t>
      </w:r>
      <w:r w:rsidRPr="00401765">
        <w:rPr>
          <w:spacing w:val="-16"/>
          <w:sz w:val="24"/>
        </w:rPr>
        <w:t xml:space="preserve"> </w:t>
      </w:r>
      <w:r w:rsidRPr="00401765">
        <w:rPr>
          <w:sz w:val="24"/>
        </w:rPr>
        <w:t>conclusion.</w:t>
      </w:r>
    </w:p>
    <w:p w14:paraId="395DA2F7" w14:textId="77777777" w:rsidR="003518C7" w:rsidRPr="003518C7" w:rsidRDefault="003518C7" w:rsidP="003518C7">
      <w:pPr>
        <w:pStyle w:val="ListParagraph"/>
        <w:tabs>
          <w:tab w:val="left" w:pos="821"/>
        </w:tabs>
        <w:spacing w:before="276"/>
        <w:ind w:right="454" w:firstLine="0"/>
        <w:rPr>
          <w:sz w:val="24"/>
        </w:rPr>
      </w:pPr>
    </w:p>
    <w:p w14:paraId="395DA2F8" w14:textId="77777777" w:rsidR="008D5915" w:rsidRPr="00401765" w:rsidRDefault="00A4398A">
      <w:pPr>
        <w:pStyle w:val="ListParagraph"/>
        <w:numPr>
          <w:ilvl w:val="0"/>
          <w:numId w:val="15"/>
        </w:numPr>
        <w:tabs>
          <w:tab w:val="left" w:pos="820"/>
          <w:tab w:val="left" w:pos="821"/>
        </w:tabs>
        <w:rPr>
          <w:sz w:val="24"/>
        </w:rPr>
      </w:pPr>
      <w:r w:rsidRPr="00401765">
        <w:rPr>
          <w:sz w:val="24"/>
        </w:rPr>
        <w:t>Representations will be heard by a licensing</w:t>
      </w:r>
      <w:r w:rsidRPr="00401765">
        <w:rPr>
          <w:spacing w:val="-5"/>
          <w:sz w:val="24"/>
        </w:rPr>
        <w:t xml:space="preserve"> </w:t>
      </w:r>
      <w:r w:rsidRPr="00401765">
        <w:rPr>
          <w:sz w:val="24"/>
        </w:rPr>
        <w:t>sub-committee.</w:t>
      </w:r>
    </w:p>
    <w:p w14:paraId="395DA2F9" w14:textId="77777777" w:rsidR="008D5915" w:rsidRPr="00401765" w:rsidRDefault="008D5915">
      <w:pPr>
        <w:pStyle w:val="BodyText"/>
        <w:rPr>
          <w:sz w:val="26"/>
        </w:rPr>
      </w:pPr>
    </w:p>
    <w:p w14:paraId="395DA2FA" w14:textId="77777777" w:rsidR="008D5915" w:rsidRPr="00401765" w:rsidRDefault="008D5915">
      <w:pPr>
        <w:pStyle w:val="BodyText"/>
        <w:rPr>
          <w:sz w:val="22"/>
        </w:rPr>
      </w:pPr>
    </w:p>
    <w:p w14:paraId="395DA2FB" w14:textId="77777777" w:rsidR="008D5915" w:rsidRPr="00401765" w:rsidRDefault="00A4398A">
      <w:pPr>
        <w:pStyle w:val="Heading2"/>
      </w:pPr>
      <w:r w:rsidRPr="00401765">
        <w:t>Administration and returns</w:t>
      </w:r>
    </w:p>
    <w:p w14:paraId="395DA2FC" w14:textId="77777777" w:rsidR="008D5915" w:rsidRPr="00401765" w:rsidRDefault="008D5915">
      <w:pPr>
        <w:pStyle w:val="BodyText"/>
        <w:spacing w:before="1"/>
        <w:rPr>
          <w:sz w:val="32"/>
        </w:rPr>
      </w:pPr>
    </w:p>
    <w:p w14:paraId="395DA2FD" w14:textId="77777777" w:rsidR="008D5915" w:rsidRPr="00401765" w:rsidRDefault="00A4398A">
      <w:pPr>
        <w:pStyle w:val="ListParagraph"/>
        <w:numPr>
          <w:ilvl w:val="0"/>
          <w:numId w:val="15"/>
        </w:numPr>
        <w:tabs>
          <w:tab w:val="left" w:pos="821"/>
        </w:tabs>
        <w:ind w:right="463"/>
        <w:rPr>
          <w:sz w:val="24"/>
        </w:rPr>
      </w:pPr>
      <w:r w:rsidRPr="00401765">
        <w:rPr>
          <w:sz w:val="24"/>
        </w:rPr>
        <w:t xml:space="preserve">The Act requires that a minimum proportion of the money raised by the lottery is channelled to the goals of the society that promoted the lottery. If a small society lottery does not comply with these </w:t>
      </w:r>
      <w:proofErr w:type="gramStart"/>
      <w:r w:rsidRPr="00401765">
        <w:rPr>
          <w:sz w:val="24"/>
        </w:rPr>
        <w:t>limits</w:t>
      </w:r>
      <w:proofErr w:type="gramEnd"/>
      <w:r w:rsidRPr="00401765">
        <w:rPr>
          <w:sz w:val="24"/>
        </w:rPr>
        <w:t xml:space="preserve"> it will be in breach of the Act’s provisions, and consequently be liable to</w:t>
      </w:r>
      <w:r w:rsidRPr="00401765">
        <w:rPr>
          <w:spacing w:val="-8"/>
          <w:sz w:val="24"/>
        </w:rPr>
        <w:t xml:space="preserve"> </w:t>
      </w:r>
      <w:r w:rsidRPr="00401765">
        <w:rPr>
          <w:sz w:val="24"/>
        </w:rPr>
        <w:t>prosecution.</w:t>
      </w:r>
    </w:p>
    <w:p w14:paraId="395DA2FE" w14:textId="77777777" w:rsidR="008D5915" w:rsidRPr="00401765" w:rsidRDefault="008D5915">
      <w:pPr>
        <w:pStyle w:val="BodyText"/>
      </w:pPr>
    </w:p>
    <w:p w14:paraId="395DA2FF" w14:textId="77777777" w:rsidR="008D5915" w:rsidRPr="00401765" w:rsidRDefault="00A4398A">
      <w:pPr>
        <w:pStyle w:val="ListParagraph"/>
        <w:numPr>
          <w:ilvl w:val="0"/>
          <w:numId w:val="15"/>
        </w:numPr>
        <w:tabs>
          <w:tab w:val="left" w:pos="820"/>
          <w:tab w:val="left" w:pos="821"/>
        </w:tabs>
        <w:rPr>
          <w:sz w:val="24"/>
        </w:rPr>
      </w:pPr>
      <w:r w:rsidRPr="00401765">
        <w:rPr>
          <w:sz w:val="24"/>
        </w:rPr>
        <w:t>The limits are as</w:t>
      </w:r>
      <w:r w:rsidRPr="00401765">
        <w:rPr>
          <w:spacing w:val="-8"/>
          <w:sz w:val="24"/>
        </w:rPr>
        <w:t xml:space="preserve"> </w:t>
      </w:r>
      <w:r w:rsidRPr="00401765">
        <w:rPr>
          <w:sz w:val="24"/>
        </w:rPr>
        <w:t>follows:</w:t>
      </w:r>
    </w:p>
    <w:p w14:paraId="395DA300" w14:textId="77777777" w:rsidR="008D5915" w:rsidRPr="00401765" w:rsidRDefault="008D5915">
      <w:pPr>
        <w:pStyle w:val="BodyText"/>
        <w:spacing w:before="1"/>
      </w:pPr>
    </w:p>
    <w:p w14:paraId="395DA301" w14:textId="77777777" w:rsidR="008D5915" w:rsidRPr="00203939" w:rsidRDefault="00A4398A" w:rsidP="00E023B0">
      <w:pPr>
        <w:pStyle w:val="ListParagraph"/>
        <w:numPr>
          <w:ilvl w:val="0"/>
          <w:numId w:val="68"/>
        </w:numPr>
        <w:tabs>
          <w:tab w:val="left" w:pos="1066"/>
        </w:tabs>
        <w:spacing w:before="1"/>
        <w:ind w:right="466"/>
        <w:rPr>
          <w:sz w:val="24"/>
        </w:rPr>
      </w:pPr>
      <w:r w:rsidRPr="00203939">
        <w:rPr>
          <w:sz w:val="24"/>
        </w:rPr>
        <w:t>at least 20% of the lottery proceeds must be applied to the purposes of the society (Schedule 11, paragraph</w:t>
      </w:r>
      <w:r w:rsidRPr="00203939">
        <w:rPr>
          <w:spacing w:val="-8"/>
          <w:sz w:val="24"/>
        </w:rPr>
        <w:t xml:space="preserve"> </w:t>
      </w:r>
      <w:r w:rsidRPr="00203939">
        <w:rPr>
          <w:sz w:val="24"/>
        </w:rPr>
        <w:t>33)</w:t>
      </w:r>
    </w:p>
    <w:p w14:paraId="395DA302" w14:textId="77777777" w:rsidR="008D5915" w:rsidRPr="00DA4C5D" w:rsidRDefault="00A4398A" w:rsidP="00E023B0">
      <w:pPr>
        <w:pStyle w:val="ListParagraph"/>
        <w:numPr>
          <w:ilvl w:val="0"/>
          <w:numId w:val="68"/>
        </w:numPr>
        <w:tabs>
          <w:tab w:val="left" w:pos="1066"/>
        </w:tabs>
        <w:spacing w:before="3" w:line="235" w:lineRule="auto"/>
        <w:ind w:right="465"/>
        <w:rPr>
          <w:sz w:val="24"/>
        </w:rPr>
      </w:pPr>
      <w:r w:rsidRPr="00DA4C5D">
        <w:rPr>
          <w:sz w:val="24"/>
        </w:rPr>
        <w:t>no single prize may be worth more than £25,000 (Schedule 11, paragraph 34)</w:t>
      </w:r>
    </w:p>
    <w:p w14:paraId="395DA303" w14:textId="77777777" w:rsidR="008D5915" w:rsidRPr="00DA4C5D" w:rsidRDefault="00A4398A" w:rsidP="00E023B0">
      <w:pPr>
        <w:pStyle w:val="ListParagraph"/>
        <w:numPr>
          <w:ilvl w:val="0"/>
          <w:numId w:val="68"/>
        </w:numPr>
        <w:tabs>
          <w:tab w:val="left" w:pos="1066"/>
        </w:tabs>
        <w:spacing w:before="3"/>
        <w:ind w:right="462"/>
        <w:rPr>
          <w:sz w:val="24"/>
        </w:rPr>
      </w:pPr>
      <w:r w:rsidRPr="00DA4C5D">
        <w:rPr>
          <w:sz w:val="24"/>
        </w:rPr>
        <w:t>rollovers between lotteries are only permitted where every lottery affected is also</w:t>
      </w:r>
      <w:r w:rsidRPr="00DA4C5D">
        <w:rPr>
          <w:spacing w:val="-5"/>
          <w:sz w:val="24"/>
        </w:rPr>
        <w:t xml:space="preserve"> </w:t>
      </w:r>
      <w:r w:rsidRPr="00DA4C5D">
        <w:rPr>
          <w:sz w:val="24"/>
        </w:rPr>
        <w:t>a</w:t>
      </w:r>
      <w:r w:rsidRPr="00DA4C5D">
        <w:rPr>
          <w:spacing w:val="-5"/>
          <w:sz w:val="24"/>
        </w:rPr>
        <w:t xml:space="preserve"> </w:t>
      </w:r>
      <w:r w:rsidRPr="00DA4C5D">
        <w:rPr>
          <w:sz w:val="24"/>
        </w:rPr>
        <w:t>small</w:t>
      </w:r>
      <w:r w:rsidRPr="00DA4C5D">
        <w:rPr>
          <w:spacing w:val="-7"/>
          <w:sz w:val="24"/>
        </w:rPr>
        <w:t xml:space="preserve"> </w:t>
      </w:r>
      <w:r w:rsidRPr="00DA4C5D">
        <w:rPr>
          <w:sz w:val="24"/>
        </w:rPr>
        <w:t>society</w:t>
      </w:r>
      <w:r w:rsidRPr="00DA4C5D">
        <w:rPr>
          <w:spacing w:val="-8"/>
          <w:sz w:val="24"/>
        </w:rPr>
        <w:t xml:space="preserve"> </w:t>
      </w:r>
      <w:r w:rsidRPr="00DA4C5D">
        <w:rPr>
          <w:sz w:val="24"/>
        </w:rPr>
        <w:t>lottery</w:t>
      </w:r>
      <w:r w:rsidRPr="00DA4C5D">
        <w:rPr>
          <w:spacing w:val="-8"/>
          <w:sz w:val="24"/>
        </w:rPr>
        <w:t xml:space="preserve"> </w:t>
      </w:r>
      <w:r w:rsidRPr="00DA4C5D">
        <w:rPr>
          <w:sz w:val="24"/>
        </w:rPr>
        <w:t>promoted</w:t>
      </w:r>
      <w:r w:rsidRPr="00DA4C5D">
        <w:rPr>
          <w:spacing w:val="-7"/>
          <w:sz w:val="24"/>
        </w:rPr>
        <w:t xml:space="preserve"> </w:t>
      </w:r>
      <w:r w:rsidRPr="00DA4C5D">
        <w:rPr>
          <w:sz w:val="24"/>
        </w:rPr>
        <w:t>by</w:t>
      </w:r>
      <w:r w:rsidRPr="00DA4C5D">
        <w:rPr>
          <w:spacing w:val="-8"/>
          <w:sz w:val="24"/>
        </w:rPr>
        <w:t xml:space="preserve"> </w:t>
      </w:r>
      <w:r w:rsidRPr="00DA4C5D">
        <w:rPr>
          <w:sz w:val="24"/>
        </w:rPr>
        <w:t>the</w:t>
      </w:r>
      <w:r w:rsidRPr="00DA4C5D">
        <w:rPr>
          <w:spacing w:val="-5"/>
          <w:sz w:val="24"/>
        </w:rPr>
        <w:t xml:space="preserve"> </w:t>
      </w:r>
      <w:r w:rsidRPr="00DA4C5D">
        <w:rPr>
          <w:sz w:val="24"/>
        </w:rPr>
        <w:t>same</w:t>
      </w:r>
      <w:r w:rsidRPr="00DA4C5D">
        <w:rPr>
          <w:spacing w:val="-5"/>
          <w:sz w:val="24"/>
        </w:rPr>
        <w:t xml:space="preserve"> </w:t>
      </w:r>
      <w:r w:rsidRPr="00DA4C5D">
        <w:rPr>
          <w:sz w:val="24"/>
        </w:rPr>
        <w:t>society,</w:t>
      </w:r>
      <w:r w:rsidRPr="00DA4C5D">
        <w:rPr>
          <w:spacing w:val="-4"/>
          <w:sz w:val="24"/>
        </w:rPr>
        <w:t xml:space="preserve"> </w:t>
      </w:r>
      <w:r w:rsidRPr="00DA4C5D">
        <w:rPr>
          <w:sz w:val="24"/>
        </w:rPr>
        <w:t>and</w:t>
      </w:r>
      <w:r w:rsidRPr="00DA4C5D">
        <w:rPr>
          <w:spacing w:val="-5"/>
          <w:sz w:val="24"/>
        </w:rPr>
        <w:t xml:space="preserve"> </w:t>
      </w:r>
      <w:r w:rsidRPr="00DA4C5D">
        <w:rPr>
          <w:sz w:val="24"/>
        </w:rPr>
        <w:t>the</w:t>
      </w:r>
      <w:r w:rsidRPr="00DA4C5D">
        <w:rPr>
          <w:spacing w:val="-5"/>
          <w:sz w:val="24"/>
        </w:rPr>
        <w:t xml:space="preserve"> </w:t>
      </w:r>
      <w:r w:rsidRPr="00DA4C5D">
        <w:rPr>
          <w:sz w:val="24"/>
        </w:rPr>
        <w:t>maximum single prize is £25,000 (Schedule 11, paragraph</w:t>
      </w:r>
      <w:r w:rsidRPr="00DA4C5D">
        <w:rPr>
          <w:spacing w:val="-4"/>
          <w:sz w:val="24"/>
        </w:rPr>
        <w:t xml:space="preserve"> </w:t>
      </w:r>
      <w:r w:rsidRPr="00DA4C5D">
        <w:rPr>
          <w:sz w:val="24"/>
        </w:rPr>
        <w:t>35)</w:t>
      </w:r>
    </w:p>
    <w:p w14:paraId="395DA304" w14:textId="77777777" w:rsidR="008D5915" w:rsidRPr="00DA4C5D" w:rsidRDefault="00A4398A" w:rsidP="00E023B0">
      <w:pPr>
        <w:pStyle w:val="ListParagraph"/>
        <w:numPr>
          <w:ilvl w:val="0"/>
          <w:numId w:val="68"/>
        </w:numPr>
        <w:tabs>
          <w:tab w:val="left" w:pos="1066"/>
        </w:tabs>
        <w:ind w:right="461"/>
        <w:rPr>
          <w:sz w:val="24"/>
        </w:rPr>
      </w:pPr>
      <w:r w:rsidRPr="00DA4C5D">
        <w:rPr>
          <w:sz w:val="24"/>
        </w:rPr>
        <w:t>every ticket in the lottery must cost the same and the society must take payment</w:t>
      </w:r>
      <w:r w:rsidRPr="00DA4C5D">
        <w:rPr>
          <w:spacing w:val="-10"/>
          <w:sz w:val="24"/>
        </w:rPr>
        <w:t xml:space="preserve"> </w:t>
      </w:r>
      <w:r w:rsidRPr="00DA4C5D">
        <w:rPr>
          <w:sz w:val="24"/>
        </w:rPr>
        <w:t>for</w:t>
      </w:r>
      <w:r w:rsidRPr="00DA4C5D">
        <w:rPr>
          <w:spacing w:val="-9"/>
          <w:sz w:val="24"/>
        </w:rPr>
        <w:t xml:space="preserve"> </w:t>
      </w:r>
      <w:r w:rsidRPr="00DA4C5D">
        <w:rPr>
          <w:sz w:val="24"/>
        </w:rPr>
        <w:t>the</w:t>
      </w:r>
      <w:r w:rsidRPr="00DA4C5D">
        <w:rPr>
          <w:spacing w:val="-7"/>
          <w:sz w:val="24"/>
        </w:rPr>
        <w:t xml:space="preserve"> </w:t>
      </w:r>
      <w:r w:rsidRPr="00DA4C5D">
        <w:rPr>
          <w:sz w:val="24"/>
        </w:rPr>
        <w:t>ticket</w:t>
      </w:r>
      <w:r w:rsidRPr="00DA4C5D">
        <w:rPr>
          <w:spacing w:val="-12"/>
          <w:sz w:val="24"/>
        </w:rPr>
        <w:t xml:space="preserve"> </w:t>
      </w:r>
      <w:r w:rsidRPr="00DA4C5D">
        <w:rPr>
          <w:sz w:val="24"/>
        </w:rPr>
        <w:t>fee</w:t>
      </w:r>
      <w:r w:rsidRPr="00DA4C5D">
        <w:rPr>
          <w:spacing w:val="-7"/>
          <w:sz w:val="24"/>
        </w:rPr>
        <w:t xml:space="preserve"> </w:t>
      </w:r>
      <w:r w:rsidRPr="00DA4C5D">
        <w:rPr>
          <w:sz w:val="24"/>
        </w:rPr>
        <w:t>before</w:t>
      </w:r>
      <w:r w:rsidRPr="00DA4C5D">
        <w:rPr>
          <w:spacing w:val="-9"/>
          <w:sz w:val="24"/>
        </w:rPr>
        <w:t xml:space="preserve"> </w:t>
      </w:r>
      <w:r w:rsidRPr="00DA4C5D">
        <w:rPr>
          <w:sz w:val="24"/>
        </w:rPr>
        <w:t>entry</w:t>
      </w:r>
      <w:r w:rsidRPr="00DA4C5D">
        <w:rPr>
          <w:spacing w:val="-11"/>
          <w:sz w:val="24"/>
        </w:rPr>
        <w:t xml:space="preserve"> </w:t>
      </w:r>
      <w:r w:rsidRPr="00DA4C5D">
        <w:rPr>
          <w:sz w:val="24"/>
        </w:rPr>
        <w:t>into</w:t>
      </w:r>
      <w:r w:rsidRPr="00DA4C5D">
        <w:rPr>
          <w:spacing w:val="-7"/>
          <w:sz w:val="24"/>
        </w:rPr>
        <w:t xml:space="preserve"> </w:t>
      </w:r>
      <w:r w:rsidRPr="00DA4C5D">
        <w:rPr>
          <w:sz w:val="24"/>
        </w:rPr>
        <w:t>the</w:t>
      </w:r>
      <w:r w:rsidRPr="00DA4C5D">
        <w:rPr>
          <w:spacing w:val="-10"/>
          <w:sz w:val="24"/>
        </w:rPr>
        <w:t xml:space="preserve"> </w:t>
      </w:r>
      <w:r w:rsidRPr="00DA4C5D">
        <w:rPr>
          <w:sz w:val="24"/>
        </w:rPr>
        <w:t>draw</w:t>
      </w:r>
      <w:r w:rsidRPr="00DA4C5D">
        <w:rPr>
          <w:spacing w:val="-11"/>
          <w:sz w:val="24"/>
        </w:rPr>
        <w:t xml:space="preserve"> </w:t>
      </w:r>
      <w:r w:rsidRPr="00DA4C5D">
        <w:rPr>
          <w:sz w:val="24"/>
        </w:rPr>
        <w:t>is</w:t>
      </w:r>
      <w:r w:rsidRPr="00DA4C5D">
        <w:rPr>
          <w:spacing w:val="-8"/>
          <w:sz w:val="24"/>
        </w:rPr>
        <w:t xml:space="preserve"> </w:t>
      </w:r>
      <w:r w:rsidRPr="00DA4C5D">
        <w:rPr>
          <w:sz w:val="24"/>
        </w:rPr>
        <w:t>allowed</w:t>
      </w:r>
      <w:r w:rsidRPr="00DA4C5D">
        <w:rPr>
          <w:spacing w:val="-7"/>
          <w:sz w:val="24"/>
        </w:rPr>
        <w:t xml:space="preserve"> </w:t>
      </w:r>
      <w:r w:rsidRPr="00DA4C5D">
        <w:rPr>
          <w:sz w:val="24"/>
        </w:rPr>
        <w:t>(Schedule</w:t>
      </w:r>
      <w:r w:rsidRPr="00DA4C5D">
        <w:rPr>
          <w:spacing w:val="-8"/>
          <w:sz w:val="24"/>
        </w:rPr>
        <w:t xml:space="preserve"> </w:t>
      </w:r>
      <w:r w:rsidRPr="00DA4C5D">
        <w:rPr>
          <w:sz w:val="24"/>
        </w:rPr>
        <w:t>11, paragraph</w:t>
      </w:r>
      <w:r w:rsidRPr="00DA4C5D">
        <w:rPr>
          <w:spacing w:val="-3"/>
          <w:sz w:val="24"/>
        </w:rPr>
        <w:t xml:space="preserve"> </w:t>
      </w:r>
      <w:r w:rsidRPr="00DA4C5D">
        <w:rPr>
          <w:sz w:val="24"/>
        </w:rPr>
        <w:t>37).</w:t>
      </w:r>
    </w:p>
    <w:p w14:paraId="395DA305" w14:textId="77777777" w:rsidR="008D5915" w:rsidRPr="00401765" w:rsidRDefault="008D5915">
      <w:pPr>
        <w:pStyle w:val="BodyText"/>
        <w:spacing w:before="9"/>
        <w:rPr>
          <w:sz w:val="23"/>
        </w:rPr>
      </w:pPr>
    </w:p>
    <w:p w14:paraId="395DA306" w14:textId="77777777" w:rsidR="008D5915" w:rsidRPr="00401765" w:rsidRDefault="00A4398A">
      <w:pPr>
        <w:pStyle w:val="ListParagraph"/>
        <w:numPr>
          <w:ilvl w:val="0"/>
          <w:numId w:val="15"/>
        </w:numPr>
        <w:tabs>
          <w:tab w:val="left" w:pos="821"/>
        </w:tabs>
        <w:ind w:right="458"/>
        <w:rPr>
          <w:sz w:val="24"/>
        </w:rPr>
      </w:pPr>
      <w:r w:rsidRPr="00401765">
        <w:rPr>
          <w:sz w:val="24"/>
        </w:rPr>
        <w:t>Paragraph 39 of Schedule 11 in the Act sets out the information that the promoting society of a small society lottery must send as returns to the Licensing Authority with which it is registered, following each lottery held. This information allows Licensing Authorities to assess whether financial limits are being</w:t>
      </w:r>
      <w:r w:rsidRPr="00401765">
        <w:rPr>
          <w:spacing w:val="-5"/>
          <w:sz w:val="24"/>
        </w:rPr>
        <w:t xml:space="preserve"> </w:t>
      </w:r>
      <w:r w:rsidRPr="00401765">
        <w:rPr>
          <w:sz w:val="24"/>
        </w:rPr>
        <w:t>adhered</w:t>
      </w:r>
      <w:r w:rsidRPr="00401765">
        <w:rPr>
          <w:spacing w:val="-5"/>
          <w:sz w:val="24"/>
        </w:rPr>
        <w:t xml:space="preserve"> </w:t>
      </w:r>
      <w:r w:rsidRPr="00401765">
        <w:rPr>
          <w:sz w:val="24"/>
        </w:rPr>
        <w:t>to</w:t>
      </w:r>
      <w:r w:rsidRPr="00401765">
        <w:rPr>
          <w:spacing w:val="-4"/>
          <w:sz w:val="24"/>
        </w:rPr>
        <w:t xml:space="preserve"> </w:t>
      </w:r>
      <w:r w:rsidRPr="00401765">
        <w:rPr>
          <w:sz w:val="24"/>
        </w:rPr>
        <w:t>and</w:t>
      </w:r>
      <w:r w:rsidRPr="00401765">
        <w:rPr>
          <w:spacing w:val="-5"/>
          <w:sz w:val="24"/>
        </w:rPr>
        <w:t xml:space="preserve"> </w:t>
      </w:r>
      <w:r w:rsidRPr="00401765">
        <w:rPr>
          <w:sz w:val="24"/>
        </w:rPr>
        <w:t>to</w:t>
      </w:r>
      <w:r w:rsidRPr="00401765">
        <w:rPr>
          <w:spacing w:val="-3"/>
          <w:sz w:val="24"/>
        </w:rPr>
        <w:t xml:space="preserve"> </w:t>
      </w:r>
      <w:r w:rsidRPr="00401765">
        <w:rPr>
          <w:sz w:val="24"/>
        </w:rPr>
        <w:t>ensure</w:t>
      </w:r>
      <w:r w:rsidRPr="00401765">
        <w:rPr>
          <w:spacing w:val="-6"/>
          <w:sz w:val="24"/>
        </w:rPr>
        <w:t xml:space="preserve"> </w:t>
      </w:r>
      <w:r w:rsidRPr="00401765">
        <w:rPr>
          <w:sz w:val="24"/>
        </w:rPr>
        <w:t>that</w:t>
      </w:r>
      <w:r w:rsidRPr="00401765">
        <w:rPr>
          <w:spacing w:val="-5"/>
          <w:sz w:val="24"/>
        </w:rPr>
        <w:t xml:space="preserve"> </w:t>
      </w:r>
      <w:r w:rsidRPr="00401765">
        <w:rPr>
          <w:sz w:val="24"/>
        </w:rPr>
        <w:t>any</w:t>
      </w:r>
      <w:r w:rsidRPr="00401765">
        <w:rPr>
          <w:spacing w:val="-9"/>
          <w:sz w:val="24"/>
        </w:rPr>
        <w:t xml:space="preserve"> </w:t>
      </w:r>
      <w:r w:rsidRPr="00401765">
        <w:rPr>
          <w:sz w:val="24"/>
        </w:rPr>
        <w:t>money</w:t>
      </w:r>
      <w:r w:rsidRPr="00401765">
        <w:rPr>
          <w:spacing w:val="-6"/>
          <w:sz w:val="24"/>
        </w:rPr>
        <w:t xml:space="preserve"> </w:t>
      </w:r>
      <w:r w:rsidRPr="00401765">
        <w:rPr>
          <w:sz w:val="24"/>
        </w:rPr>
        <w:t>raised</w:t>
      </w:r>
      <w:r w:rsidRPr="00401765">
        <w:rPr>
          <w:spacing w:val="-3"/>
          <w:sz w:val="24"/>
        </w:rPr>
        <w:t xml:space="preserve"> </w:t>
      </w:r>
      <w:r w:rsidRPr="00401765">
        <w:rPr>
          <w:sz w:val="24"/>
        </w:rPr>
        <w:t>is</w:t>
      </w:r>
      <w:r w:rsidRPr="00401765">
        <w:rPr>
          <w:spacing w:val="-6"/>
          <w:sz w:val="24"/>
        </w:rPr>
        <w:t xml:space="preserve"> </w:t>
      </w:r>
      <w:r w:rsidRPr="00401765">
        <w:rPr>
          <w:sz w:val="24"/>
        </w:rPr>
        <w:t>applied</w:t>
      </w:r>
      <w:r w:rsidRPr="00401765">
        <w:rPr>
          <w:spacing w:val="-7"/>
          <w:sz w:val="24"/>
        </w:rPr>
        <w:t xml:space="preserve"> </w:t>
      </w:r>
      <w:r w:rsidRPr="00401765">
        <w:rPr>
          <w:sz w:val="24"/>
        </w:rPr>
        <w:t>for</w:t>
      </w:r>
      <w:r w:rsidRPr="00401765">
        <w:rPr>
          <w:spacing w:val="-6"/>
          <w:sz w:val="24"/>
        </w:rPr>
        <w:t xml:space="preserve"> </w:t>
      </w:r>
      <w:r w:rsidRPr="00401765">
        <w:rPr>
          <w:sz w:val="24"/>
        </w:rPr>
        <w:t>the</w:t>
      </w:r>
      <w:r w:rsidRPr="00401765">
        <w:rPr>
          <w:spacing w:val="-5"/>
          <w:sz w:val="24"/>
        </w:rPr>
        <w:t xml:space="preserve"> </w:t>
      </w:r>
      <w:r w:rsidRPr="00401765">
        <w:rPr>
          <w:sz w:val="24"/>
        </w:rPr>
        <w:t>proper purpose. The following information must be</w:t>
      </w:r>
      <w:r w:rsidRPr="00401765">
        <w:rPr>
          <w:spacing w:val="-9"/>
          <w:sz w:val="24"/>
        </w:rPr>
        <w:t xml:space="preserve"> </w:t>
      </w:r>
      <w:r w:rsidRPr="00401765">
        <w:rPr>
          <w:sz w:val="24"/>
        </w:rPr>
        <w:t>submitted:</w:t>
      </w:r>
    </w:p>
    <w:p w14:paraId="395DA307" w14:textId="77777777" w:rsidR="008D5915" w:rsidRPr="00401765" w:rsidRDefault="008D5915">
      <w:pPr>
        <w:pStyle w:val="BodyText"/>
        <w:spacing w:before="3"/>
      </w:pPr>
    </w:p>
    <w:p w14:paraId="395DA308" w14:textId="77777777" w:rsidR="008D5915" w:rsidRPr="00DA4C5D" w:rsidRDefault="00A4398A" w:rsidP="00E023B0">
      <w:pPr>
        <w:pStyle w:val="ListParagraph"/>
        <w:numPr>
          <w:ilvl w:val="0"/>
          <w:numId w:val="69"/>
        </w:numPr>
        <w:tabs>
          <w:tab w:val="left" w:pos="1066"/>
        </w:tabs>
        <w:spacing w:line="237" w:lineRule="auto"/>
        <w:ind w:right="454"/>
        <w:rPr>
          <w:sz w:val="24"/>
        </w:rPr>
      </w:pPr>
      <w:r w:rsidRPr="00DA4C5D">
        <w:rPr>
          <w:sz w:val="24"/>
        </w:rPr>
        <w:t>the arrangements for the lottery - specifically the date on which tickets were available for sale or supply, the dates of any draw and the value of prizes, including any donated prizes and any</w:t>
      </w:r>
      <w:r w:rsidRPr="00DA4C5D">
        <w:rPr>
          <w:spacing w:val="-11"/>
          <w:sz w:val="24"/>
        </w:rPr>
        <w:t xml:space="preserve"> </w:t>
      </w:r>
      <w:r w:rsidRPr="00DA4C5D">
        <w:rPr>
          <w:sz w:val="24"/>
        </w:rPr>
        <w:t>rollover</w:t>
      </w:r>
    </w:p>
    <w:p w14:paraId="395DA309" w14:textId="77777777" w:rsidR="008D5915" w:rsidRPr="00401765" w:rsidRDefault="00A4398A" w:rsidP="00E023B0">
      <w:pPr>
        <w:pStyle w:val="ListParagraph"/>
        <w:numPr>
          <w:ilvl w:val="0"/>
          <w:numId w:val="69"/>
        </w:numPr>
        <w:tabs>
          <w:tab w:val="left" w:pos="1066"/>
        </w:tabs>
        <w:spacing w:before="3" w:line="294" w:lineRule="exact"/>
        <w:jc w:val="left"/>
        <w:rPr>
          <w:sz w:val="24"/>
        </w:rPr>
      </w:pPr>
      <w:r w:rsidRPr="00401765">
        <w:rPr>
          <w:sz w:val="24"/>
        </w:rPr>
        <w:t>the total proceeds of the</w:t>
      </w:r>
      <w:r w:rsidRPr="00401765">
        <w:rPr>
          <w:spacing w:val="-4"/>
          <w:sz w:val="24"/>
        </w:rPr>
        <w:t xml:space="preserve"> </w:t>
      </w:r>
      <w:r w:rsidRPr="00401765">
        <w:rPr>
          <w:sz w:val="24"/>
        </w:rPr>
        <w:t>lottery</w:t>
      </w:r>
    </w:p>
    <w:p w14:paraId="395DA30A" w14:textId="77777777" w:rsidR="008D5915" w:rsidRPr="00401765" w:rsidRDefault="00A4398A" w:rsidP="00E023B0">
      <w:pPr>
        <w:pStyle w:val="ListParagraph"/>
        <w:numPr>
          <w:ilvl w:val="0"/>
          <w:numId w:val="69"/>
        </w:numPr>
        <w:tabs>
          <w:tab w:val="left" w:pos="1066"/>
        </w:tabs>
        <w:ind w:right="467"/>
        <w:rPr>
          <w:sz w:val="24"/>
        </w:rPr>
      </w:pPr>
      <w:r w:rsidRPr="00401765">
        <w:rPr>
          <w:sz w:val="24"/>
        </w:rPr>
        <w:t>the amounts deducted by the promoters of the lottery in providing prizes, including prizes in accordance with any</w:t>
      </w:r>
      <w:r w:rsidRPr="00401765">
        <w:rPr>
          <w:spacing w:val="-6"/>
          <w:sz w:val="24"/>
        </w:rPr>
        <w:t xml:space="preserve"> </w:t>
      </w:r>
      <w:r w:rsidRPr="00401765">
        <w:rPr>
          <w:sz w:val="24"/>
        </w:rPr>
        <w:t>rollovers</w:t>
      </w:r>
    </w:p>
    <w:p w14:paraId="395DA30B" w14:textId="77777777" w:rsidR="008D5915" w:rsidRPr="00401765" w:rsidRDefault="00A4398A" w:rsidP="00E023B0">
      <w:pPr>
        <w:pStyle w:val="ListParagraph"/>
        <w:numPr>
          <w:ilvl w:val="0"/>
          <w:numId w:val="69"/>
        </w:numPr>
        <w:tabs>
          <w:tab w:val="left" w:pos="1066"/>
        </w:tabs>
        <w:spacing w:before="3" w:line="235" w:lineRule="auto"/>
        <w:ind w:right="463"/>
        <w:rPr>
          <w:sz w:val="24"/>
        </w:rPr>
      </w:pPr>
      <w:r w:rsidRPr="00401765">
        <w:rPr>
          <w:sz w:val="24"/>
        </w:rPr>
        <w:t>the amounts deducted by the promoters of the lottery in respect of costs incurred in organising the</w:t>
      </w:r>
      <w:r w:rsidRPr="00401765">
        <w:rPr>
          <w:spacing w:val="-5"/>
          <w:sz w:val="24"/>
        </w:rPr>
        <w:t xml:space="preserve"> </w:t>
      </w:r>
      <w:r w:rsidRPr="00401765">
        <w:rPr>
          <w:sz w:val="24"/>
        </w:rPr>
        <w:t>lottery</w:t>
      </w:r>
    </w:p>
    <w:p w14:paraId="395DA30C" w14:textId="77777777" w:rsidR="008D5915" w:rsidRPr="00401765" w:rsidRDefault="00A4398A" w:rsidP="00E023B0">
      <w:pPr>
        <w:pStyle w:val="ListParagraph"/>
        <w:numPr>
          <w:ilvl w:val="0"/>
          <w:numId w:val="69"/>
        </w:numPr>
        <w:tabs>
          <w:tab w:val="left" w:pos="1066"/>
        </w:tabs>
        <w:spacing w:before="3"/>
        <w:ind w:right="465"/>
        <w:rPr>
          <w:sz w:val="24"/>
        </w:rPr>
      </w:pPr>
      <w:r w:rsidRPr="00401765">
        <w:rPr>
          <w:sz w:val="24"/>
        </w:rPr>
        <w:t>the amount applied to the purpose for which the promoting society is conducted (this must be at least 20% of the</w:t>
      </w:r>
      <w:r w:rsidRPr="00401765">
        <w:rPr>
          <w:spacing w:val="-9"/>
          <w:sz w:val="24"/>
        </w:rPr>
        <w:t xml:space="preserve"> </w:t>
      </w:r>
      <w:r w:rsidRPr="00401765">
        <w:rPr>
          <w:sz w:val="24"/>
        </w:rPr>
        <w:t>proceeds)</w:t>
      </w:r>
    </w:p>
    <w:p w14:paraId="395DA30D" w14:textId="77777777" w:rsidR="008D5915" w:rsidRDefault="008D5915">
      <w:pPr>
        <w:jc w:val="both"/>
        <w:rPr>
          <w:sz w:val="24"/>
        </w:rPr>
      </w:pPr>
    </w:p>
    <w:p w14:paraId="395DA30E" w14:textId="77777777" w:rsidR="008D5915" w:rsidRPr="00401765" w:rsidRDefault="00A4398A" w:rsidP="00E023B0">
      <w:pPr>
        <w:pStyle w:val="ListParagraph"/>
        <w:numPr>
          <w:ilvl w:val="0"/>
          <w:numId w:val="69"/>
        </w:numPr>
        <w:tabs>
          <w:tab w:val="left" w:pos="1066"/>
        </w:tabs>
        <w:spacing w:before="78"/>
        <w:ind w:right="464"/>
        <w:rPr>
          <w:sz w:val="24"/>
        </w:rPr>
      </w:pPr>
      <w:r w:rsidRPr="00401765">
        <w:rPr>
          <w:sz w:val="24"/>
        </w:rPr>
        <w:t>whether any expenses incurred in connection with the lottery were not paid for by deduction from the proceeds, and, if so, the amount of expenses and the sources from which they were</w:t>
      </w:r>
      <w:r w:rsidRPr="00401765">
        <w:rPr>
          <w:spacing w:val="-5"/>
          <w:sz w:val="24"/>
        </w:rPr>
        <w:t xml:space="preserve"> </w:t>
      </w:r>
      <w:r w:rsidRPr="00401765">
        <w:rPr>
          <w:sz w:val="24"/>
        </w:rPr>
        <w:t>paid.</w:t>
      </w:r>
    </w:p>
    <w:p w14:paraId="395DA30F" w14:textId="77777777" w:rsidR="008D5915" w:rsidRPr="00401765" w:rsidRDefault="008D5915">
      <w:pPr>
        <w:pStyle w:val="BodyText"/>
        <w:spacing w:before="10"/>
        <w:rPr>
          <w:sz w:val="23"/>
        </w:rPr>
      </w:pPr>
    </w:p>
    <w:p w14:paraId="395DA310" w14:textId="77777777" w:rsidR="008D5915" w:rsidRPr="00401765" w:rsidRDefault="00A4398A">
      <w:pPr>
        <w:pStyle w:val="ListParagraph"/>
        <w:numPr>
          <w:ilvl w:val="0"/>
          <w:numId w:val="15"/>
        </w:numPr>
        <w:tabs>
          <w:tab w:val="left" w:pos="820"/>
          <w:tab w:val="left" w:pos="821"/>
        </w:tabs>
        <w:rPr>
          <w:sz w:val="24"/>
        </w:rPr>
      </w:pPr>
      <w:r w:rsidRPr="00401765">
        <w:rPr>
          <w:sz w:val="24"/>
        </w:rPr>
        <w:t>Paragraph 39 of Schedule 11 in the Act also requires that returns</w:t>
      </w:r>
      <w:r w:rsidRPr="00401765">
        <w:rPr>
          <w:spacing w:val="-18"/>
          <w:sz w:val="24"/>
        </w:rPr>
        <w:t xml:space="preserve"> </w:t>
      </w:r>
      <w:r w:rsidRPr="00401765">
        <w:rPr>
          <w:sz w:val="24"/>
        </w:rPr>
        <w:t>must:</w:t>
      </w:r>
    </w:p>
    <w:p w14:paraId="395DA311" w14:textId="77777777" w:rsidR="008D5915" w:rsidRPr="00401765" w:rsidRDefault="008D5915">
      <w:pPr>
        <w:pStyle w:val="BodyText"/>
        <w:spacing w:before="3"/>
      </w:pPr>
    </w:p>
    <w:p w14:paraId="395DA312" w14:textId="77777777" w:rsidR="008D5915" w:rsidRPr="00DA4C5D" w:rsidRDefault="00A4398A" w:rsidP="00E023B0">
      <w:pPr>
        <w:pStyle w:val="ListParagraph"/>
        <w:numPr>
          <w:ilvl w:val="0"/>
          <w:numId w:val="70"/>
        </w:numPr>
        <w:tabs>
          <w:tab w:val="left" w:pos="1066"/>
        </w:tabs>
        <w:spacing w:line="237" w:lineRule="auto"/>
        <w:ind w:right="462"/>
        <w:rPr>
          <w:sz w:val="24"/>
        </w:rPr>
      </w:pPr>
      <w:r w:rsidRPr="00DA4C5D">
        <w:rPr>
          <w:sz w:val="24"/>
        </w:rPr>
        <w:t>be sent to the Licensing Authority no later than three months after the date of the lottery draw, or in the case of ‘instant lotteries’ (</w:t>
      </w:r>
      <w:proofErr w:type="spellStart"/>
      <w:r w:rsidRPr="00DA4C5D">
        <w:rPr>
          <w:sz w:val="24"/>
        </w:rPr>
        <w:t>scratchcards</w:t>
      </w:r>
      <w:proofErr w:type="spellEnd"/>
      <w:r w:rsidRPr="00DA4C5D">
        <w:rPr>
          <w:sz w:val="24"/>
        </w:rPr>
        <w:t>) within three months of the last date on which tickets were on</w:t>
      </w:r>
      <w:r w:rsidRPr="00DA4C5D">
        <w:rPr>
          <w:spacing w:val="-11"/>
          <w:sz w:val="24"/>
        </w:rPr>
        <w:t xml:space="preserve"> </w:t>
      </w:r>
      <w:r w:rsidRPr="00DA4C5D">
        <w:rPr>
          <w:sz w:val="24"/>
        </w:rPr>
        <w:t>sale</w:t>
      </w:r>
    </w:p>
    <w:p w14:paraId="395DA313" w14:textId="77777777" w:rsidR="008D5915" w:rsidRPr="00401765" w:rsidRDefault="00A4398A" w:rsidP="00E023B0">
      <w:pPr>
        <w:pStyle w:val="ListParagraph"/>
        <w:numPr>
          <w:ilvl w:val="0"/>
          <w:numId w:val="70"/>
        </w:numPr>
        <w:tabs>
          <w:tab w:val="left" w:pos="1066"/>
        </w:tabs>
        <w:spacing w:before="2"/>
        <w:ind w:right="458"/>
        <w:rPr>
          <w:sz w:val="24"/>
        </w:rPr>
      </w:pPr>
      <w:r w:rsidRPr="00401765">
        <w:rPr>
          <w:sz w:val="24"/>
        </w:rPr>
        <w:t>be signed (electronic signatures are acceptable if the return is sent electronically)</w:t>
      </w:r>
      <w:r w:rsidRPr="00401765">
        <w:rPr>
          <w:spacing w:val="-10"/>
          <w:sz w:val="24"/>
        </w:rPr>
        <w:t xml:space="preserve"> </w:t>
      </w:r>
      <w:r w:rsidRPr="00401765">
        <w:rPr>
          <w:sz w:val="24"/>
        </w:rPr>
        <w:t>by</w:t>
      </w:r>
      <w:r w:rsidRPr="00401765">
        <w:rPr>
          <w:spacing w:val="-12"/>
          <w:sz w:val="24"/>
        </w:rPr>
        <w:t xml:space="preserve"> </w:t>
      </w:r>
      <w:r w:rsidRPr="00401765">
        <w:rPr>
          <w:sz w:val="24"/>
        </w:rPr>
        <w:t>two</w:t>
      </w:r>
      <w:r w:rsidRPr="00401765">
        <w:rPr>
          <w:spacing w:val="-8"/>
          <w:sz w:val="24"/>
        </w:rPr>
        <w:t xml:space="preserve"> </w:t>
      </w:r>
      <w:r w:rsidRPr="00401765">
        <w:rPr>
          <w:sz w:val="24"/>
        </w:rPr>
        <w:t>members</w:t>
      </w:r>
      <w:r w:rsidRPr="00401765">
        <w:rPr>
          <w:spacing w:val="-10"/>
          <w:sz w:val="24"/>
        </w:rPr>
        <w:t xml:space="preserve"> </w:t>
      </w:r>
      <w:r w:rsidRPr="00401765">
        <w:rPr>
          <w:sz w:val="24"/>
        </w:rPr>
        <w:t>of</w:t>
      </w:r>
      <w:r w:rsidRPr="00401765">
        <w:rPr>
          <w:spacing w:val="-7"/>
          <w:sz w:val="24"/>
        </w:rPr>
        <w:t xml:space="preserve"> </w:t>
      </w:r>
      <w:r w:rsidRPr="00401765">
        <w:rPr>
          <w:sz w:val="24"/>
        </w:rPr>
        <w:t>the</w:t>
      </w:r>
      <w:r w:rsidRPr="00401765">
        <w:rPr>
          <w:spacing w:val="-8"/>
          <w:sz w:val="24"/>
        </w:rPr>
        <w:t xml:space="preserve"> </w:t>
      </w:r>
      <w:r w:rsidRPr="00401765">
        <w:rPr>
          <w:sz w:val="24"/>
        </w:rPr>
        <w:t>society,</w:t>
      </w:r>
      <w:r w:rsidRPr="00401765">
        <w:rPr>
          <w:spacing w:val="-5"/>
          <w:sz w:val="24"/>
        </w:rPr>
        <w:t xml:space="preserve"> </w:t>
      </w:r>
      <w:r w:rsidRPr="00401765">
        <w:rPr>
          <w:sz w:val="24"/>
        </w:rPr>
        <w:t>who</w:t>
      </w:r>
      <w:r w:rsidRPr="00401765">
        <w:rPr>
          <w:spacing w:val="-8"/>
          <w:sz w:val="24"/>
        </w:rPr>
        <w:t xml:space="preserve"> </w:t>
      </w:r>
      <w:r w:rsidRPr="00401765">
        <w:rPr>
          <w:sz w:val="24"/>
        </w:rPr>
        <w:t>must</w:t>
      </w:r>
      <w:r w:rsidRPr="00401765">
        <w:rPr>
          <w:spacing w:val="-11"/>
          <w:sz w:val="24"/>
        </w:rPr>
        <w:t xml:space="preserve"> </w:t>
      </w:r>
      <w:r w:rsidRPr="00401765">
        <w:rPr>
          <w:sz w:val="24"/>
        </w:rPr>
        <w:t>be</w:t>
      </w:r>
      <w:r w:rsidRPr="00401765">
        <w:rPr>
          <w:spacing w:val="-8"/>
          <w:sz w:val="24"/>
        </w:rPr>
        <w:t xml:space="preserve"> </w:t>
      </w:r>
      <w:r w:rsidRPr="00401765">
        <w:rPr>
          <w:sz w:val="24"/>
        </w:rPr>
        <w:t>aged</w:t>
      </w:r>
      <w:r w:rsidRPr="00401765">
        <w:rPr>
          <w:spacing w:val="-8"/>
          <w:sz w:val="24"/>
        </w:rPr>
        <w:t xml:space="preserve"> </w:t>
      </w:r>
      <w:r w:rsidRPr="00401765">
        <w:rPr>
          <w:sz w:val="24"/>
        </w:rPr>
        <w:t>18</w:t>
      </w:r>
      <w:r w:rsidRPr="00401765">
        <w:rPr>
          <w:spacing w:val="-8"/>
          <w:sz w:val="24"/>
        </w:rPr>
        <w:t xml:space="preserve"> </w:t>
      </w:r>
      <w:r w:rsidRPr="00401765">
        <w:rPr>
          <w:sz w:val="24"/>
        </w:rPr>
        <w:t>or</w:t>
      </w:r>
      <w:r w:rsidRPr="00401765">
        <w:rPr>
          <w:spacing w:val="-10"/>
          <w:sz w:val="24"/>
        </w:rPr>
        <w:t xml:space="preserve"> </w:t>
      </w:r>
      <w:r w:rsidRPr="00401765">
        <w:rPr>
          <w:sz w:val="24"/>
        </w:rPr>
        <w:t>older, are appointed for the purpose in writing by the society or, if it has one, its governing body, and be accompanied by a copy of their letter or letters of appointment.</w:t>
      </w:r>
    </w:p>
    <w:p w14:paraId="395DA314" w14:textId="77777777" w:rsidR="008D5915" w:rsidRPr="00401765" w:rsidRDefault="008D5915">
      <w:pPr>
        <w:pStyle w:val="BodyText"/>
        <w:spacing w:before="10"/>
        <w:rPr>
          <w:sz w:val="23"/>
        </w:rPr>
      </w:pPr>
    </w:p>
    <w:p w14:paraId="395DA315" w14:textId="77777777" w:rsidR="008D5915" w:rsidRPr="00401765" w:rsidRDefault="00A4398A">
      <w:pPr>
        <w:pStyle w:val="ListParagraph"/>
        <w:numPr>
          <w:ilvl w:val="0"/>
          <w:numId w:val="15"/>
        </w:numPr>
        <w:tabs>
          <w:tab w:val="left" w:pos="821"/>
        </w:tabs>
        <w:spacing w:before="1"/>
        <w:ind w:right="456"/>
        <w:rPr>
          <w:sz w:val="24"/>
        </w:rPr>
      </w:pPr>
      <w:r w:rsidRPr="00401765">
        <w:rPr>
          <w:sz w:val="24"/>
        </w:rPr>
        <w:t>The Gambling Commission may inspect a society’s returns, although it will not routinely do so. The Licensing Authority is required to retain returns for a minimum</w:t>
      </w:r>
      <w:r w:rsidRPr="00401765">
        <w:rPr>
          <w:spacing w:val="-13"/>
          <w:sz w:val="24"/>
        </w:rPr>
        <w:t xml:space="preserve"> </w:t>
      </w:r>
      <w:r w:rsidRPr="00401765">
        <w:rPr>
          <w:sz w:val="24"/>
        </w:rPr>
        <w:t>period</w:t>
      </w:r>
      <w:r w:rsidRPr="00401765">
        <w:rPr>
          <w:spacing w:val="-13"/>
          <w:sz w:val="24"/>
        </w:rPr>
        <w:t xml:space="preserve"> </w:t>
      </w:r>
      <w:r w:rsidRPr="00401765">
        <w:rPr>
          <w:sz w:val="24"/>
        </w:rPr>
        <w:t>of</w:t>
      </w:r>
      <w:r w:rsidRPr="00401765">
        <w:rPr>
          <w:spacing w:val="-11"/>
          <w:sz w:val="24"/>
        </w:rPr>
        <w:t xml:space="preserve"> </w:t>
      </w:r>
      <w:r w:rsidRPr="00401765">
        <w:rPr>
          <w:sz w:val="24"/>
        </w:rPr>
        <w:t>three</w:t>
      </w:r>
      <w:r w:rsidRPr="00401765">
        <w:rPr>
          <w:spacing w:val="-12"/>
          <w:sz w:val="24"/>
        </w:rPr>
        <w:t xml:space="preserve"> </w:t>
      </w:r>
      <w:r w:rsidRPr="00401765">
        <w:rPr>
          <w:sz w:val="24"/>
        </w:rPr>
        <w:t>years</w:t>
      </w:r>
      <w:r w:rsidRPr="00401765">
        <w:rPr>
          <w:spacing w:val="-15"/>
          <w:sz w:val="24"/>
        </w:rPr>
        <w:t xml:space="preserve"> </w:t>
      </w:r>
      <w:r w:rsidRPr="00401765">
        <w:rPr>
          <w:sz w:val="24"/>
        </w:rPr>
        <w:t>from</w:t>
      </w:r>
      <w:r w:rsidRPr="00401765">
        <w:rPr>
          <w:spacing w:val="-12"/>
          <w:sz w:val="24"/>
        </w:rPr>
        <w:t xml:space="preserve"> </w:t>
      </w:r>
      <w:r w:rsidRPr="00401765">
        <w:rPr>
          <w:sz w:val="24"/>
        </w:rPr>
        <w:t>the</w:t>
      </w:r>
      <w:r w:rsidRPr="00401765">
        <w:rPr>
          <w:spacing w:val="-13"/>
          <w:sz w:val="24"/>
        </w:rPr>
        <w:t xml:space="preserve"> </w:t>
      </w:r>
      <w:r w:rsidRPr="00401765">
        <w:rPr>
          <w:sz w:val="24"/>
        </w:rPr>
        <w:t>date</w:t>
      </w:r>
      <w:r w:rsidRPr="00401765">
        <w:rPr>
          <w:spacing w:val="-13"/>
          <w:sz w:val="24"/>
        </w:rPr>
        <w:t xml:space="preserve"> </w:t>
      </w:r>
      <w:r w:rsidRPr="00401765">
        <w:rPr>
          <w:sz w:val="24"/>
        </w:rPr>
        <w:t>of</w:t>
      </w:r>
      <w:r w:rsidRPr="00401765">
        <w:rPr>
          <w:spacing w:val="-12"/>
          <w:sz w:val="24"/>
        </w:rPr>
        <w:t xml:space="preserve"> </w:t>
      </w:r>
      <w:r w:rsidRPr="00401765">
        <w:rPr>
          <w:sz w:val="24"/>
        </w:rPr>
        <w:t>the</w:t>
      </w:r>
      <w:r w:rsidRPr="00401765">
        <w:rPr>
          <w:spacing w:val="-13"/>
          <w:sz w:val="24"/>
        </w:rPr>
        <w:t xml:space="preserve"> </w:t>
      </w:r>
      <w:r w:rsidRPr="00401765">
        <w:rPr>
          <w:sz w:val="24"/>
        </w:rPr>
        <w:t>lottery</w:t>
      </w:r>
      <w:r w:rsidRPr="00401765">
        <w:rPr>
          <w:spacing w:val="-15"/>
          <w:sz w:val="24"/>
        </w:rPr>
        <w:t xml:space="preserve"> </w:t>
      </w:r>
      <w:r w:rsidRPr="00401765">
        <w:rPr>
          <w:sz w:val="24"/>
        </w:rPr>
        <w:t>draw.</w:t>
      </w:r>
      <w:r w:rsidRPr="00401765">
        <w:rPr>
          <w:spacing w:val="-7"/>
          <w:sz w:val="24"/>
        </w:rPr>
        <w:t xml:space="preserve"> </w:t>
      </w:r>
      <w:r w:rsidRPr="00401765">
        <w:rPr>
          <w:sz w:val="24"/>
        </w:rPr>
        <w:t>They</w:t>
      </w:r>
      <w:r w:rsidRPr="00401765">
        <w:rPr>
          <w:spacing w:val="-16"/>
          <w:sz w:val="24"/>
        </w:rPr>
        <w:t xml:space="preserve"> </w:t>
      </w:r>
      <w:r w:rsidRPr="00401765">
        <w:rPr>
          <w:sz w:val="24"/>
        </w:rPr>
        <w:t>must</w:t>
      </w:r>
      <w:r w:rsidRPr="00401765">
        <w:rPr>
          <w:spacing w:val="-13"/>
          <w:sz w:val="24"/>
        </w:rPr>
        <w:t xml:space="preserve"> </w:t>
      </w:r>
      <w:r w:rsidRPr="00401765">
        <w:rPr>
          <w:sz w:val="24"/>
        </w:rPr>
        <w:t xml:space="preserve">also make them available for inspection by the </w:t>
      </w:r>
      <w:proofErr w:type="gramStart"/>
      <w:r w:rsidRPr="00401765">
        <w:rPr>
          <w:sz w:val="24"/>
        </w:rPr>
        <w:t>general public</w:t>
      </w:r>
      <w:proofErr w:type="gramEnd"/>
      <w:r w:rsidRPr="00401765">
        <w:rPr>
          <w:sz w:val="24"/>
        </w:rPr>
        <w:t xml:space="preserve"> for a minimum period of 18 months following the date of the lottery</w:t>
      </w:r>
      <w:r w:rsidRPr="00401765">
        <w:rPr>
          <w:spacing w:val="-8"/>
          <w:sz w:val="24"/>
        </w:rPr>
        <w:t xml:space="preserve"> </w:t>
      </w:r>
      <w:r w:rsidRPr="00401765">
        <w:rPr>
          <w:sz w:val="24"/>
        </w:rPr>
        <w:t>draw.</w:t>
      </w:r>
    </w:p>
    <w:p w14:paraId="395DA316" w14:textId="77777777" w:rsidR="008D5915" w:rsidRPr="00401765" w:rsidRDefault="008D5915">
      <w:pPr>
        <w:pStyle w:val="BodyText"/>
      </w:pPr>
    </w:p>
    <w:p w14:paraId="395DA317" w14:textId="77777777" w:rsidR="008D5915" w:rsidRPr="00401765" w:rsidRDefault="00A4398A">
      <w:pPr>
        <w:pStyle w:val="ListParagraph"/>
        <w:numPr>
          <w:ilvl w:val="0"/>
          <w:numId w:val="15"/>
        </w:numPr>
        <w:tabs>
          <w:tab w:val="left" w:pos="821"/>
        </w:tabs>
        <w:ind w:right="454"/>
        <w:rPr>
          <w:sz w:val="24"/>
        </w:rPr>
      </w:pPr>
      <w:r w:rsidRPr="00401765">
        <w:rPr>
          <w:sz w:val="24"/>
        </w:rPr>
        <w:t>The Licensing Authority will monitor the cumulative totals of returns to ensure that societies do not breach the annual monetary limit of £250,000 on ticket sales.</w:t>
      </w:r>
      <w:r w:rsidRPr="00401765">
        <w:rPr>
          <w:spacing w:val="-12"/>
          <w:sz w:val="24"/>
        </w:rPr>
        <w:t xml:space="preserve"> </w:t>
      </w:r>
      <w:r w:rsidRPr="00401765">
        <w:rPr>
          <w:sz w:val="24"/>
        </w:rPr>
        <w:t>The</w:t>
      </w:r>
      <w:r w:rsidRPr="00401765">
        <w:rPr>
          <w:spacing w:val="-12"/>
          <w:sz w:val="24"/>
        </w:rPr>
        <w:t xml:space="preserve"> </w:t>
      </w:r>
      <w:r w:rsidRPr="00401765">
        <w:rPr>
          <w:sz w:val="24"/>
        </w:rPr>
        <w:t>Licensing</w:t>
      </w:r>
      <w:r w:rsidRPr="00401765">
        <w:rPr>
          <w:spacing w:val="-12"/>
          <w:sz w:val="24"/>
        </w:rPr>
        <w:t xml:space="preserve"> </w:t>
      </w:r>
      <w:r w:rsidRPr="00401765">
        <w:rPr>
          <w:sz w:val="24"/>
        </w:rPr>
        <w:t>Authority</w:t>
      </w:r>
      <w:r w:rsidRPr="00401765">
        <w:rPr>
          <w:spacing w:val="-10"/>
          <w:sz w:val="24"/>
        </w:rPr>
        <w:t xml:space="preserve"> </w:t>
      </w:r>
      <w:r w:rsidRPr="00401765">
        <w:rPr>
          <w:sz w:val="24"/>
        </w:rPr>
        <w:t>must</w:t>
      </w:r>
      <w:r w:rsidRPr="00401765">
        <w:rPr>
          <w:spacing w:val="-11"/>
          <w:sz w:val="24"/>
        </w:rPr>
        <w:t xml:space="preserve"> </w:t>
      </w:r>
      <w:r w:rsidRPr="00401765">
        <w:rPr>
          <w:sz w:val="24"/>
        </w:rPr>
        <w:t>notify</w:t>
      </w:r>
      <w:r w:rsidRPr="00401765">
        <w:rPr>
          <w:spacing w:val="-13"/>
          <w:sz w:val="24"/>
        </w:rPr>
        <w:t xml:space="preserve"> </w:t>
      </w:r>
      <w:r w:rsidRPr="00401765">
        <w:rPr>
          <w:sz w:val="24"/>
        </w:rPr>
        <w:t>the</w:t>
      </w:r>
      <w:r w:rsidRPr="00401765">
        <w:rPr>
          <w:spacing w:val="-12"/>
          <w:sz w:val="24"/>
        </w:rPr>
        <w:t xml:space="preserve"> </w:t>
      </w:r>
      <w:r w:rsidRPr="00401765">
        <w:rPr>
          <w:sz w:val="24"/>
        </w:rPr>
        <w:t>Commission</w:t>
      </w:r>
      <w:r w:rsidRPr="00401765">
        <w:rPr>
          <w:spacing w:val="-10"/>
          <w:sz w:val="24"/>
        </w:rPr>
        <w:t xml:space="preserve"> </w:t>
      </w:r>
      <w:r w:rsidRPr="00401765">
        <w:rPr>
          <w:sz w:val="24"/>
        </w:rPr>
        <w:t>if</w:t>
      </w:r>
      <w:r w:rsidRPr="00401765">
        <w:rPr>
          <w:spacing w:val="-7"/>
          <w:sz w:val="24"/>
        </w:rPr>
        <w:t xml:space="preserve"> </w:t>
      </w:r>
      <w:r w:rsidRPr="00401765">
        <w:rPr>
          <w:sz w:val="24"/>
        </w:rPr>
        <w:t>returns</w:t>
      </w:r>
      <w:r w:rsidRPr="00401765">
        <w:rPr>
          <w:spacing w:val="-10"/>
          <w:sz w:val="24"/>
        </w:rPr>
        <w:t xml:space="preserve"> </w:t>
      </w:r>
      <w:r w:rsidRPr="00401765">
        <w:rPr>
          <w:sz w:val="24"/>
        </w:rPr>
        <w:t>reveal</w:t>
      </w:r>
      <w:r w:rsidRPr="00401765">
        <w:rPr>
          <w:spacing w:val="-11"/>
          <w:sz w:val="24"/>
        </w:rPr>
        <w:t xml:space="preserve"> </w:t>
      </w:r>
      <w:r w:rsidRPr="00401765">
        <w:rPr>
          <w:sz w:val="24"/>
        </w:rPr>
        <w:t>that a society’s lotteries have exceeded the values permissible, and such notifications will be copied to the society in question. The Gambling Commission will contact the society to determine if they are going to apply for a lottery operator’s licence, thereby enabling them to run large society lotteries lawfully,</w:t>
      </w:r>
      <w:r w:rsidRPr="00401765">
        <w:rPr>
          <w:spacing w:val="-10"/>
          <w:sz w:val="24"/>
        </w:rPr>
        <w:t xml:space="preserve"> </w:t>
      </w:r>
      <w:r w:rsidRPr="00401765">
        <w:rPr>
          <w:sz w:val="24"/>
        </w:rPr>
        <w:t>and</w:t>
      </w:r>
      <w:r w:rsidRPr="00401765">
        <w:rPr>
          <w:spacing w:val="-11"/>
          <w:sz w:val="24"/>
        </w:rPr>
        <w:t xml:space="preserve"> </w:t>
      </w:r>
      <w:r w:rsidRPr="00401765">
        <w:rPr>
          <w:sz w:val="24"/>
        </w:rPr>
        <w:t>will</w:t>
      </w:r>
      <w:r w:rsidRPr="00401765">
        <w:rPr>
          <w:spacing w:val="-10"/>
          <w:sz w:val="24"/>
        </w:rPr>
        <w:t xml:space="preserve"> </w:t>
      </w:r>
      <w:r w:rsidRPr="00401765">
        <w:rPr>
          <w:sz w:val="24"/>
        </w:rPr>
        <w:t>inform</w:t>
      </w:r>
      <w:r w:rsidRPr="00401765">
        <w:rPr>
          <w:spacing w:val="-10"/>
          <w:sz w:val="24"/>
        </w:rPr>
        <w:t xml:space="preserve"> </w:t>
      </w:r>
      <w:r w:rsidRPr="00401765">
        <w:rPr>
          <w:sz w:val="24"/>
        </w:rPr>
        <w:t>the</w:t>
      </w:r>
      <w:r w:rsidRPr="00401765">
        <w:rPr>
          <w:spacing w:val="-10"/>
          <w:sz w:val="24"/>
        </w:rPr>
        <w:t xml:space="preserve"> </w:t>
      </w:r>
      <w:r w:rsidRPr="00401765">
        <w:rPr>
          <w:sz w:val="24"/>
        </w:rPr>
        <w:t>Licensing</w:t>
      </w:r>
      <w:r w:rsidRPr="00401765">
        <w:rPr>
          <w:spacing w:val="-12"/>
          <w:sz w:val="24"/>
        </w:rPr>
        <w:t xml:space="preserve"> </w:t>
      </w:r>
      <w:r w:rsidRPr="00401765">
        <w:rPr>
          <w:sz w:val="24"/>
        </w:rPr>
        <w:t>Authority</w:t>
      </w:r>
      <w:r w:rsidRPr="00401765">
        <w:rPr>
          <w:spacing w:val="-12"/>
          <w:sz w:val="24"/>
        </w:rPr>
        <w:t xml:space="preserve"> </w:t>
      </w:r>
      <w:r w:rsidRPr="00401765">
        <w:rPr>
          <w:sz w:val="24"/>
        </w:rPr>
        <w:t>of</w:t>
      </w:r>
      <w:r w:rsidRPr="00401765">
        <w:rPr>
          <w:spacing w:val="-9"/>
          <w:sz w:val="24"/>
        </w:rPr>
        <w:t xml:space="preserve"> </w:t>
      </w:r>
      <w:r w:rsidRPr="00401765">
        <w:rPr>
          <w:sz w:val="24"/>
        </w:rPr>
        <w:t>the</w:t>
      </w:r>
      <w:r w:rsidRPr="00401765">
        <w:rPr>
          <w:spacing w:val="-12"/>
          <w:sz w:val="24"/>
        </w:rPr>
        <w:t xml:space="preserve"> </w:t>
      </w:r>
      <w:r w:rsidRPr="00401765">
        <w:rPr>
          <w:sz w:val="24"/>
        </w:rPr>
        <w:t>outcome</w:t>
      </w:r>
      <w:r w:rsidRPr="00401765">
        <w:rPr>
          <w:spacing w:val="-11"/>
          <w:sz w:val="24"/>
        </w:rPr>
        <w:t xml:space="preserve"> </w:t>
      </w:r>
      <w:r w:rsidRPr="00401765">
        <w:rPr>
          <w:sz w:val="24"/>
        </w:rPr>
        <w:t>of</w:t>
      </w:r>
      <w:r w:rsidRPr="00401765">
        <w:rPr>
          <w:spacing w:val="-9"/>
          <w:sz w:val="24"/>
        </w:rPr>
        <w:t xml:space="preserve"> </w:t>
      </w:r>
      <w:r w:rsidRPr="00401765">
        <w:rPr>
          <w:sz w:val="24"/>
        </w:rPr>
        <w:t>its</w:t>
      </w:r>
      <w:r w:rsidRPr="00401765">
        <w:rPr>
          <w:spacing w:val="-12"/>
          <w:sz w:val="24"/>
        </w:rPr>
        <w:t xml:space="preserve"> </w:t>
      </w:r>
      <w:r w:rsidRPr="00401765">
        <w:rPr>
          <w:sz w:val="24"/>
        </w:rPr>
        <w:t>exchanges with the</w:t>
      </w:r>
      <w:r w:rsidRPr="00401765">
        <w:rPr>
          <w:spacing w:val="-1"/>
          <w:sz w:val="24"/>
        </w:rPr>
        <w:t xml:space="preserve"> </w:t>
      </w:r>
      <w:r w:rsidRPr="00401765">
        <w:rPr>
          <w:sz w:val="24"/>
        </w:rPr>
        <w:t>society.</w:t>
      </w:r>
    </w:p>
    <w:p w14:paraId="395DA318" w14:textId="77777777" w:rsidR="008D5915" w:rsidRPr="00401765" w:rsidRDefault="008D5915">
      <w:pPr>
        <w:jc w:val="both"/>
        <w:rPr>
          <w:sz w:val="24"/>
        </w:rPr>
        <w:sectPr w:rsidR="008D5915" w:rsidRPr="00401765">
          <w:pgSz w:w="11910" w:h="16840"/>
          <w:pgMar w:top="1340" w:right="980" w:bottom="1200" w:left="1340" w:header="0" w:footer="972" w:gutter="0"/>
          <w:cols w:space="720"/>
        </w:sectPr>
      </w:pPr>
    </w:p>
    <w:p w14:paraId="395DA319" w14:textId="77777777" w:rsidR="008D5915" w:rsidRDefault="00D043D5" w:rsidP="00DA4C5D">
      <w:pPr>
        <w:pStyle w:val="Heading1"/>
        <w:spacing w:line="413" w:lineRule="exact"/>
      </w:pPr>
      <w:bookmarkStart w:id="57" w:name="_bookmark56"/>
      <w:bookmarkStart w:id="58" w:name="_bookmark57"/>
      <w:bookmarkStart w:id="59" w:name="_bookmark58"/>
      <w:bookmarkEnd w:id="57"/>
      <w:bookmarkEnd w:id="58"/>
      <w:bookmarkEnd w:id="59"/>
      <w:r>
        <w:t>Appendix One – Consultation</w:t>
      </w:r>
    </w:p>
    <w:p w14:paraId="395DA31A" w14:textId="77777777" w:rsidR="00D043D5" w:rsidRDefault="00D043D5" w:rsidP="00DA4C5D">
      <w:pPr>
        <w:pStyle w:val="Heading1"/>
        <w:spacing w:line="413" w:lineRule="exact"/>
      </w:pPr>
    </w:p>
    <w:p w14:paraId="395DA31B" w14:textId="77777777" w:rsidR="00D043D5" w:rsidRPr="00D043D5" w:rsidRDefault="00D043D5" w:rsidP="00D043D5">
      <w:pPr>
        <w:pStyle w:val="Heading1"/>
        <w:spacing w:line="413" w:lineRule="exact"/>
        <w:jc w:val="both"/>
        <w:rPr>
          <w:sz w:val="28"/>
          <w:szCs w:val="28"/>
        </w:rPr>
      </w:pPr>
      <w:r w:rsidRPr="00D043D5">
        <w:rPr>
          <w:sz w:val="28"/>
          <w:szCs w:val="28"/>
        </w:rPr>
        <w:t>A public consultation was carried out in respect of this Statement of Principles from 10 June 2019 to 22 July 2019.</w:t>
      </w:r>
    </w:p>
    <w:p w14:paraId="395DA31C" w14:textId="77777777" w:rsidR="00D043D5" w:rsidRPr="00D043D5" w:rsidRDefault="00D043D5" w:rsidP="00D043D5">
      <w:pPr>
        <w:pStyle w:val="Heading1"/>
        <w:spacing w:line="413" w:lineRule="exact"/>
        <w:jc w:val="both"/>
        <w:rPr>
          <w:sz w:val="28"/>
          <w:szCs w:val="28"/>
        </w:rPr>
      </w:pPr>
    </w:p>
    <w:p w14:paraId="395DA31D" w14:textId="6FC6053C" w:rsidR="00D043D5" w:rsidRPr="00D043D5" w:rsidRDefault="00D043D5" w:rsidP="00D043D5">
      <w:pPr>
        <w:pStyle w:val="Heading1"/>
        <w:spacing w:line="413" w:lineRule="exact"/>
        <w:jc w:val="both"/>
        <w:rPr>
          <w:sz w:val="28"/>
          <w:szCs w:val="28"/>
        </w:rPr>
      </w:pPr>
      <w:r w:rsidRPr="00D043D5">
        <w:rPr>
          <w:sz w:val="28"/>
          <w:szCs w:val="28"/>
        </w:rPr>
        <w:t xml:space="preserve">As well as sending consultation letters and emails to parties directly mentioned in the Introduction and Overview, a public notice was displayed at Dover District Council Offices for the duration of the consultation and an advertisement of the consultation was </w:t>
      </w:r>
      <w:r>
        <w:rPr>
          <w:sz w:val="28"/>
          <w:szCs w:val="28"/>
        </w:rPr>
        <w:t>published in the Kent Mercury</w:t>
      </w:r>
      <w:r w:rsidR="00572B8D">
        <w:rPr>
          <w:sz w:val="28"/>
          <w:szCs w:val="28"/>
        </w:rPr>
        <w:t>.</w:t>
      </w:r>
    </w:p>
    <w:p w14:paraId="395DA31E" w14:textId="77777777" w:rsidR="00D043D5" w:rsidRDefault="00D043D5">
      <w:pPr>
        <w:rPr>
          <w:sz w:val="36"/>
          <w:szCs w:val="36"/>
        </w:rPr>
      </w:pPr>
      <w:r>
        <w:br w:type="page"/>
      </w:r>
    </w:p>
    <w:p w14:paraId="395DA31F" w14:textId="77777777" w:rsidR="00D043D5" w:rsidRDefault="00D043D5" w:rsidP="00DA4C5D">
      <w:pPr>
        <w:pStyle w:val="Heading1"/>
        <w:spacing w:line="413" w:lineRule="exact"/>
      </w:pPr>
      <w:r>
        <w:t>Appendix Two: Map of the area covered by this Statement of Principles</w:t>
      </w:r>
    </w:p>
    <w:p w14:paraId="395DA320" w14:textId="77777777" w:rsidR="00D043D5" w:rsidRPr="00401765" w:rsidRDefault="00D043D5" w:rsidP="00DA4C5D">
      <w:pPr>
        <w:pStyle w:val="Heading1"/>
        <w:spacing w:line="413" w:lineRule="exact"/>
      </w:pPr>
    </w:p>
    <w:p w14:paraId="395DA321" w14:textId="77777777" w:rsidR="008D5915" w:rsidRPr="00D043D5" w:rsidRDefault="00324417" w:rsidP="00D043D5">
      <w:pPr>
        <w:pStyle w:val="Heading1"/>
        <w:spacing w:before="0"/>
        <w:ind w:right="1808"/>
      </w:pPr>
      <w:bookmarkStart w:id="60" w:name="_bookmark59"/>
      <w:bookmarkEnd w:id="60"/>
      <w:r>
        <w:rPr>
          <w:noProof/>
          <w:lang w:bidi="ar-SA"/>
        </w:rPr>
        <w:drawing>
          <wp:inline distT="0" distB="0" distL="0" distR="0" wp14:anchorId="395DA326" wp14:editId="395DA327">
            <wp:extent cx="5334000" cy="7546628"/>
            <wp:effectExtent l="0" t="0" r="0" b="0"/>
            <wp:docPr id="5" name="Picture 5" descr="C:\Users\katy.sharp\Desktop\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y.sharp\Desktop\Map.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333911" cy="7546503"/>
                    </a:xfrm>
                    <a:prstGeom prst="rect">
                      <a:avLst/>
                    </a:prstGeom>
                    <a:noFill/>
                    <a:ln>
                      <a:noFill/>
                    </a:ln>
                  </pic:spPr>
                </pic:pic>
              </a:graphicData>
            </a:graphic>
          </wp:inline>
        </w:drawing>
      </w:r>
    </w:p>
    <w:sectPr w:rsidR="008D5915" w:rsidRPr="00D043D5">
      <w:pgSz w:w="11910" w:h="16840"/>
      <w:pgMar w:top="1580" w:right="980" w:bottom="1160" w:left="1340" w:header="0" w:footer="9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EBC12" w14:textId="77777777" w:rsidR="002C22B6" w:rsidRDefault="002C22B6">
      <w:r>
        <w:separator/>
      </w:r>
    </w:p>
  </w:endnote>
  <w:endnote w:type="continuationSeparator" w:id="0">
    <w:p w14:paraId="4A0422CD" w14:textId="77777777" w:rsidR="002C22B6" w:rsidRDefault="002C2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altName w:val="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DA32C" w14:textId="77777777" w:rsidR="000325B2" w:rsidRDefault="000325B2">
    <w:pPr>
      <w:pStyle w:val="BodyText"/>
      <w:spacing w:line="14" w:lineRule="auto"/>
      <w:rPr>
        <w:sz w:val="19"/>
      </w:rPr>
    </w:pPr>
    <w:r>
      <w:rPr>
        <w:noProof/>
        <w:lang w:bidi="ar-SA"/>
      </w:rPr>
      <mc:AlternateContent>
        <mc:Choice Requires="wps">
          <w:drawing>
            <wp:anchor distT="0" distB="0" distL="114300" distR="114300" simplePos="0" relativeHeight="503277032" behindDoc="1" locked="0" layoutInCell="1" allowOverlap="1" wp14:anchorId="395DA32D" wp14:editId="395DA32E">
              <wp:simplePos x="0" y="0"/>
              <wp:positionH relativeFrom="page">
                <wp:posOffset>882015</wp:posOffset>
              </wp:positionH>
              <wp:positionV relativeFrom="page">
                <wp:posOffset>9883140</wp:posOffset>
              </wp:positionV>
              <wp:extent cx="1216025" cy="196215"/>
              <wp:effectExtent l="0" t="0" r="3175" b="1333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DA331" w14:textId="77777777" w:rsidR="000325B2" w:rsidRDefault="000325B2">
                          <w:pPr>
                            <w:spacing w:before="12"/>
                            <w:ind w:left="40" w:right="66"/>
                            <w:rPr>
                              <w:sz w:val="24"/>
                            </w:rPr>
                          </w:pPr>
                          <w:r>
                            <w:fldChar w:fldCharType="begin"/>
                          </w:r>
                          <w:r>
                            <w:rPr>
                              <w:b/>
                              <w:sz w:val="24"/>
                            </w:rPr>
                            <w:instrText xml:space="preserve"> PAGE </w:instrText>
                          </w:r>
                          <w:r>
                            <w:fldChar w:fldCharType="separate"/>
                          </w:r>
                          <w:r w:rsidR="00966A8F">
                            <w:rPr>
                              <w:b/>
                              <w:noProof/>
                              <w:sz w:val="24"/>
                            </w:rPr>
                            <w:t>9</w:t>
                          </w:r>
                          <w:r>
                            <w:fldChar w:fldCharType="end"/>
                          </w:r>
                          <w:r>
                            <w:rPr>
                              <w:b/>
                              <w:sz w:val="24"/>
                            </w:rPr>
                            <w:t xml:space="preserve"> | </w:t>
                          </w:r>
                          <w:r>
                            <w:rPr>
                              <w:color w:val="808080"/>
                              <w:sz w:val="24"/>
                            </w:rPr>
                            <w:t>P 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5DA32D" id="_x0000_t202" coordsize="21600,21600" o:spt="202" path="m,l,21600r21600,l21600,xe">
              <v:stroke joinstyle="miter"/>
              <v:path gradientshapeok="t" o:connecttype="rect"/>
            </v:shapetype>
            <v:shape id="Text Box 1" o:spid="_x0000_s1026" type="#_x0000_t202" style="position:absolute;margin-left:69.45pt;margin-top:778.2pt;width:95.75pt;height:15.45pt;z-index:-39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" filled="f" stroked="f">
              <v:textbox inset="0,0,0,0">
                <w:txbxContent>
                  <w:p w14:paraId="395DA331" w14:textId="77777777" w:rsidR="000325B2" w:rsidRDefault="000325B2">
                    <w:pPr>
                      <w:spacing w:before="12"/>
                      <w:ind w:left="40" w:right="66"/>
                      <w:rPr>
                        <w:sz w:val="24"/>
                      </w:rPr>
                    </w:pPr>
                    <w:r>
                      <w:fldChar w:fldCharType="begin"/>
                    </w:r>
                    <w:r>
                      <w:rPr>
                        <w:b/>
                        <w:sz w:val="24"/>
                      </w:rPr>
                      <w:instrText xml:space="preserve"> PAGE </w:instrText>
                    </w:r>
                    <w:r>
                      <w:fldChar w:fldCharType="separate"/>
                    </w:r>
                    <w:r w:rsidR="00966A8F">
                      <w:rPr>
                        <w:b/>
                        <w:noProof/>
                        <w:sz w:val="24"/>
                      </w:rPr>
                      <w:t>9</w:t>
                    </w:r>
                    <w:r>
                      <w:fldChar w:fldCharType="end"/>
                    </w:r>
                    <w:r>
                      <w:rPr>
                        <w:b/>
                        <w:sz w:val="24"/>
                      </w:rPr>
                      <w:t xml:space="preserve"> | </w:t>
                    </w:r>
                    <w:r>
                      <w:rPr>
                        <w:color w:val="808080"/>
                        <w:sz w:val="24"/>
                      </w:rPr>
                      <w:t>P a g e</w:t>
                    </w:r>
                  </w:p>
                </w:txbxContent>
              </v:textbox>
              <w10:wrap anchorx="page" anchory="page"/>
            </v:shape>
          </w:pict>
        </mc:Fallback>
      </mc:AlternateContent>
    </w:r>
    <w:r>
      <w:rPr>
        <w:noProof/>
        <w:lang w:bidi="ar-SA"/>
      </w:rPr>
      <mc:AlternateContent>
        <mc:Choice Requires="wps">
          <w:drawing>
            <wp:anchor distT="0" distB="0" distL="114300" distR="114300" simplePos="0" relativeHeight="503277008" behindDoc="1" locked="0" layoutInCell="1" allowOverlap="1" wp14:anchorId="395DA32F" wp14:editId="395DA330">
              <wp:simplePos x="0" y="0"/>
              <wp:positionH relativeFrom="page">
                <wp:posOffset>896620</wp:posOffset>
              </wp:positionH>
              <wp:positionV relativeFrom="page">
                <wp:posOffset>9878695</wp:posOffset>
              </wp:positionV>
              <wp:extent cx="5769610" cy="0"/>
              <wp:effectExtent l="10795" t="10795" r="10795" b="825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9610" cy="0"/>
                      </a:xfrm>
                      <a:prstGeom prst="line">
                        <a:avLst/>
                      </a:prstGeom>
                      <a:noFill/>
                      <a:ln w="6096">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3A30D" id="Line 2" o:spid="_x0000_s1026" style="position:absolute;z-index:-3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777.85pt" to="524.9pt,7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" strokecolor="#d9d9d9" strokeweight=".48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016B1" w14:textId="77777777" w:rsidR="002C22B6" w:rsidRDefault="002C22B6">
      <w:r>
        <w:separator/>
      </w:r>
    </w:p>
  </w:footnote>
  <w:footnote w:type="continuationSeparator" w:id="0">
    <w:p w14:paraId="5A2F821C" w14:textId="77777777" w:rsidR="002C22B6" w:rsidRDefault="002C22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6BEF"/>
    <w:multiLevelType w:val="hybridMultilevel"/>
    <w:tmpl w:val="F6805236"/>
    <w:lvl w:ilvl="0" w:tplc="08090001">
      <w:start w:val="1"/>
      <w:numFmt w:val="bullet"/>
      <w:lvlText w:val=""/>
      <w:lvlJc w:val="left"/>
      <w:pPr>
        <w:ind w:left="2260" w:hanging="360"/>
      </w:pPr>
      <w:rPr>
        <w:rFonts w:ascii="Symbol" w:hAnsi="Symbol" w:hint="default"/>
      </w:rPr>
    </w:lvl>
    <w:lvl w:ilvl="1" w:tplc="08090003" w:tentative="1">
      <w:start w:val="1"/>
      <w:numFmt w:val="bullet"/>
      <w:lvlText w:val="o"/>
      <w:lvlJc w:val="left"/>
      <w:pPr>
        <w:ind w:left="2980" w:hanging="360"/>
      </w:pPr>
      <w:rPr>
        <w:rFonts w:ascii="Courier New" w:hAnsi="Courier New" w:cs="Courier New" w:hint="default"/>
      </w:rPr>
    </w:lvl>
    <w:lvl w:ilvl="2" w:tplc="08090005" w:tentative="1">
      <w:start w:val="1"/>
      <w:numFmt w:val="bullet"/>
      <w:lvlText w:val=""/>
      <w:lvlJc w:val="left"/>
      <w:pPr>
        <w:ind w:left="3700" w:hanging="360"/>
      </w:pPr>
      <w:rPr>
        <w:rFonts w:ascii="Wingdings" w:hAnsi="Wingdings" w:hint="default"/>
      </w:rPr>
    </w:lvl>
    <w:lvl w:ilvl="3" w:tplc="08090001" w:tentative="1">
      <w:start w:val="1"/>
      <w:numFmt w:val="bullet"/>
      <w:lvlText w:val=""/>
      <w:lvlJc w:val="left"/>
      <w:pPr>
        <w:ind w:left="4420" w:hanging="360"/>
      </w:pPr>
      <w:rPr>
        <w:rFonts w:ascii="Symbol" w:hAnsi="Symbol" w:hint="default"/>
      </w:rPr>
    </w:lvl>
    <w:lvl w:ilvl="4" w:tplc="08090003" w:tentative="1">
      <w:start w:val="1"/>
      <w:numFmt w:val="bullet"/>
      <w:lvlText w:val="o"/>
      <w:lvlJc w:val="left"/>
      <w:pPr>
        <w:ind w:left="5140" w:hanging="360"/>
      </w:pPr>
      <w:rPr>
        <w:rFonts w:ascii="Courier New" w:hAnsi="Courier New" w:cs="Courier New" w:hint="default"/>
      </w:rPr>
    </w:lvl>
    <w:lvl w:ilvl="5" w:tplc="08090005" w:tentative="1">
      <w:start w:val="1"/>
      <w:numFmt w:val="bullet"/>
      <w:lvlText w:val=""/>
      <w:lvlJc w:val="left"/>
      <w:pPr>
        <w:ind w:left="5860" w:hanging="360"/>
      </w:pPr>
      <w:rPr>
        <w:rFonts w:ascii="Wingdings" w:hAnsi="Wingdings" w:hint="default"/>
      </w:rPr>
    </w:lvl>
    <w:lvl w:ilvl="6" w:tplc="08090001" w:tentative="1">
      <w:start w:val="1"/>
      <w:numFmt w:val="bullet"/>
      <w:lvlText w:val=""/>
      <w:lvlJc w:val="left"/>
      <w:pPr>
        <w:ind w:left="6580" w:hanging="360"/>
      </w:pPr>
      <w:rPr>
        <w:rFonts w:ascii="Symbol" w:hAnsi="Symbol" w:hint="default"/>
      </w:rPr>
    </w:lvl>
    <w:lvl w:ilvl="7" w:tplc="08090003" w:tentative="1">
      <w:start w:val="1"/>
      <w:numFmt w:val="bullet"/>
      <w:lvlText w:val="o"/>
      <w:lvlJc w:val="left"/>
      <w:pPr>
        <w:ind w:left="7300" w:hanging="360"/>
      </w:pPr>
      <w:rPr>
        <w:rFonts w:ascii="Courier New" w:hAnsi="Courier New" w:cs="Courier New" w:hint="default"/>
      </w:rPr>
    </w:lvl>
    <w:lvl w:ilvl="8" w:tplc="08090005" w:tentative="1">
      <w:start w:val="1"/>
      <w:numFmt w:val="bullet"/>
      <w:lvlText w:val=""/>
      <w:lvlJc w:val="left"/>
      <w:pPr>
        <w:ind w:left="8020" w:hanging="360"/>
      </w:pPr>
      <w:rPr>
        <w:rFonts w:ascii="Wingdings" w:hAnsi="Wingdings" w:hint="default"/>
      </w:rPr>
    </w:lvl>
  </w:abstractNum>
  <w:abstractNum w:abstractNumId="1" w15:restartNumberingAfterBreak="0">
    <w:nsid w:val="06FD49D5"/>
    <w:multiLevelType w:val="hybridMultilevel"/>
    <w:tmpl w:val="7C4CD124"/>
    <w:lvl w:ilvl="0" w:tplc="08090001">
      <w:start w:val="1"/>
      <w:numFmt w:val="bullet"/>
      <w:lvlText w:val=""/>
      <w:lvlJc w:val="left"/>
      <w:pPr>
        <w:ind w:left="2260" w:hanging="360"/>
      </w:pPr>
      <w:rPr>
        <w:rFonts w:ascii="Symbol" w:hAnsi="Symbol" w:hint="default"/>
      </w:rPr>
    </w:lvl>
    <w:lvl w:ilvl="1" w:tplc="08090003" w:tentative="1">
      <w:start w:val="1"/>
      <w:numFmt w:val="bullet"/>
      <w:lvlText w:val="o"/>
      <w:lvlJc w:val="left"/>
      <w:pPr>
        <w:ind w:left="2980" w:hanging="360"/>
      </w:pPr>
      <w:rPr>
        <w:rFonts w:ascii="Courier New" w:hAnsi="Courier New" w:cs="Courier New" w:hint="default"/>
      </w:rPr>
    </w:lvl>
    <w:lvl w:ilvl="2" w:tplc="08090005" w:tentative="1">
      <w:start w:val="1"/>
      <w:numFmt w:val="bullet"/>
      <w:lvlText w:val=""/>
      <w:lvlJc w:val="left"/>
      <w:pPr>
        <w:ind w:left="3700" w:hanging="360"/>
      </w:pPr>
      <w:rPr>
        <w:rFonts w:ascii="Wingdings" w:hAnsi="Wingdings" w:hint="default"/>
      </w:rPr>
    </w:lvl>
    <w:lvl w:ilvl="3" w:tplc="08090001" w:tentative="1">
      <w:start w:val="1"/>
      <w:numFmt w:val="bullet"/>
      <w:lvlText w:val=""/>
      <w:lvlJc w:val="left"/>
      <w:pPr>
        <w:ind w:left="4420" w:hanging="360"/>
      </w:pPr>
      <w:rPr>
        <w:rFonts w:ascii="Symbol" w:hAnsi="Symbol" w:hint="default"/>
      </w:rPr>
    </w:lvl>
    <w:lvl w:ilvl="4" w:tplc="08090003" w:tentative="1">
      <w:start w:val="1"/>
      <w:numFmt w:val="bullet"/>
      <w:lvlText w:val="o"/>
      <w:lvlJc w:val="left"/>
      <w:pPr>
        <w:ind w:left="5140" w:hanging="360"/>
      </w:pPr>
      <w:rPr>
        <w:rFonts w:ascii="Courier New" w:hAnsi="Courier New" w:cs="Courier New" w:hint="default"/>
      </w:rPr>
    </w:lvl>
    <w:lvl w:ilvl="5" w:tplc="08090005" w:tentative="1">
      <w:start w:val="1"/>
      <w:numFmt w:val="bullet"/>
      <w:lvlText w:val=""/>
      <w:lvlJc w:val="left"/>
      <w:pPr>
        <w:ind w:left="5860" w:hanging="360"/>
      </w:pPr>
      <w:rPr>
        <w:rFonts w:ascii="Wingdings" w:hAnsi="Wingdings" w:hint="default"/>
      </w:rPr>
    </w:lvl>
    <w:lvl w:ilvl="6" w:tplc="08090001" w:tentative="1">
      <w:start w:val="1"/>
      <w:numFmt w:val="bullet"/>
      <w:lvlText w:val=""/>
      <w:lvlJc w:val="left"/>
      <w:pPr>
        <w:ind w:left="6580" w:hanging="360"/>
      </w:pPr>
      <w:rPr>
        <w:rFonts w:ascii="Symbol" w:hAnsi="Symbol" w:hint="default"/>
      </w:rPr>
    </w:lvl>
    <w:lvl w:ilvl="7" w:tplc="08090003" w:tentative="1">
      <w:start w:val="1"/>
      <w:numFmt w:val="bullet"/>
      <w:lvlText w:val="o"/>
      <w:lvlJc w:val="left"/>
      <w:pPr>
        <w:ind w:left="7300" w:hanging="360"/>
      </w:pPr>
      <w:rPr>
        <w:rFonts w:ascii="Courier New" w:hAnsi="Courier New" w:cs="Courier New" w:hint="default"/>
      </w:rPr>
    </w:lvl>
    <w:lvl w:ilvl="8" w:tplc="08090005" w:tentative="1">
      <w:start w:val="1"/>
      <w:numFmt w:val="bullet"/>
      <w:lvlText w:val=""/>
      <w:lvlJc w:val="left"/>
      <w:pPr>
        <w:ind w:left="8020" w:hanging="360"/>
      </w:pPr>
      <w:rPr>
        <w:rFonts w:ascii="Wingdings" w:hAnsi="Wingdings" w:hint="default"/>
      </w:rPr>
    </w:lvl>
  </w:abstractNum>
  <w:abstractNum w:abstractNumId="2" w15:restartNumberingAfterBreak="0">
    <w:nsid w:val="08BA011B"/>
    <w:multiLevelType w:val="hybridMultilevel"/>
    <w:tmpl w:val="79CE4A2C"/>
    <w:lvl w:ilvl="0" w:tplc="08090001">
      <w:start w:val="1"/>
      <w:numFmt w:val="bullet"/>
      <w:lvlText w:val=""/>
      <w:lvlJc w:val="left"/>
      <w:pPr>
        <w:ind w:left="2080" w:hanging="360"/>
      </w:pPr>
      <w:rPr>
        <w:rFonts w:ascii="Symbol" w:hAnsi="Symbol" w:hint="default"/>
      </w:rPr>
    </w:lvl>
    <w:lvl w:ilvl="1" w:tplc="08090003" w:tentative="1">
      <w:start w:val="1"/>
      <w:numFmt w:val="bullet"/>
      <w:lvlText w:val="o"/>
      <w:lvlJc w:val="left"/>
      <w:pPr>
        <w:ind w:left="2800" w:hanging="360"/>
      </w:pPr>
      <w:rPr>
        <w:rFonts w:ascii="Courier New" w:hAnsi="Courier New" w:cs="Courier New" w:hint="default"/>
      </w:rPr>
    </w:lvl>
    <w:lvl w:ilvl="2" w:tplc="08090005" w:tentative="1">
      <w:start w:val="1"/>
      <w:numFmt w:val="bullet"/>
      <w:lvlText w:val=""/>
      <w:lvlJc w:val="left"/>
      <w:pPr>
        <w:ind w:left="3520" w:hanging="360"/>
      </w:pPr>
      <w:rPr>
        <w:rFonts w:ascii="Wingdings" w:hAnsi="Wingdings" w:hint="default"/>
      </w:rPr>
    </w:lvl>
    <w:lvl w:ilvl="3" w:tplc="08090001" w:tentative="1">
      <w:start w:val="1"/>
      <w:numFmt w:val="bullet"/>
      <w:lvlText w:val=""/>
      <w:lvlJc w:val="left"/>
      <w:pPr>
        <w:ind w:left="4240" w:hanging="360"/>
      </w:pPr>
      <w:rPr>
        <w:rFonts w:ascii="Symbol" w:hAnsi="Symbol" w:hint="default"/>
      </w:rPr>
    </w:lvl>
    <w:lvl w:ilvl="4" w:tplc="08090003" w:tentative="1">
      <w:start w:val="1"/>
      <w:numFmt w:val="bullet"/>
      <w:lvlText w:val="o"/>
      <w:lvlJc w:val="left"/>
      <w:pPr>
        <w:ind w:left="4960" w:hanging="360"/>
      </w:pPr>
      <w:rPr>
        <w:rFonts w:ascii="Courier New" w:hAnsi="Courier New" w:cs="Courier New" w:hint="default"/>
      </w:rPr>
    </w:lvl>
    <w:lvl w:ilvl="5" w:tplc="08090005" w:tentative="1">
      <w:start w:val="1"/>
      <w:numFmt w:val="bullet"/>
      <w:lvlText w:val=""/>
      <w:lvlJc w:val="left"/>
      <w:pPr>
        <w:ind w:left="5680" w:hanging="360"/>
      </w:pPr>
      <w:rPr>
        <w:rFonts w:ascii="Wingdings" w:hAnsi="Wingdings" w:hint="default"/>
      </w:rPr>
    </w:lvl>
    <w:lvl w:ilvl="6" w:tplc="08090001" w:tentative="1">
      <w:start w:val="1"/>
      <w:numFmt w:val="bullet"/>
      <w:lvlText w:val=""/>
      <w:lvlJc w:val="left"/>
      <w:pPr>
        <w:ind w:left="6400" w:hanging="360"/>
      </w:pPr>
      <w:rPr>
        <w:rFonts w:ascii="Symbol" w:hAnsi="Symbol" w:hint="default"/>
      </w:rPr>
    </w:lvl>
    <w:lvl w:ilvl="7" w:tplc="08090003" w:tentative="1">
      <w:start w:val="1"/>
      <w:numFmt w:val="bullet"/>
      <w:lvlText w:val="o"/>
      <w:lvlJc w:val="left"/>
      <w:pPr>
        <w:ind w:left="7120" w:hanging="360"/>
      </w:pPr>
      <w:rPr>
        <w:rFonts w:ascii="Courier New" w:hAnsi="Courier New" w:cs="Courier New" w:hint="default"/>
      </w:rPr>
    </w:lvl>
    <w:lvl w:ilvl="8" w:tplc="08090005" w:tentative="1">
      <w:start w:val="1"/>
      <w:numFmt w:val="bullet"/>
      <w:lvlText w:val=""/>
      <w:lvlJc w:val="left"/>
      <w:pPr>
        <w:ind w:left="7840" w:hanging="360"/>
      </w:pPr>
      <w:rPr>
        <w:rFonts w:ascii="Wingdings" w:hAnsi="Wingdings" w:hint="default"/>
      </w:rPr>
    </w:lvl>
  </w:abstractNum>
  <w:abstractNum w:abstractNumId="3" w15:restartNumberingAfterBreak="0">
    <w:nsid w:val="099C698F"/>
    <w:multiLevelType w:val="hybridMultilevel"/>
    <w:tmpl w:val="62EC7D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AE92D1D"/>
    <w:multiLevelType w:val="hybridMultilevel"/>
    <w:tmpl w:val="A53EAB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B9C1566"/>
    <w:multiLevelType w:val="hybridMultilevel"/>
    <w:tmpl w:val="2B0E3EE4"/>
    <w:lvl w:ilvl="0" w:tplc="00DE8DC0">
      <w:start w:val="1"/>
      <w:numFmt w:val="lowerLetter"/>
      <w:lvlText w:val="%1)"/>
      <w:lvlJc w:val="left"/>
      <w:pPr>
        <w:ind w:left="1180" w:hanging="360"/>
      </w:pPr>
      <w:rPr>
        <w:rFonts w:ascii="Arial" w:eastAsia="Arial" w:hAnsi="Arial" w:cs="Arial" w:hint="default"/>
        <w:w w:val="99"/>
        <w:sz w:val="24"/>
        <w:szCs w:val="24"/>
        <w:lang w:val="en-GB" w:eastAsia="en-GB" w:bidi="en-GB"/>
      </w:rPr>
    </w:lvl>
    <w:lvl w:ilvl="1" w:tplc="95323AE8">
      <w:numFmt w:val="bullet"/>
      <w:lvlText w:val="•"/>
      <w:lvlJc w:val="left"/>
      <w:pPr>
        <w:ind w:left="2020" w:hanging="360"/>
      </w:pPr>
      <w:rPr>
        <w:rFonts w:hint="default"/>
        <w:lang w:val="en-GB" w:eastAsia="en-GB" w:bidi="en-GB"/>
      </w:rPr>
    </w:lvl>
    <w:lvl w:ilvl="2" w:tplc="346C7A48">
      <w:numFmt w:val="bullet"/>
      <w:lvlText w:val="•"/>
      <w:lvlJc w:val="left"/>
      <w:pPr>
        <w:ind w:left="2861" w:hanging="360"/>
      </w:pPr>
      <w:rPr>
        <w:rFonts w:hint="default"/>
        <w:lang w:val="en-GB" w:eastAsia="en-GB" w:bidi="en-GB"/>
      </w:rPr>
    </w:lvl>
    <w:lvl w:ilvl="3" w:tplc="A1B66000">
      <w:numFmt w:val="bullet"/>
      <w:lvlText w:val="•"/>
      <w:lvlJc w:val="left"/>
      <w:pPr>
        <w:ind w:left="3701" w:hanging="360"/>
      </w:pPr>
      <w:rPr>
        <w:rFonts w:hint="default"/>
        <w:lang w:val="en-GB" w:eastAsia="en-GB" w:bidi="en-GB"/>
      </w:rPr>
    </w:lvl>
    <w:lvl w:ilvl="4" w:tplc="5D526AC0">
      <w:numFmt w:val="bullet"/>
      <w:lvlText w:val="•"/>
      <w:lvlJc w:val="left"/>
      <w:pPr>
        <w:ind w:left="4542" w:hanging="360"/>
      </w:pPr>
      <w:rPr>
        <w:rFonts w:hint="default"/>
        <w:lang w:val="en-GB" w:eastAsia="en-GB" w:bidi="en-GB"/>
      </w:rPr>
    </w:lvl>
    <w:lvl w:ilvl="5" w:tplc="9EAC9EDE">
      <w:numFmt w:val="bullet"/>
      <w:lvlText w:val="•"/>
      <w:lvlJc w:val="left"/>
      <w:pPr>
        <w:ind w:left="5383" w:hanging="360"/>
      </w:pPr>
      <w:rPr>
        <w:rFonts w:hint="default"/>
        <w:lang w:val="en-GB" w:eastAsia="en-GB" w:bidi="en-GB"/>
      </w:rPr>
    </w:lvl>
    <w:lvl w:ilvl="6" w:tplc="21FE68FC">
      <w:numFmt w:val="bullet"/>
      <w:lvlText w:val="•"/>
      <w:lvlJc w:val="left"/>
      <w:pPr>
        <w:ind w:left="6223" w:hanging="360"/>
      </w:pPr>
      <w:rPr>
        <w:rFonts w:hint="default"/>
        <w:lang w:val="en-GB" w:eastAsia="en-GB" w:bidi="en-GB"/>
      </w:rPr>
    </w:lvl>
    <w:lvl w:ilvl="7" w:tplc="2000F69E">
      <w:numFmt w:val="bullet"/>
      <w:lvlText w:val="•"/>
      <w:lvlJc w:val="left"/>
      <w:pPr>
        <w:ind w:left="7064" w:hanging="360"/>
      </w:pPr>
      <w:rPr>
        <w:rFonts w:hint="default"/>
        <w:lang w:val="en-GB" w:eastAsia="en-GB" w:bidi="en-GB"/>
      </w:rPr>
    </w:lvl>
    <w:lvl w:ilvl="8" w:tplc="90F8F1FC">
      <w:numFmt w:val="bullet"/>
      <w:lvlText w:val="•"/>
      <w:lvlJc w:val="left"/>
      <w:pPr>
        <w:ind w:left="7905" w:hanging="360"/>
      </w:pPr>
      <w:rPr>
        <w:rFonts w:hint="default"/>
        <w:lang w:val="en-GB" w:eastAsia="en-GB" w:bidi="en-GB"/>
      </w:rPr>
    </w:lvl>
  </w:abstractNum>
  <w:abstractNum w:abstractNumId="6" w15:restartNumberingAfterBreak="0">
    <w:nsid w:val="102A4A11"/>
    <w:multiLevelType w:val="hybridMultilevel"/>
    <w:tmpl w:val="A786508E"/>
    <w:lvl w:ilvl="0" w:tplc="08090001">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7" w15:restartNumberingAfterBreak="0">
    <w:nsid w:val="118E31DB"/>
    <w:multiLevelType w:val="hybridMultilevel"/>
    <w:tmpl w:val="9F9A4826"/>
    <w:lvl w:ilvl="0" w:tplc="5540D67E">
      <w:numFmt w:val="bullet"/>
      <w:lvlText w:val=""/>
      <w:lvlJc w:val="left"/>
      <w:pPr>
        <w:ind w:left="827" w:hanging="360"/>
      </w:pPr>
      <w:rPr>
        <w:rFonts w:ascii="Symbol" w:eastAsia="Symbol" w:hAnsi="Symbol" w:cs="Symbol" w:hint="default"/>
        <w:w w:val="100"/>
        <w:sz w:val="24"/>
        <w:szCs w:val="24"/>
        <w:lang w:val="en-GB" w:eastAsia="en-GB" w:bidi="en-GB"/>
      </w:rPr>
    </w:lvl>
    <w:lvl w:ilvl="1" w:tplc="4AE49E56">
      <w:numFmt w:val="bullet"/>
      <w:lvlText w:val="•"/>
      <w:lvlJc w:val="left"/>
      <w:pPr>
        <w:ind w:left="1331" w:hanging="360"/>
      </w:pPr>
      <w:rPr>
        <w:rFonts w:hint="default"/>
        <w:lang w:val="en-GB" w:eastAsia="en-GB" w:bidi="en-GB"/>
      </w:rPr>
    </w:lvl>
    <w:lvl w:ilvl="2" w:tplc="D3A635F0">
      <w:numFmt w:val="bullet"/>
      <w:lvlText w:val="•"/>
      <w:lvlJc w:val="left"/>
      <w:pPr>
        <w:ind w:left="1842" w:hanging="360"/>
      </w:pPr>
      <w:rPr>
        <w:rFonts w:hint="default"/>
        <w:lang w:val="en-GB" w:eastAsia="en-GB" w:bidi="en-GB"/>
      </w:rPr>
    </w:lvl>
    <w:lvl w:ilvl="3" w:tplc="8624A2F8">
      <w:numFmt w:val="bullet"/>
      <w:lvlText w:val="•"/>
      <w:lvlJc w:val="left"/>
      <w:pPr>
        <w:ind w:left="2353" w:hanging="360"/>
      </w:pPr>
      <w:rPr>
        <w:rFonts w:hint="default"/>
        <w:lang w:val="en-GB" w:eastAsia="en-GB" w:bidi="en-GB"/>
      </w:rPr>
    </w:lvl>
    <w:lvl w:ilvl="4" w:tplc="AD960864">
      <w:numFmt w:val="bullet"/>
      <w:lvlText w:val="•"/>
      <w:lvlJc w:val="left"/>
      <w:pPr>
        <w:ind w:left="2864" w:hanging="360"/>
      </w:pPr>
      <w:rPr>
        <w:rFonts w:hint="default"/>
        <w:lang w:val="en-GB" w:eastAsia="en-GB" w:bidi="en-GB"/>
      </w:rPr>
    </w:lvl>
    <w:lvl w:ilvl="5" w:tplc="622002FC">
      <w:numFmt w:val="bullet"/>
      <w:lvlText w:val="•"/>
      <w:lvlJc w:val="left"/>
      <w:pPr>
        <w:ind w:left="3376" w:hanging="360"/>
      </w:pPr>
      <w:rPr>
        <w:rFonts w:hint="default"/>
        <w:lang w:val="en-GB" w:eastAsia="en-GB" w:bidi="en-GB"/>
      </w:rPr>
    </w:lvl>
    <w:lvl w:ilvl="6" w:tplc="E9CE0018">
      <w:numFmt w:val="bullet"/>
      <w:lvlText w:val="•"/>
      <w:lvlJc w:val="left"/>
      <w:pPr>
        <w:ind w:left="3887" w:hanging="360"/>
      </w:pPr>
      <w:rPr>
        <w:rFonts w:hint="default"/>
        <w:lang w:val="en-GB" w:eastAsia="en-GB" w:bidi="en-GB"/>
      </w:rPr>
    </w:lvl>
    <w:lvl w:ilvl="7" w:tplc="D36E9B8A">
      <w:numFmt w:val="bullet"/>
      <w:lvlText w:val="•"/>
      <w:lvlJc w:val="left"/>
      <w:pPr>
        <w:ind w:left="4398" w:hanging="360"/>
      </w:pPr>
      <w:rPr>
        <w:rFonts w:hint="default"/>
        <w:lang w:val="en-GB" w:eastAsia="en-GB" w:bidi="en-GB"/>
      </w:rPr>
    </w:lvl>
    <w:lvl w:ilvl="8" w:tplc="6F16F7A8">
      <w:numFmt w:val="bullet"/>
      <w:lvlText w:val="•"/>
      <w:lvlJc w:val="left"/>
      <w:pPr>
        <w:ind w:left="4909" w:hanging="360"/>
      </w:pPr>
      <w:rPr>
        <w:rFonts w:hint="default"/>
        <w:lang w:val="en-GB" w:eastAsia="en-GB" w:bidi="en-GB"/>
      </w:rPr>
    </w:lvl>
  </w:abstractNum>
  <w:abstractNum w:abstractNumId="8" w15:restartNumberingAfterBreak="0">
    <w:nsid w:val="12F50565"/>
    <w:multiLevelType w:val="hybridMultilevel"/>
    <w:tmpl w:val="CCBA88FC"/>
    <w:lvl w:ilvl="0" w:tplc="08090001">
      <w:start w:val="1"/>
      <w:numFmt w:val="bullet"/>
      <w:lvlText w:val=""/>
      <w:lvlJc w:val="left"/>
      <w:pPr>
        <w:ind w:left="2620" w:hanging="360"/>
      </w:pPr>
      <w:rPr>
        <w:rFonts w:ascii="Symbol" w:hAnsi="Symbol" w:hint="default"/>
      </w:rPr>
    </w:lvl>
    <w:lvl w:ilvl="1" w:tplc="08090003" w:tentative="1">
      <w:start w:val="1"/>
      <w:numFmt w:val="bullet"/>
      <w:lvlText w:val="o"/>
      <w:lvlJc w:val="left"/>
      <w:pPr>
        <w:ind w:left="3340" w:hanging="360"/>
      </w:pPr>
      <w:rPr>
        <w:rFonts w:ascii="Courier New" w:hAnsi="Courier New" w:cs="Courier New" w:hint="default"/>
      </w:rPr>
    </w:lvl>
    <w:lvl w:ilvl="2" w:tplc="08090005" w:tentative="1">
      <w:start w:val="1"/>
      <w:numFmt w:val="bullet"/>
      <w:lvlText w:val=""/>
      <w:lvlJc w:val="left"/>
      <w:pPr>
        <w:ind w:left="4060" w:hanging="360"/>
      </w:pPr>
      <w:rPr>
        <w:rFonts w:ascii="Wingdings" w:hAnsi="Wingdings" w:hint="default"/>
      </w:rPr>
    </w:lvl>
    <w:lvl w:ilvl="3" w:tplc="08090001" w:tentative="1">
      <w:start w:val="1"/>
      <w:numFmt w:val="bullet"/>
      <w:lvlText w:val=""/>
      <w:lvlJc w:val="left"/>
      <w:pPr>
        <w:ind w:left="4780" w:hanging="360"/>
      </w:pPr>
      <w:rPr>
        <w:rFonts w:ascii="Symbol" w:hAnsi="Symbol" w:hint="default"/>
      </w:rPr>
    </w:lvl>
    <w:lvl w:ilvl="4" w:tplc="08090003" w:tentative="1">
      <w:start w:val="1"/>
      <w:numFmt w:val="bullet"/>
      <w:lvlText w:val="o"/>
      <w:lvlJc w:val="left"/>
      <w:pPr>
        <w:ind w:left="5500" w:hanging="360"/>
      </w:pPr>
      <w:rPr>
        <w:rFonts w:ascii="Courier New" w:hAnsi="Courier New" w:cs="Courier New" w:hint="default"/>
      </w:rPr>
    </w:lvl>
    <w:lvl w:ilvl="5" w:tplc="08090005" w:tentative="1">
      <w:start w:val="1"/>
      <w:numFmt w:val="bullet"/>
      <w:lvlText w:val=""/>
      <w:lvlJc w:val="left"/>
      <w:pPr>
        <w:ind w:left="6220" w:hanging="360"/>
      </w:pPr>
      <w:rPr>
        <w:rFonts w:ascii="Wingdings" w:hAnsi="Wingdings" w:hint="default"/>
      </w:rPr>
    </w:lvl>
    <w:lvl w:ilvl="6" w:tplc="08090001" w:tentative="1">
      <w:start w:val="1"/>
      <w:numFmt w:val="bullet"/>
      <w:lvlText w:val=""/>
      <w:lvlJc w:val="left"/>
      <w:pPr>
        <w:ind w:left="6940" w:hanging="360"/>
      </w:pPr>
      <w:rPr>
        <w:rFonts w:ascii="Symbol" w:hAnsi="Symbol" w:hint="default"/>
      </w:rPr>
    </w:lvl>
    <w:lvl w:ilvl="7" w:tplc="08090003" w:tentative="1">
      <w:start w:val="1"/>
      <w:numFmt w:val="bullet"/>
      <w:lvlText w:val="o"/>
      <w:lvlJc w:val="left"/>
      <w:pPr>
        <w:ind w:left="7660" w:hanging="360"/>
      </w:pPr>
      <w:rPr>
        <w:rFonts w:ascii="Courier New" w:hAnsi="Courier New" w:cs="Courier New" w:hint="default"/>
      </w:rPr>
    </w:lvl>
    <w:lvl w:ilvl="8" w:tplc="08090005" w:tentative="1">
      <w:start w:val="1"/>
      <w:numFmt w:val="bullet"/>
      <w:lvlText w:val=""/>
      <w:lvlJc w:val="left"/>
      <w:pPr>
        <w:ind w:left="8380" w:hanging="360"/>
      </w:pPr>
      <w:rPr>
        <w:rFonts w:ascii="Wingdings" w:hAnsi="Wingdings" w:hint="default"/>
      </w:rPr>
    </w:lvl>
  </w:abstractNum>
  <w:abstractNum w:abstractNumId="9" w15:restartNumberingAfterBreak="0">
    <w:nsid w:val="152F7147"/>
    <w:multiLevelType w:val="hybridMultilevel"/>
    <w:tmpl w:val="FCA6F7B4"/>
    <w:lvl w:ilvl="0" w:tplc="08090001">
      <w:start w:val="1"/>
      <w:numFmt w:val="bullet"/>
      <w:lvlText w:val=""/>
      <w:lvlJc w:val="left"/>
      <w:pPr>
        <w:ind w:left="2260" w:hanging="360"/>
      </w:pPr>
      <w:rPr>
        <w:rFonts w:ascii="Symbol" w:hAnsi="Symbol" w:hint="default"/>
      </w:rPr>
    </w:lvl>
    <w:lvl w:ilvl="1" w:tplc="08090003">
      <w:start w:val="1"/>
      <w:numFmt w:val="bullet"/>
      <w:lvlText w:val="o"/>
      <w:lvlJc w:val="left"/>
      <w:pPr>
        <w:ind w:left="2980" w:hanging="360"/>
      </w:pPr>
      <w:rPr>
        <w:rFonts w:ascii="Courier New" w:hAnsi="Courier New" w:cs="Courier New" w:hint="default"/>
      </w:rPr>
    </w:lvl>
    <w:lvl w:ilvl="2" w:tplc="08090005" w:tentative="1">
      <w:start w:val="1"/>
      <w:numFmt w:val="bullet"/>
      <w:lvlText w:val=""/>
      <w:lvlJc w:val="left"/>
      <w:pPr>
        <w:ind w:left="3700" w:hanging="360"/>
      </w:pPr>
      <w:rPr>
        <w:rFonts w:ascii="Wingdings" w:hAnsi="Wingdings" w:hint="default"/>
      </w:rPr>
    </w:lvl>
    <w:lvl w:ilvl="3" w:tplc="08090001" w:tentative="1">
      <w:start w:val="1"/>
      <w:numFmt w:val="bullet"/>
      <w:lvlText w:val=""/>
      <w:lvlJc w:val="left"/>
      <w:pPr>
        <w:ind w:left="4420" w:hanging="360"/>
      </w:pPr>
      <w:rPr>
        <w:rFonts w:ascii="Symbol" w:hAnsi="Symbol" w:hint="default"/>
      </w:rPr>
    </w:lvl>
    <w:lvl w:ilvl="4" w:tplc="08090003" w:tentative="1">
      <w:start w:val="1"/>
      <w:numFmt w:val="bullet"/>
      <w:lvlText w:val="o"/>
      <w:lvlJc w:val="left"/>
      <w:pPr>
        <w:ind w:left="5140" w:hanging="360"/>
      </w:pPr>
      <w:rPr>
        <w:rFonts w:ascii="Courier New" w:hAnsi="Courier New" w:cs="Courier New" w:hint="default"/>
      </w:rPr>
    </w:lvl>
    <w:lvl w:ilvl="5" w:tplc="08090005" w:tentative="1">
      <w:start w:val="1"/>
      <w:numFmt w:val="bullet"/>
      <w:lvlText w:val=""/>
      <w:lvlJc w:val="left"/>
      <w:pPr>
        <w:ind w:left="5860" w:hanging="360"/>
      </w:pPr>
      <w:rPr>
        <w:rFonts w:ascii="Wingdings" w:hAnsi="Wingdings" w:hint="default"/>
      </w:rPr>
    </w:lvl>
    <w:lvl w:ilvl="6" w:tplc="08090001" w:tentative="1">
      <w:start w:val="1"/>
      <w:numFmt w:val="bullet"/>
      <w:lvlText w:val=""/>
      <w:lvlJc w:val="left"/>
      <w:pPr>
        <w:ind w:left="6580" w:hanging="360"/>
      </w:pPr>
      <w:rPr>
        <w:rFonts w:ascii="Symbol" w:hAnsi="Symbol" w:hint="default"/>
      </w:rPr>
    </w:lvl>
    <w:lvl w:ilvl="7" w:tplc="08090003" w:tentative="1">
      <w:start w:val="1"/>
      <w:numFmt w:val="bullet"/>
      <w:lvlText w:val="o"/>
      <w:lvlJc w:val="left"/>
      <w:pPr>
        <w:ind w:left="7300" w:hanging="360"/>
      </w:pPr>
      <w:rPr>
        <w:rFonts w:ascii="Courier New" w:hAnsi="Courier New" w:cs="Courier New" w:hint="default"/>
      </w:rPr>
    </w:lvl>
    <w:lvl w:ilvl="8" w:tplc="08090005" w:tentative="1">
      <w:start w:val="1"/>
      <w:numFmt w:val="bullet"/>
      <w:lvlText w:val=""/>
      <w:lvlJc w:val="left"/>
      <w:pPr>
        <w:ind w:left="8020" w:hanging="360"/>
      </w:pPr>
      <w:rPr>
        <w:rFonts w:ascii="Wingdings" w:hAnsi="Wingdings" w:hint="default"/>
      </w:rPr>
    </w:lvl>
  </w:abstractNum>
  <w:abstractNum w:abstractNumId="10" w15:restartNumberingAfterBreak="0">
    <w:nsid w:val="17FD708F"/>
    <w:multiLevelType w:val="hybridMultilevel"/>
    <w:tmpl w:val="26E82006"/>
    <w:lvl w:ilvl="0" w:tplc="08090001">
      <w:start w:val="1"/>
      <w:numFmt w:val="bullet"/>
      <w:lvlText w:val=""/>
      <w:lvlJc w:val="left"/>
      <w:pPr>
        <w:ind w:left="2531" w:hanging="360"/>
      </w:pPr>
      <w:rPr>
        <w:rFonts w:ascii="Symbol" w:hAnsi="Symbol" w:hint="default"/>
      </w:rPr>
    </w:lvl>
    <w:lvl w:ilvl="1" w:tplc="08090003">
      <w:start w:val="1"/>
      <w:numFmt w:val="bullet"/>
      <w:lvlText w:val="o"/>
      <w:lvlJc w:val="left"/>
      <w:pPr>
        <w:ind w:left="3251" w:hanging="360"/>
      </w:pPr>
      <w:rPr>
        <w:rFonts w:ascii="Courier New" w:hAnsi="Courier New" w:cs="Courier New" w:hint="default"/>
      </w:rPr>
    </w:lvl>
    <w:lvl w:ilvl="2" w:tplc="08090005" w:tentative="1">
      <w:start w:val="1"/>
      <w:numFmt w:val="bullet"/>
      <w:lvlText w:val=""/>
      <w:lvlJc w:val="left"/>
      <w:pPr>
        <w:ind w:left="3971" w:hanging="360"/>
      </w:pPr>
      <w:rPr>
        <w:rFonts w:ascii="Wingdings" w:hAnsi="Wingdings" w:hint="default"/>
      </w:rPr>
    </w:lvl>
    <w:lvl w:ilvl="3" w:tplc="08090001" w:tentative="1">
      <w:start w:val="1"/>
      <w:numFmt w:val="bullet"/>
      <w:lvlText w:val=""/>
      <w:lvlJc w:val="left"/>
      <w:pPr>
        <w:ind w:left="4691" w:hanging="360"/>
      </w:pPr>
      <w:rPr>
        <w:rFonts w:ascii="Symbol" w:hAnsi="Symbol" w:hint="default"/>
      </w:rPr>
    </w:lvl>
    <w:lvl w:ilvl="4" w:tplc="08090003" w:tentative="1">
      <w:start w:val="1"/>
      <w:numFmt w:val="bullet"/>
      <w:lvlText w:val="o"/>
      <w:lvlJc w:val="left"/>
      <w:pPr>
        <w:ind w:left="5411" w:hanging="360"/>
      </w:pPr>
      <w:rPr>
        <w:rFonts w:ascii="Courier New" w:hAnsi="Courier New" w:cs="Courier New" w:hint="default"/>
      </w:rPr>
    </w:lvl>
    <w:lvl w:ilvl="5" w:tplc="08090005" w:tentative="1">
      <w:start w:val="1"/>
      <w:numFmt w:val="bullet"/>
      <w:lvlText w:val=""/>
      <w:lvlJc w:val="left"/>
      <w:pPr>
        <w:ind w:left="6131" w:hanging="360"/>
      </w:pPr>
      <w:rPr>
        <w:rFonts w:ascii="Wingdings" w:hAnsi="Wingdings" w:hint="default"/>
      </w:rPr>
    </w:lvl>
    <w:lvl w:ilvl="6" w:tplc="08090001" w:tentative="1">
      <w:start w:val="1"/>
      <w:numFmt w:val="bullet"/>
      <w:lvlText w:val=""/>
      <w:lvlJc w:val="left"/>
      <w:pPr>
        <w:ind w:left="6851" w:hanging="360"/>
      </w:pPr>
      <w:rPr>
        <w:rFonts w:ascii="Symbol" w:hAnsi="Symbol" w:hint="default"/>
      </w:rPr>
    </w:lvl>
    <w:lvl w:ilvl="7" w:tplc="08090003" w:tentative="1">
      <w:start w:val="1"/>
      <w:numFmt w:val="bullet"/>
      <w:lvlText w:val="o"/>
      <w:lvlJc w:val="left"/>
      <w:pPr>
        <w:ind w:left="7571" w:hanging="360"/>
      </w:pPr>
      <w:rPr>
        <w:rFonts w:ascii="Courier New" w:hAnsi="Courier New" w:cs="Courier New" w:hint="default"/>
      </w:rPr>
    </w:lvl>
    <w:lvl w:ilvl="8" w:tplc="08090005" w:tentative="1">
      <w:start w:val="1"/>
      <w:numFmt w:val="bullet"/>
      <w:lvlText w:val=""/>
      <w:lvlJc w:val="left"/>
      <w:pPr>
        <w:ind w:left="8291" w:hanging="360"/>
      </w:pPr>
      <w:rPr>
        <w:rFonts w:ascii="Wingdings" w:hAnsi="Wingdings" w:hint="default"/>
      </w:rPr>
    </w:lvl>
  </w:abstractNum>
  <w:abstractNum w:abstractNumId="11" w15:restartNumberingAfterBreak="0">
    <w:nsid w:val="1A363164"/>
    <w:multiLevelType w:val="hybridMultilevel"/>
    <w:tmpl w:val="0D4C9628"/>
    <w:lvl w:ilvl="0" w:tplc="21006BAE">
      <w:numFmt w:val="bullet"/>
      <w:lvlText w:val=""/>
      <w:lvlJc w:val="left"/>
      <w:pPr>
        <w:ind w:left="827" w:hanging="360"/>
      </w:pPr>
      <w:rPr>
        <w:rFonts w:ascii="Symbol" w:eastAsia="Symbol" w:hAnsi="Symbol" w:cs="Symbol" w:hint="default"/>
        <w:w w:val="100"/>
        <w:sz w:val="24"/>
        <w:szCs w:val="24"/>
        <w:lang w:val="en-GB" w:eastAsia="en-GB" w:bidi="en-GB"/>
      </w:rPr>
    </w:lvl>
    <w:lvl w:ilvl="1" w:tplc="4B28C3DE">
      <w:numFmt w:val="bullet"/>
      <w:lvlText w:val="•"/>
      <w:lvlJc w:val="left"/>
      <w:pPr>
        <w:ind w:left="1331" w:hanging="360"/>
      </w:pPr>
      <w:rPr>
        <w:rFonts w:hint="default"/>
        <w:lang w:val="en-GB" w:eastAsia="en-GB" w:bidi="en-GB"/>
      </w:rPr>
    </w:lvl>
    <w:lvl w:ilvl="2" w:tplc="94667DF8">
      <w:numFmt w:val="bullet"/>
      <w:lvlText w:val="•"/>
      <w:lvlJc w:val="left"/>
      <w:pPr>
        <w:ind w:left="1842" w:hanging="360"/>
      </w:pPr>
      <w:rPr>
        <w:rFonts w:hint="default"/>
        <w:lang w:val="en-GB" w:eastAsia="en-GB" w:bidi="en-GB"/>
      </w:rPr>
    </w:lvl>
    <w:lvl w:ilvl="3" w:tplc="F53484CC">
      <w:numFmt w:val="bullet"/>
      <w:lvlText w:val="•"/>
      <w:lvlJc w:val="left"/>
      <w:pPr>
        <w:ind w:left="2353" w:hanging="360"/>
      </w:pPr>
      <w:rPr>
        <w:rFonts w:hint="default"/>
        <w:lang w:val="en-GB" w:eastAsia="en-GB" w:bidi="en-GB"/>
      </w:rPr>
    </w:lvl>
    <w:lvl w:ilvl="4" w:tplc="ED347D78">
      <w:numFmt w:val="bullet"/>
      <w:lvlText w:val="•"/>
      <w:lvlJc w:val="left"/>
      <w:pPr>
        <w:ind w:left="2864" w:hanging="360"/>
      </w:pPr>
      <w:rPr>
        <w:rFonts w:hint="default"/>
        <w:lang w:val="en-GB" w:eastAsia="en-GB" w:bidi="en-GB"/>
      </w:rPr>
    </w:lvl>
    <w:lvl w:ilvl="5" w:tplc="CD34C700">
      <w:numFmt w:val="bullet"/>
      <w:lvlText w:val="•"/>
      <w:lvlJc w:val="left"/>
      <w:pPr>
        <w:ind w:left="3376" w:hanging="360"/>
      </w:pPr>
      <w:rPr>
        <w:rFonts w:hint="default"/>
        <w:lang w:val="en-GB" w:eastAsia="en-GB" w:bidi="en-GB"/>
      </w:rPr>
    </w:lvl>
    <w:lvl w:ilvl="6" w:tplc="C010B6DE">
      <w:numFmt w:val="bullet"/>
      <w:lvlText w:val="•"/>
      <w:lvlJc w:val="left"/>
      <w:pPr>
        <w:ind w:left="3887" w:hanging="360"/>
      </w:pPr>
      <w:rPr>
        <w:rFonts w:hint="default"/>
        <w:lang w:val="en-GB" w:eastAsia="en-GB" w:bidi="en-GB"/>
      </w:rPr>
    </w:lvl>
    <w:lvl w:ilvl="7" w:tplc="E708D59A">
      <w:numFmt w:val="bullet"/>
      <w:lvlText w:val="•"/>
      <w:lvlJc w:val="left"/>
      <w:pPr>
        <w:ind w:left="4398" w:hanging="360"/>
      </w:pPr>
      <w:rPr>
        <w:rFonts w:hint="default"/>
        <w:lang w:val="en-GB" w:eastAsia="en-GB" w:bidi="en-GB"/>
      </w:rPr>
    </w:lvl>
    <w:lvl w:ilvl="8" w:tplc="08FCF9CE">
      <w:numFmt w:val="bullet"/>
      <w:lvlText w:val="•"/>
      <w:lvlJc w:val="left"/>
      <w:pPr>
        <w:ind w:left="4909" w:hanging="360"/>
      </w:pPr>
      <w:rPr>
        <w:rFonts w:hint="default"/>
        <w:lang w:val="en-GB" w:eastAsia="en-GB" w:bidi="en-GB"/>
      </w:rPr>
    </w:lvl>
  </w:abstractNum>
  <w:abstractNum w:abstractNumId="12" w15:restartNumberingAfterBreak="0">
    <w:nsid w:val="1AB82CBA"/>
    <w:multiLevelType w:val="hybridMultilevel"/>
    <w:tmpl w:val="6AE09016"/>
    <w:lvl w:ilvl="0" w:tplc="08090001">
      <w:start w:val="1"/>
      <w:numFmt w:val="bullet"/>
      <w:lvlText w:val=""/>
      <w:lvlJc w:val="left"/>
      <w:pPr>
        <w:ind w:left="2260" w:hanging="360"/>
      </w:pPr>
      <w:rPr>
        <w:rFonts w:ascii="Symbol" w:hAnsi="Symbol" w:hint="default"/>
      </w:rPr>
    </w:lvl>
    <w:lvl w:ilvl="1" w:tplc="08090003" w:tentative="1">
      <w:start w:val="1"/>
      <w:numFmt w:val="bullet"/>
      <w:lvlText w:val="o"/>
      <w:lvlJc w:val="left"/>
      <w:pPr>
        <w:ind w:left="2980" w:hanging="360"/>
      </w:pPr>
      <w:rPr>
        <w:rFonts w:ascii="Courier New" w:hAnsi="Courier New" w:cs="Courier New" w:hint="default"/>
      </w:rPr>
    </w:lvl>
    <w:lvl w:ilvl="2" w:tplc="08090005" w:tentative="1">
      <w:start w:val="1"/>
      <w:numFmt w:val="bullet"/>
      <w:lvlText w:val=""/>
      <w:lvlJc w:val="left"/>
      <w:pPr>
        <w:ind w:left="3700" w:hanging="360"/>
      </w:pPr>
      <w:rPr>
        <w:rFonts w:ascii="Wingdings" w:hAnsi="Wingdings" w:hint="default"/>
      </w:rPr>
    </w:lvl>
    <w:lvl w:ilvl="3" w:tplc="08090001" w:tentative="1">
      <w:start w:val="1"/>
      <w:numFmt w:val="bullet"/>
      <w:lvlText w:val=""/>
      <w:lvlJc w:val="left"/>
      <w:pPr>
        <w:ind w:left="4420" w:hanging="360"/>
      </w:pPr>
      <w:rPr>
        <w:rFonts w:ascii="Symbol" w:hAnsi="Symbol" w:hint="default"/>
      </w:rPr>
    </w:lvl>
    <w:lvl w:ilvl="4" w:tplc="08090003" w:tentative="1">
      <w:start w:val="1"/>
      <w:numFmt w:val="bullet"/>
      <w:lvlText w:val="o"/>
      <w:lvlJc w:val="left"/>
      <w:pPr>
        <w:ind w:left="5140" w:hanging="360"/>
      </w:pPr>
      <w:rPr>
        <w:rFonts w:ascii="Courier New" w:hAnsi="Courier New" w:cs="Courier New" w:hint="default"/>
      </w:rPr>
    </w:lvl>
    <w:lvl w:ilvl="5" w:tplc="08090005" w:tentative="1">
      <w:start w:val="1"/>
      <w:numFmt w:val="bullet"/>
      <w:lvlText w:val=""/>
      <w:lvlJc w:val="left"/>
      <w:pPr>
        <w:ind w:left="5860" w:hanging="360"/>
      </w:pPr>
      <w:rPr>
        <w:rFonts w:ascii="Wingdings" w:hAnsi="Wingdings" w:hint="default"/>
      </w:rPr>
    </w:lvl>
    <w:lvl w:ilvl="6" w:tplc="08090001" w:tentative="1">
      <w:start w:val="1"/>
      <w:numFmt w:val="bullet"/>
      <w:lvlText w:val=""/>
      <w:lvlJc w:val="left"/>
      <w:pPr>
        <w:ind w:left="6580" w:hanging="360"/>
      </w:pPr>
      <w:rPr>
        <w:rFonts w:ascii="Symbol" w:hAnsi="Symbol" w:hint="default"/>
      </w:rPr>
    </w:lvl>
    <w:lvl w:ilvl="7" w:tplc="08090003" w:tentative="1">
      <w:start w:val="1"/>
      <w:numFmt w:val="bullet"/>
      <w:lvlText w:val="o"/>
      <w:lvlJc w:val="left"/>
      <w:pPr>
        <w:ind w:left="7300" w:hanging="360"/>
      </w:pPr>
      <w:rPr>
        <w:rFonts w:ascii="Courier New" w:hAnsi="Courier New" w:cs="Courier New" w:hint="default"/>
      </w:rPr>
    </w:lvl>
    <w:lvl w:ilvl="8" w:tplc="08090005" w:tentative="1">
      <w:start w:val="1"/>
      <w:numFmt w:val="bullet"/>
      <w:lvlText w:val=""/>
      <w:lvlJc w:val="left"/>
      <w:pPr>
        <w:ind w:left="8020" w:hanging="360"/>
      </w:pPr>
      <w:rPr>
        <w:rFonts w:ascii="Wingdings" w:hAnsi="Wingdings" w:hint="default"/>
      </w:rPr>
    </w:lvl>
  </w:abstractNum>
  <w:abstractNum w:abstractNumId="13" w15:restartNumberingAfterBreak="0">
    <w:nsid w:val="1FF119B0"/>
    <w:multiLevelType w:val="hybridMultilevel"/>
    <w:tmpl w:val="67000C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7201F32"/>
    <w:multiLevelType w:val="hybridMultilevel"/>
    <w:tmpl w:val="63D080CA"/>
    <w:lvl w:ilvl="0" w:tplc="08090001">
      <w:start w:val="1"/>
      <w:numFmt w:val="bullet"/>
      <w:lvlText w:val=""/>
      <w:lvlJc w:val="left"/>
      <w:pPr>
        <w:ind w:left="2260" w:hanging="360"/>
      </w:pPr>
      <w:rPr>
        <w:rFonts w:ascii="Symbol" w:hAnsi="Symbol" w:hint="default"/>
      </w:rPr>
    </w:lvl>
    <w:lvl w:ilvl="1" w:tplc="08090003" w:tentative="1">
      <w:start w:val="1"/>
      <w:numFmt w:val="bullet"/>
      <w:lvlText w:val="o"/>
      <w:lvlJc w:val="left"/>
      <w:pPr>
        <w:ind w:left="2980" w:hanging="360"/>
      </w:pPr>
      <w:rPr>
        <w:rFonts w:ascii="Courier New" w:hAnsi="Courier New" w:cs="Courier New" w:hint="default"/>
      </w:rPr>
    </w:lvl>
    <w:lvl w:ilvl="2" w:tplc="08090005" w:tentative="1">
      <w:start w:val="1"/>
      <w:numFmt w:val="bullet"/>
      <w:lvlText w:val=""/>
      <w:lvlJc w:val="left"/>
      <w:pPr>
        <w:ind w:left="3700" w:hanging="360"/>
      </w:pPr>
      <w:rPr>
        <w:rFonts w:ascii="Wingdings" w:hAnsi="Wingdings" w:hint="default"/>
      </w:rPr>
    </w:lvl>
    <w:lvl w:ilvl="3" w:tplc="08090001" w:tentative="1">
      <w:start w:val="1"/>
      <w:numFmt w:val="bullet"/>
      <w:lvlText w:val=""/>
      <w:lvlJc w:val="left"/>
      <w:pPr>
        <w:ind w:left="4420" w:hanging="360"/>
      </w:pPr>
      <w:rPr>
        <w:rFonts w:ascii="Symbol" w:hAnsi="Symbol" w:hint="default"/>
      </w:rPr>
    </w:lvl>
    <w:lvl w:ilvl="4" w:tplc="08090003" w:tentative="1">
      <w:start w:val="1"/>
      <w:numFmt w:val="bullet"/>
      <w:lvlText w:val="o"/>
      <w:lvlJc w:val="left"/>
      <w:pPr>
        <w:ind w:left="5140" w:hanging="360"/>
      </w:pPr>
      <w:rPr>
        <w:rFonts w:ascii="Courier New" w:hAnsi="Courier New" w:cs="Courier New" w:hint="default"/>
      </w:rPr>
    </w:lvl>
    <w:lvl w:ilvl="5" w:tplc="08090005" w:tentative="1">
      <w:start w:val="1"/>
      <w:numFmt w:val="bullet"/>
      <w:lvlText w:val=""/>
      <w:lvlJc w:val="left"/>
      <w:pPr>
        <w:ind w:left="5860" w:hanging="360"/>
      </w:pPr>
      <w:rPr>
        <w:rFonts w:ascii="Wingdings" w:hAnsi="Wingdings" w:hint="default"/>
      </w:rPr>
    </w:lvl>
    <w:lvl w:ilvl="6" w:tplc="08090001" w:tentative="1">
      <w:start w:val="1"/>
      <w:numFmt w:val="bullet"/>
      <w:lvlText w:val=""/>
      <w:lvlJc w:val="left"/>
      <w:pPr>
        <w:ind w:left="6580" w:hanging="360"/>
      </w:pPr>
      <w:rPr>
        <w:rFonts w:ascii="Symbol" w:hAnsi="Symbol" w:hint="default"/>
      </w:rPr>
    </w:lvl>
    <w:lvl w:ilvl="7" w:tplc="08090003" w:tentative="1">
      <w:start w:val="1"/>
      <w:numFmt w:val="bullet"/>
      <w:lvlText w:val="o"/>
      <w:lvlJc w:val="left"/>
      <w:pPr>
        <w:ind w:left="7300" w:hanging="360"/>
      </w:pPr>
      <w:rPr>
        <w:rFonts w:ascii="Courier New" w:hAnsi="Courier New" w:cs="Courier New" w:hint="default"/>
      </w:rPr>
    </w:lvl>
    <w:lvl w:ilvl="8" w:tplc="08090005" w:tentative="1">
      <w:start w:val="1"/>
      <w:numFmt w:val="bullet"/>
      <w:lvlText w:val=""/>
      <w:lvlJc w:val="left"/>
      <w:pPr>
        <w:ind w:left="8020" w:hanging="360"/>
      </w:pPr>
      <w:rPr>
        <w:rFonts w:ascii="Wingdings" w:hAnsi="Wingdings" w:hint="default"/>
      </w:rPr>
    </w:lvl>
  </w:abstractNum>
  <w:abstractNum w:abstractNumId="15" w15:restartNumberingAfterBreak="0">
    <w:nsid w:val="276A35FD"/>
    <w:multiLevelType w:val="hybridMultilevel"/>
    <w:tmpl w:val="BA306044"/>
    <w:lvl w:ilvl="0" w:tplc="08090001">
      <w:start w:val="1"/>
      <w:numFmt w:val="bullet"/>
      <w:lvlText w:val=""/>
      <w:lvlJc w:val="left"/>
      <w:pPr>
        <w:ind w:left="2260" w:hanging="360"/>
      </w:pPr>
      <w:rPr>
        <w:rFonts w:ascii="Symbol" w:hAnsi="Symbol" w:hint="default"/>
      </w:rPr>
    </w:lvl>
    <w:lvl w:ilvl="1" w:tplc="08090003" w:tentative="1">
      <w:start w:val="1"/>
      <w:numFmt w:val="bullet"/>
      <w:lvlText w:val="o"/>
      <w:lvlJc w:val="left"/>
      <w:pPr>
        <w:ind w:left="2980" w:hanging="360"/>
      </w:pPr>
      <w:rPr>
        <w:rFonts w:ascii="Courier New" w:hAnsi="Courier New" w:cs="Courier New" w:hint="default"/>
      </w:rPr>
    </w:lvl>
    <w:lvl w:ilvl="2" w:tplc="08090005" w:tentative="1">
      <w:start w:val="1"/>
      <w:numFmt w:val="bullet"/>
      <w:lvlText w:val=""/>
      <w:lvlJc w:val="left"/>
      <w:pPr>
        <w:ind w:left="3700" w:hanging="360"/>
      </w:pPr>
      <w:rPr>
        <w:rFonts w:ascii="Wingdings" w:hAnsi="Wingdings" w:hint="default"/>
      </w:rPr>
    </w:lvl>
    <w:lvl w:ilvl="3" w:tplc="08090001" w:tentative="1">
      <w:start w:val="1"/>
      <w:numFmt w:val="bullet"/>
      <w:lvlText w:val=""/>
      <w:lvlJc w:val="left"/>
      <w:pPr>
        <w:ind w:left="4420" w:hanging="360"/>
      </w:pPr>
      <w:rPr>
        <w:rFonts w:ascii="Symbol" w:hAnsi="Symbol" w:hint="default"/>
      </w:rPr>
    </w:lvl>
    <w:lvl w:ilvl="4" w:tplc="08090003" w:tentative="1">
      <w:start w:val="1"/>
      <w:numFmt w:val="bullet"/>
      <w:lvlText w:val="o"/>
      <w:lvlJc w:val="left"/>
      <w:pPr>
        <w:ind w:left="5140" w:hanging="360"/>
      </w:pPr>
      <w:rPr>
        <w:rFonts w:ascii="Courier New" w:hAnsi="Courier New" w:cs="Courier New" w:hint="default"/>
      </w:rPr>
    </w:lvl>
    <w:lvl w:ilvl="5" w:tplc="08090005" w:tentative="1">
      <w:start w:val="1"/>
      <w:numFmt w:val="bullet"/>
      <w:lvlText w:val=""/>
      <w:lvlJc w:val="left"/>
      <w:pPr>
        <w:ind w:left="5860" w:hanging="360"/>
      </w:pPr>
      <w:rPr>
        <w:rFonts w:ascii="Wingdings" w:hAnsi="Wingdings" w:hint="default"/>
      </w:rPr>
    </w:lvl>
    <w:lvl w:ilvl="6" w:tplc="08090001" w:tentative="1">
      <w:start w:val="1"/>
      <w:numFmt w:val="bullet"/>
      <w:lvlText w:val=""/>
      <w:lvlJc w:val="left"/>
      <w:pPr>
        <w:ind w:left="6580" w:hanging="360"/>
      </w:pPr>
      <w:rPr>
        <w:rFonts w:ascii="Symbol" w:hAnsi="Symbol" w:hint="default"/>
      </w:rPr>
    </w:lvl>
    <w:lvl w:ilvl="7" w:tplc="08090003" w:tentative="1">
      <w:start w:val="1"/>
      <w:numFmt w:val="bullet"/>
      <w:lvlText w:val="o"/>
      <w:lvlJc w:val="left"/>
      <w:pPr>
        <w:ind w:left="7300" w:hanging="360"/>
      </w:pPr>
      <w:rPr>
        <w:rFonts w:ascii="Courier New" w:hAnsi="Courier New" w:cs="Courier New" w:hint="default"/>
      </w:rPr>
    </w:lvl>
    <w:lvl w:ilvl="8" w:tplc="08090005" w:tentative="1">
      <w:start w:val="1"/>
      <w:numFmt w:val="bullet"/>
      <w:lvlText w:val=""/>
      <w:lvlJc w:val="left"/>
      <w:pPr>
        <w:ind w:left="8020" w:hanging="360"/>
      </w:pPr>
      <w:rPr>
        <w:rFonts w:ascii="Wingdings" w:hAnsi="Wingdings" w:hint="default"/>
      </w:rPr>
    </w:lvl>
  </w:abstractNum>
  <w:abstractNum w:abstractNumId="16" w15:restartNumberingAfterBreak="0">
    <w:nsid w:val="27883D14"/>
    <w:multiLevelType w:val="hybridMultilevel"/>
    <w:tmpl w:val="F2E0108A"/>
    <w:lvl w:ilvl="0" w:tplc="08090001">
      <w:start w:val="1"/>
      <w:numFmt w:val="bullet"/>
      <w:lvlText w:val=""/>
      <w:lvlJc w:val="left"/>
      <w:pPr>
        <w:ind w:left="2260" w:hanging="360"/>
      </w:pPr>
      <w:rPr>
        <w:rFonts w:ascii="Symbol" w:hAnsi="Symbol" w:hint="default"/>
      </w:rPr>
    </w:lvl>
    <w:lvl w:ilvl="1" w:tplc="08090003">
      <w:start w:val="1"/>
      <w:numFmt w:val="bullet"/>
      <w:lvlText w:val="o"/>
      <w:lvlJc w:val="left"/>
      <w:pPr>
        <w:ind w:left="2980" w:hanging="360"/>
      </w:pPr>
      <w:rPr>
        <w:rFonts w:ascii="Courier New" w:hAnsi="Courier New" w:cs="Courier New" w:hint="default"/>
      </w:rPr>
    </w:lvl>
    <w:lvl w:ilvl="2" w:tplc="08090005" w:tentative="1">
      <w:start w:val="1"/>
      <w:numFmt w:val="bullet"/>
      <w:lvlText w:val=""/>
      <w:lvlJc w:val="left"/>
      <w:pPr>
        <w:ind w:left="3700" w:hanging="360"/>
      </w:pPr>
      <w:rPr>
        <w:rFonts w:ascii="Wingdings" w:hAnsi="Wingdings" w:hint="default"/>
      </w:rPr>
    </w:lvl>
    <w:lvl w:ilvl="3" w:tplc="08090001" w:tentative="1">
      <w:start w:val="1"/>
      <w:numFmt w:val="bullet"/>
      <w:lvlText w:val=""/>
      <w:lvlJc w:val="left"/>
      <w:pPr>
        <w:ind w:left="4420" w:hanging="360"/>
      </w:pPr>
      <w:rPr>
        <w:rFonts w:ascii="Symbol" w:hAnsi="Symbol" w:hint="default"/>
      </w:rPr>
    </w:lvl>
    <w:lvl w:ilvl="4" w:tplc="08090003" w:tentative="1">
      <w:start w:val="1"/>
      <w:numFmt w:val="bullet"/>
      <w:lvlText w:val="o"/>
      <w:lvlJc w:val="left"/>
      <w:pPr>
        <w:ind w:left="5140" w:hanging="360"/>
      </w:pPr>
      <w:rPr>
        <w:rFonts w:ascii="Courier New" w:hAnsi="Courier New" w:cs="Courier New" w:hint="default"/>
      </w:rPr>
    </w:lvl>
    <w:lvl w:ilvl="5" w:tplc="08090005" w:tentative="1">
      <w:start w:val="1"/>
      <w:numFmt w:val="bullet"/>
      <w:lvlText w:val=""/>
      <w:lvlJc w:val="left"/>
      <w:pPr>
        <w:ind w:left="5860" w:hanging="360"/>
      </w:pPr>
      <w:rPr>
        <w:rFonts w:ascii="Wingdings" w:hAnsi="Wingdings" w:hint="default"/>
      </w:rPr>
    </w:lvl>
    <w:lvl w:ilvl="6" w:tplc="08090001" w:tentative="1">
      <w:start w:val="1"/>
      <w:numFmt w:val="bullet"/>
      <w:lvlText w:val=""/>
      <w:lvlJc w:val="left"/>
      <w:pPr>
        <w:ind w:left="6580" w:hanging="360"/>
      </w:pPr>
      <w:rPr>
        <w:rFonts w:ascii="Symbol" w:hAnsi="Symbol" w:hint="default"/>
      </w:rPr>
    </w:lvl>
    <w:lvl w:ilvl="7" w:tplc="08090003" w:tentative="1">
      <w:start w:val="1"/>
      <w:numFmt w:val="bullet"/>
      <w:lvlText w:val="o"/>
      <w:lvlJc w:val="left"/>
      <w:pPr>
        <w:ind w:left="7300" w:hanging="360"/>
      </w:pPr>
      <w:rPr>
        <w:rFonts w:ascii="Courier New" w:hAnsi="Courier New" w:cs="Courier New" w:hint="default"/>
      </w:rPr>
    </w:lvl>
    <w:lvl w:ilvl="8" w:tplc="08090005" w:tentative="1">
      <w:start w:val="1"/>
      <w:numFmt w:val="bullet"/>
      <w:lvlText w:val=""/>
      <w:lvlJc w:val="left"/>
      <w:pPr>
        <w:ind w:left="8020" w:hanging="360"/>
      </w:pPr>
      <w:rPr>
        <w:rFonts w:ascii="Wingdings" w:hAnsi="Wingdings" w:hint="default"/>
      </w:rPr>
    </w:lvl>
  </w:abstractNum>
  <w:abstractNum w:abstractNumId="17" w15:restartNumberingAfterBreak="0">
    <w:nsid w:val="279D7368"/>
    <w:multiLevelType w:val="hybridMultilevel"/>
    <w:tmpl w:val="AD0AF666"/>
    <w:lvl w:ilvl="0" w:tplc="08090001">
      <w:start w:val="1"/>
      <w:numFmt w:val="bullet"/>
      <w:lvlText w:val=""/>
      <w:lvlJc w:val="left"/>
      <w:pPr>
        <w:ind w:left="1953" w:hanging="360"/>
      </w:pPr>
      <w:rPr>
        <w:rFonts w:ascii="Symbol" w:hAnsi="Symbol" w:hint="default"/>
      </w:rPr>
    </w:lvl>
    <w:lvl w:ilvl="1" w:tplc="08090003" w:tentative="1">
      <w:start w:val="1"/>
      <w:numFmt w:val="bullet"/>
      <w:lvlText w:val="o"/>
      <w:lvlJc w:val="left"/>
      <w:pPr>
        <w:ind w:left="2673" w:hanging="360"/>
      </w:pPr>
      <w:rPr>
        <w:rFonts w:ascii="Courier New" w:hAnsi="Courier New" w:cs="Courier New" w:hint="default"/>
      </w:rPr>
    </w:lvl>
    <w:lvl w:ilvl="2" w:tplc="08090005" w:tentative="1">
      <w:start w:val="1"/>
      <w:numFmt w:val="bullet"/>
      <w:lvlText w:val=""/>
      <w:lvlJc w:val="left"/>
      <w:pPr>
        <w:ind w:left="3393" w:hanging="360"/>
      </w:pPr>
      <w:rPr>
        <w:rFonts w:ascii="Wingdings" w:hAnsi="Wingdings" w:hint="default"/>
      </w:rPr>
    </w:lvl>
    <w:lvl w:ilvl="3" w:tplc="08090001" w:tentative="1">
      <w:start w:val="1"/>
      <w:numFmt w:val="bullet"/>
      <w:lvlText w:val=""/>
      <w:lvlJc w:val="left"/>
      <w:pPr>
        <w:ind w:left="4113" w:hanging="360"/>
      </w:pPr>
      <w:rPr>
        <w:rFonts w:ascii="Symbol" w:hAnsi="Symbol" w:hint="default"/>
      </w:rPr>
    </w:lvl>
    <w:lvl w:ilvl="4" w:tplc="08090003" w:tentative="1">
      <w:start w:val="1"/>
      <w:numFmt w:val="bullet"/>
      <w:lvlText w:val="o"/>
      <w:lvlJc w:val="left"/>
      <w:pPr>
        <w:ind w:left="4833" w:hanging="360"/>
      </w:pPr>
      <w:rPr>
        <w:rFonts w:ascii="Courier New" w:hAnsi="Courier New" w:cs="Courier New" w:hint="default"/>
      </w:rPr>
    </w:lvl>
    <w:lvl w:ilvl="5" w:tplc="08090005" w:tentative="1">
      <w:start w:val="1"/>
      <w:numFmt w:val="bullet"/>
      <w:lvlText w:val=""/>
      <w:lvlJc w:val="left"/>
      <w:pPr>
        <w:ind w:left="5553" w:hanging="360"/>
      </w:pPr>
      <w:rPr>
        <w:rFonts w:ascii="Wingdings" w:hAnsi="Wingdings" w:hint="default"/>
      </w:rPr>
    </w:lvl>
    <w:lvl w:ilvl="6" w:tplc="08090001" w:tentative="1">
      <w:start w:val="1"/>
      <w:numFmt w:val="bullet"/>
      <w:lvlText w:val=""/>
      <w:lvlJc w:val="left"/>
      <w:pPr>
        <w:ind w:left="6273" w:hanging="360"/>
      </w:pPr>
      <w:rPr>
        <w:rFonts w:ascii="Symbol" w:hAnsi="Symbol" w:hint="default"/>
      </w:rPr>
    </w:lvl>
    <w:lvl w:ilvl="7" w:tplc="08090003" w:tentative="1">
      <w:start w:val="1"/>
      <w:numFmt w:val="bullet"/>
      <w:lvlText w:val="o"/>
      <w:lvlJc w:val="left"/>
      <w:pPr>
        <w:ind w:left="6993" w:hanging="360"/>
      </w:pPr>
      <w:rPr>
        <w:rFonts w:ascii="Courier New" w:hAnsi="Courier New" w:cs="Courier New" w:hint="default"/>
      </w:rPr>
    </w:lvl>
    <w:lvl w:ilvl="8" w:tplc="08090005" w:tentative="1">
      <w:start w:val="1"/>
      <w:numFmt w:val="bullet"/>
      <w:lvlText w:val=""/>
      <w:lvlJc w:val="left"/>
      <w:pPr>
        <w:ind w:left="7713" w:hanging="360"/>
      </w:pPr>
      <w:rPr>
        <w:rFonts w:ascii="Wingdings" w:hAnsi="Wingdings" w:hint="default"/>
      </w:rPr>
    </w:lvl>
  </w:abstractNum>
  <w:abstractNum w:abstractNumId="18" w15:restartNumberingAfterBreak="0">
    <w:nsid w:val="27FD609E"/>
    <w:multiLevelType w:val="hybridMultilevel"/>
    <w:tmpl w:val="5AD871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8CD7120"/>
    <w:multiLevelType w:val="hybridMultilevel"/>
    <w:tmpl w:val="6186F024"/>
    <w:lvl w:ilvl="0" w:tplc="19D8F61C">
      <w:numFmt w:val="bullet"/>
      <w:lvlText w:val=""/>
      <w:lvlJc w:val="left"/>
      <w:pPr>
        <w:ind w:left="827" w:hanging="360"/>
      </w:pPr>
      <w:rPr>
        <w:rFonts w:ascii="Symbol" w:eastAsia="Symbol" w:hAnsi="Symbol" w:cs="Symbol" w:hint="default"/>
        <w:w w:val="100"/>
        <w:sz w:val="24"/>
        <w:szCs w:val="24"/>
        <w:lang w:val="en-GB" w:eastAsia="en-GB" w:bidi="en-GB"/>
      </w:rPr>
    </w:lvl>
    <w:lvl w:ilvl="1" w:tplc="37066406">
      <w:numFmt w:val="bullet"/>
      <w:lvlText w:val="•"/>
      <w:lvlJc w:val="left"/>
      <w:pPr>
        <w:ind w:left="1331" w:hanging="360"/>
      </w:pPr>
      <w:rPr>
        <w:rFonts w:hint="default"/>
        <w:lang w:val="en-GB" w:eastAsia="en-GB" w:bidi="en-GB"/>
      </w:rPr>
    </w:lvl>
    <w:lvl w:ilvl="2" w:tplc="929E5802">
      <w:numFmt w:val="bullet"/>
      <w:lvlText w:val="•"/>
      <w:lvlJc w:val="left"/>
      <w:pPr>
        <w:ind w:left="1842" w:hanging="360"/>
      </w:pPr>
      <w:rPr>
        <w:rFonts w:hint="default"/>
        <w:lang w:val="en-GB" w:eastAsia="en-GB" w:bidi="en-GB"/>
      </w:rPr>
    </w:lvl>
    <w:lvl w:ilvl="3" w:tplc="CEA29E64">
      <w:numFmt w:val="bullet"/>
      <w:lvlText w:val="•"/>
      <w:lvlJc w:val="left"/>
      <w:pPr>
        <w:ind w:left="2353" w:hanging="360"/>
      </w:pPr>
      <w:rPr>
        <w:rFonts w:hint="default"/>
        <w:lang w:val="en-GB" w:eastAsia="en-GB" w:bidi="en-GB"/>
      </w:rPr>
    </w:lvl>
    <w:lvl w:ilvl="4" w:tplc="0E808D78">
      <w:numFmt w:val="bullet"/>
      <w:lvlText w:val="•"/>
      <w:lvlJc w:val="left"/>
      <w:pPr>
        <w:ind w:left="2864" w:hanging="360"/>
      </w:pPr>
      <w:rPr>
        <w:rFonts w:hint="default"/>
        <w:lang w:val="en-GB" w:eastAsia="en-GB" w:bidi="en-GB"/>
      </w:rPr>
    </w:lvl>
    <w:lvl w:ilvl="5" w:tplc="D1F66136">
      <w:numFmt w:val="bullet"/>
      <w:lvlText w:val="•"/>
      <w:lvlJc w:val="left"/>
      <w:pPr>
        <w:ind w:left="3376" w:hanging="360"/>
      </w:pPr>
      <w:rPr>
        <w:rFonts w:hint="default"/>
        <w:lang w:val="en-GB" w:eastAsia="en-GB" w:bidi="en-GB"/>
      </w:rPr>
    </w:lvl>
    <w:lvl w:ilvl="6" w:tplc="DF8483DE">
      <w:numFmt w:val="bullet"/>
      <w:lvlText w:val="•"/>
      <w:lvlJc w:val="left"/>
      <w:pPr>
        <w:ind w:left="3887" w:hanging="360"/>
      </w:pPr>
      <w:rPr>
        <w:rFonts w:hint="default"/>
        <w:lang w:val="en-GB" w:eastAsia="en-GB" w:bidi="en-GB"/>
      </w:rPr>
    </w:lvl>
    <w:lvl w:ilvl="7" w:tplc="78B2C612">
      <w:numFmt w:val="bullet"/>
      <w:lvlText w:val="•"/>
      <w:lvlJc w:val="left"/>
      <w:pPr>
        <w:ind w:left="4398" w:hanging="360"/>
      </w:pPr>
      <w:rPr>
        <w:rFonts w:hint="default"/>
        <w:lang w:val="en-GB" w:eastAsia="en-GB" w:bidi="en-GB"/>
      </w:rPr>
    </w:lvl>
    <w:lvl w:ilvl="8" w:tplc="5B3EC06A">
      <w:numFmt w:val="bullet"/>
      <w:lvlText w:val="•"/>
      <w:lvlJc w:val="left"/>
      <w:pPr>
        <w:ind w:left="4909" w:hanging="360"/>
      </w:pPr>
      <w:rPr>
        <w:rFonts w:hint="default"/>
        <w:lang w:val="en-GB" w:eastAsia="en-GB" w:bidi="en-GB"/>
      </w:rPr>
    </w:lvl>
  </w:abstractNum>
  <w:abstractNum w:abstractNumId="20" w15:restartNumberingAfterBreak="0">
    <w:nsid w:val="298501D4"/>
    <w:multiLevelType w:val="hybridMultilevel"/>
    <w:tmpl w:val="8FC4E5B2"/>
    <w:lvl w:ilvl="0" w:tplc="A224AB06">
      <w:start w:val="1"/>
      <w:numFmt w:val="lowerLetter"/>
      <w:lvlText w:val="(%1)"/>
      <w:lvlJc w:val="left"/>
      <w:pPr>
        <w:ind w:left="1540" w:hanging="720"/>
      </w:pPr>
      <w:rPr>
        <w:rFonts w:ascii="Arial" w:eastAsia="Arial" w:hAnsi="Arial" w:cs="Arial" w:hint="default"/>
        <w:w w:val="99"/>
        <w:sz w:val="24"/>
        <w:szCs w:val="24"/>
        <w:lang w:val="en-GB" w:eastAsia="en-GB" w:bidi="en-GB"/>
      </w:rPr>
    </w:lvl>
    <w:lvl w:ilvl="1" w:tplc="7D801F30">
      <w:numFmt w:val="bullet"/>
      <w:lvlText w:val="•"/>
      <w:lvlJc w:val="left"/>
      <w:pPr>
        <w:ind w:left="2344" w:hanging="720"/>
      </w:pPr>
      <w:rPr>
        <w:rFonts w:hint="default"/>
        <w:lang w:val="en-GB" w:eastAsia="en-GB" w:bidi="en-GB"/>
      </w:rPr>
    </w:lvl>
    <w:lvl w:ilvl="2" w:tplc="C6A09DB8">
      <w:numFmt w:val="bullet"/>
      <w:lvlText w:val="•"/>
      <w:lvlJc w:val="left"/>
      <w:pPr>
        <w:ind w:left="3149" w:hanging="720"/>
      </w:pPr>
      <w:rPr>
        <w:rFonts w:hint="default"/>
        <w:lang w:val="en-GB" w:eastAsia="en-GB" w:bidi="en-GB"/>
      </w:rPr>
    </w:lvl>
    <w:lvl w:ilvl="3" w:tplc="05169B92">
      <w:numFmt w:val="bullet"/>
      <w:lvlText w:val="•"/>
      <w:lvlJc w:val="left"/>
      <w:pPr>
        <w:ind w:left="3953" w:hanging="720"/>
      </w:pPr>
      <w:rPr>
        <w:rFonts w:hint="default"/>
        <w:lang w:val="en-GB" w:eastAsia="en-GB" w:bidi="en-GB"/>
      </w:rPr>
    </w:lvl>
    <w:lvl w:ilvl="4" w:tplc="C56C4F64">
      <w:numFmt w:val="bullet"/>
      <w:lvlText w:val="•"/>
      <w:lvlJc w:val="left"/>
      <w:pPr>
        <w:ind w:left="4758" w:hanging="720"/>
      </w:pPr>
      <w:rPr>
        <w:rFonts w:hint="default"/>
        <w:lang w:val="en-GB" w:eastAsia="en-GB" w:bidi="en-GB"/>
      </w:rPr>
    </w:lvl>
    <w:lvl w:ilvl="5" w:tplc="2586EF96">
      <w:numFmt w:val="bullet"/>
      <w:lvlText w:val="•"/>
      <w:lvlJc w:val="left"/>
      <w:pPr>
        <w:ind w:left="5563" w:hanging="720"/>
      </w:pPr>
      <w:rPr>
        <w:rFonts w:hint="default"/>
        <w:lang w:val="en-GB" w:eastAsia="en-GB" w:bidi="en-GB"/>
      </w:rPr>
    </w:lvl>
    <w:lvl w:ilvl="6" w:tplc="00C85C88">
      <w:numFmt w:val="bullet"/>
      <w:lvlText w:val="•"/>
      <w:lvlJc w:val="left"/>
      <w:pPr>
        <w:ind w:left="6367" w:hanging="720"/>
      </w:pPr>
      <w:rPr>
        <w:rFonts w:hint="default"/>
        <w:lang w:val="en-GB" w:eastAsia="en-GB" w:bidi="en-GB"/>
      </w:rPr>
    </w:lvl>
    <w:lvl w:ilvl="7" w:tplc="6234048E">
      <w:numFmt w:val="bullet"/>
      <w:lvlText w:val="•"/>
      <w:lvlJc w:val="left"/>
      <w:pPr>
        <w:ind w:left="7172" w:hanging="720"/>
      </w:pPr>
      <w:rPr>
        <w:rFonts w:hint="default"/>
        <w:lang w:val="en-GB" w:eastAsia="en-GB" w:bidi="en-GB"/>
      </w:rPr>
    </w:lvl>
    <w:lvl w:ilvl="8" w:tplc="2206CCB8">
      <w:numFmt w:val="bullet"/>
      <w:lvlText w:val="•"/>
      <w:lvlJc w:val="left"/>
      <w:pPr>
        <w:ind w:left="7977" w:hanging="720"/>
      </w:pPr>
      <w:rPr>
        <w:rFonts w:hint="default"/>
        <w:lang w:val="en-GB" w:eastAsia="en-GB" w:bidi="en-GB"/>
      </w:rPr>
    </w:lvl>
  </w:abstractNum>
  <w:abstractNum w:abstractNumId="21" w15:restartNumberingAfterBreak="0">
    <w:nsid w:val="2C184BCB"/>
    <w:multiLevelType w:val="hybridMultilevel"/>
    <w:tmpl w:val="8B5A7AD4"/>
    <w:lvl w:ilvl="0" w:tplc="08090001">
      <w:start w:val="1"/>
      <w:numFmt w:val="bullet"/>
      <w:lvlText w:val=""/>
      <w:lvlJc w:val="left"/>
      <w:pPr>
        <w:ind w:left="2260" w:hanging="360"/>
      </w:pPr>
      <w:rPr>
        <w:rFonts w:ascii="Symbol" w:hAnsi="Symbol" w:hint="default"/>
      </w:rPr>
    </w:lvl>
    <w:lvl w:ilvl="1" w:tplc="08090003" w:tentative="1">
      <w:start w:val="1"/>
      <w:numFmt w:val="bullet"/>
      <w:lvlText w:val="o"/>
      <w:lvlJc w:val="left"/>
      <w:pPr>
        <w:ind w:left="2980" w:hanging="360"/>
      </w:pPr>
      <w:rPr>
        <w:rFonts w:ascii="Courier New" w:hAnsi="Courier New" w:cs="Courier New" w:hint="default"/>
      </w:rPr>
    </w:lvl>
    <w:lvl w:ilvl="2" w:tplc="08090005" w:tentative="1">
      <w:start w:val="1"/>
      <w:numFmt w:val="bullet"/>
      <w:lvlText w:val=""/>
      <w:lvlJc w:val="left"/>
      <w:pPr>
        <w:ind w:left="3700" w:hanging="360"/>
      </w:pPr>
      <w:rPr>
        <w:rFonts w:ascii="Wingdings" w:hAnsi="Wingdings" w:hint="default"/>
      </w:rPr>
    </w:lvl>
    <w:lvl w:ilvl="3" w:tplc="08090001" w:tentative="1">
      <w:start w:val="1"/>
      <w:numFmt w:val="bullet"/>
      <w:lvlText w:val=""/>
      <w:lvlJc w:val="left"/>
      <w:pPr>
        <w:ind w:left="4420" w:hanging="360"/>
      </w:pPr>
      <w:rPr>
        <w:rFonts w:ascii="Symbol" w:hAnsi="Symbol" w:hint="default"/>
      </w:rPr>
    </w:lvl>
    <w:lvl w:ilvl="4" w:tplc="08090003" w:tentative="1">
      <w:start w:val="1"/>
      <w:numFmt w:val="bullet"/>
      <w:lvlText w:val="o"/>
      <w:lvlJc w:val="left"/>
      <w:pPr>
        <w:ind w:left="5140" w:hanging="360"/>
      </w:pPr>
      <w:rPr>
        <w:rFonts w:ascii="Courier New" w:hAnsi="Courier New" w:cs="Courier New" w:hint="default"/>
      </w:rPr>
    </w:lvl>
    <w:lvl w:ilvl="5" w:tplc="08090005" w:tentative="1">
      <w:start w:val="1"/>
      <w:numFmt w:val="bullet"/>
      <w:lvlText w:val=""/>
      <w:lvlJc w:val="left"/>
      <w:pPr>
        <w:ind w:left="5860" w:hanging="360"/>
      </w:pPr>
      <w:rPr>
        <w:rFonts w:ascii="Wingdings" w:hAnsi="Wingdings" w:hint="default"/>
      </w:rPr>
    </w:lvl>
    <w:lvl w:ilvl="6" w:tplc="08090001" w:tentative="1">
      <w:start w:val="1"/>
      <w:numFmt w:val="bullet"/>
      <w:lvlText w:val=""/>
      <w:lvlJc w:val="left"/>
      <w:pPr>
        <w:ind w:left="6580" w:hanging="360"/>
      </w:pPr>
      <w:rPr>
        <w:rFonts w:ascii="Symbol" w:hAnsi="Symbol" w:hint="default"/>
      </w:rPr>
    </w:lvl>
    <w:lvl w:ilvl="7" w:tplc="08090003" w:tentative="1">
      <w:start w:val="1"/>
      <w:numFmt w:val="bullet"/>
      <w:lvlText w:val="o"/>
      <w:lvlJc w:val="left"/>
      <w:pPr>
        <w:ind w:left="7300" w:hanging="360"/>
      </w:pPr>
      <w:rPr>
        <w:rFonts w:ascii="Courier New" w:hAnsi="Courier New" w:cs="Courier New" w:hint="default"/>
      </w:rPr>
    </w:lvl>
    <w:lvl w:ilvl="8" w:tplc="08090005" w:tentative="1">
      <w:start w:val="1"/>
      <w:numFmt w:val="bullet"/>
      <w:lvlText w:val=""/>
      <w:lvlJc w:val="left"/>
      <w:pPr>
        <w:ind w:left="8020" w:hanging="360"/>
      </w:pPr>
      <w:rPr>
        <w:rFonts w:ascii="Wingdings" w:hAnsi="Wingdings" w:hint="default"/>
      </w:rPr>
    </w:lvl>
  </w:abstractNum>
  <w:abstractNum w:abstractNumId="22" w15:restartNumberingAfterBreak="0">
    <w:nsid w:val="31DF77DD"/>
    <w:multiLevelType w:val="hybridMultilevel"/>
    <w:tmpl w:val="C804E7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40D0DCC"/>
    <w:multiLevelType w:val="hybridMultilevel"/>
    <w:tmpl w:val="3BEAE10C"/>
    <w:lvl w:ilvl="0" w:tplc="08090001">
      <w:start w:val="1"/>
      <w:numFmt w:val="bullet"/>
      <w:lvlText w:val=""/>
      <w:lvlJc w:val="left"/>
      <w:pPr>
        <w:ind w:left="2260" w:hanging="360"/>
      </w:pPr>
      <w:rPr>
        <w:rFonts w:ascii="Symbol" w:hAnsi="Symbol" w:hint="default"/>
      </w:rPr>
    </w:lvl>
    <w:lvl w:ilvl="1" w:tplc="08090003" w:tentative="1">
      <w:start w:val="1"/>
      <w:numFmt w:val="bullet"/>
      <w:lvlText w:val="o"/>
      <w:lvlJc w:val="left"/>
      <w:pPr>
        <w:ind w:left="2980" w:hanging="360"/>
      </w:pPr>
      <w:rPr>
        <w:rFonts w:ascii="Courier New" w:hAnsi="Courier New" w:cs="Courier New" w:hint="default"/>
      </w:rPr>
    </w:lvl>
    <w:lvl w:ilvl="2" w:tplc="08090005" w:tentative="1">
      <w:start w:val="1"/>
      <w:numFmt w:val="bullet"/>
      <w:lvlText w:val=""/>
      <w:lvlJc w:val="left"/>
      <w:pPr>
        <w:ind w:left="3700" w:hanging="360"/>
      </w:pPr>
      <w:rPr>
        <w:rFonts w:ascii="Wingdings" w:hAnsi="Wingdings" w:hint="default"/>
      </w:rPr>
    </w:lvl>
    <w:lvl w:ilvl="3" w:tplc="08090001" w:tentative="1">
      <w:start w:val="1"/>
      <w:numFmt w:val="bullet"/>
      <w:lvlText w:val=""/>
      <w:lvlJc w:val="left"/>
      <w:pPr>
        <w:ind w:left="4420" w:hanging="360"/>
      </w:pPr>
      <w:rPr>
        <w:rFonts w:ascii="Symbol" w:hAnsi="Symbol" w:hint="default"/>
      </w:rPr>
    </w:lvl>
    <w:lvl w:ilvl="4" w:tplc="08090003" w:tentative="1">
      <w:start w:val="1"/>
      <w:numFmt w:val="bullet"/>
      <w:lvlText w:val="o"/>
      <w:lvlJc w:val="left"/>
      <w:pPr>
        <w:ind w:left="5140" w:hanging="360"/>
      </w:pPr>
      <w:rPr>
        <w:rFonts w:ascii="Courier New" w:hAnsi="Courier New" w:cs="Courier New" w:hint="default"/>
      </w:rPr>
    </w:lvl>
    <w:lvl w:ilvl="5" w:tplc="08090005" w:tentative="1">
      <w:start w:val="1"/>
      <w:numFmt w:val="bullet"/>
      <w:lvlText w:val=""/>
      <w:lvlJc w:val="left"/>
      <w:pPr>
        <w:ind w:left="5860" w:hanging="360"/>
      </w:pPr>
      <w:rPr>
        <w:rFonts w:ascii="Wingdings" w:hAnsi="Wingdings" w:hint="default"/>
      </w:rPr>
    </w:lvl>
    <w:lvl w:ilvl="6" w:tplc="08090001" w:tentative="1">
      <w:start w:val="1"/>
      <w:numFmt w:val="bullet"/>
      <w:lvlText w:val=""/>
      <w:lvlJc w:val="left"/>
      <w:pPr>
        <w:ind w:left="6580" w:hanging="360"/>
      </w:pPr>
      <w:rPr>
        <w:rFonts w:ascii="Symbol" w:hAnsi="Symbol" w:hint="default"/>
      </w:rPr>
    </w:lvl>
    <w:lvl w:ilvl="7" w:tplc="08090003" w:tentative="1">
      <w:start w:val="1"/>
      <w:numFmt w:val="bullet"/>
      <w:lvlText w:val="o"/>
      <w:lvlJc w:val="left"/>
      <w:pPr>
        <w:ind w:left="7300" w:hanging="360"/>
      </w:pPr>
      <w:rPr>
        <w:rFonts w:ascii="Courier New" w:hAnsi="Courier New" w:cs="Courier New" w:hint="default"/>
      </w:rPr>
    </w:lvl>
    <w:lvl w:ilvl="8" w:tplc="08090005" w:tentative="1">
      <w:start w:val="1"/>
      <w:numFmt w:val="bullet"/>
      <w:lvlText w:val=""/>
      <w:lvlJc w:val="left"/>
      <w:pPr>
        <w:ind w:left="8020" w:hanging="360"/>
      </w:pPr>
      <w:rPr>
        <w:rFonts w:ascii="Wingdings" w:hAnsi="Wingdings" w:hint="default"/>
      </w:rPr>
    </w:lvl>
  </w:abstractNum>
  <w:abstractNum w:abstractNumId="24" w15:restartNumberingAfterBreak="0">
    <w:nsid w:val="345D1C5C"/>
    <w:multiLevelType w:val="hybridMultilevel"/>
    <w:tmpl w:val="E25EE5F4"/>
    <w:lvl w:ilvl="0" w:tplc="08090001">
      <w:start w:val="1"/>
      <w:numFmt w:val="bullet"/>
      <w:lvlText w:val=""/>
      <w:lvlJc w:val="left"/>
      <w:pPr>
        <w:ind w:left="2260" w:hanging="360"/>
      </w:pPr>
      <w:rPr>
        <w:rFonts w:ascii="Symbol" w:hAnsi="Symbol" w:hint="default"/>
      </w:rPr>
    </w:lvl>
    <w:lvl w:ilvl="1" w:tplc="08090003" w:tentative="1">
      <w:start w:val="1"/>
      <w:numFmt w:val="bullet"/>
      <w:lvlText w:val="o"/>
      <w:lvlJc w:val="left"/>
      <w:pPr>
        <w:ind w:left="2980" w:hanging="360"/>
      </w:pPr>
      <w:rPr>
        <w:rFonts w:ascii="Courier New" w:hAnsi="Courier New" w:cs="Courier New" w:hint="default"/>
      </w:rPr>
    </w:lvl>
    <w:lvl w:ilvl="2" w:tplc="08090005" w:tentative="1">
      <w:start w:val="1"/>
      <w:numFmt w:val="bullet"/>
      <w:lvlText w:val=""/>
      <w:lvlJc w:val="left"/>
      <w:pPr>
        <w:ind w:left="3700" w:hanging="360"/>
      </w:pPr>
      <w:rPr>
        <w:rFonts w:ascii="Wingdings" w:hAnsi="Wingdings" w:hint="default"/>
      </w:rPr>
    </w:lvl>
    <w:lvl w:ilvl="3" w:tplc="08090001" w:tentative="1">
      <w:start w:val="1"/>
      <w:numFmt w:val="bullet"/>
      <w:lvlText w:val=""/>
      <w:lvlJc w:val="left"/>
      <w:pPr>
        <w:ind w:left="4420" w:hanging="360"/>
      </w:pPr>
      <w:rPr>
        <w:rFonts w:ascii="Symbol" w:hAnsi="Symbol" w:hint="default"/>
      </w:rPr>
    </w:lvl>
    <w:lvl w:ilvl="4" w:tplc="08090003" w:tentative="1">
      <w:start w:val="1"/>
      <w:numFmt w:val="bullet"/>
      <w:lvlText w:val="o"/>
      <w:lvlJc w:val="left"/>
      <w:pPr>
        <w:ind w:left="5140" w:hanging="360"/>
      </w:pPr>
      <w:rPr>
        <w:rFonts w:ascii="Courier New" w:hAnsi="Courier New" w:cs="Courier New" w:hint="default"/>
      </w:rPr>
    </w:lvl>
    <w:lvl w:ilvl="5" w:tplc="08090005" w:tentative="1">
      <w:start w:val="1"/>
      <w:numFmt w:val="bullet"/>
      <w:lvlText w:val=""/>
      <w:lvlJc w:val="left"/>
      <w:pPr>
        <w:ind w:left="5860" w:hanging="360"/>
      </w:pPr>
      <w:rPr>
        <w:rFonts w:ascii="Wingdings" w:hAnsi="Wingdings" w:hint="default"/>
      </w:rPr>
    </w:lvl>
    <w:lvl w:ilvl="6" w:tplc="08090001" w:tentative="1">
      <w:start w:val="1"/>
      <w:numFmt w:val="bullet"/>
      <w:lvlText w:val=""/>
      <w:lvlJc w:val="left"/>
      <w:pPr>
        <w:ind w:left="6580" w:hanging="360"/>
      </w:pPr>
      <w:rPr>
        <w:rFonts w:ascii="Symbol" w:hAnsi="Symbol" w:hint="default"/>
      </w:rPr>
    </w:lvl>
    <w:lvl w:ilvl="7" w:tplc="08090003" w:tentative="1">
      <w:start w:val="1"/>
      <w:numFmt w:val="bullet"/>
      <w:lvlText w:val="o"/>
      <w:lvlJc w:val="left"/>
      <w:pPr>
        <w:ind w:left="7300" w:hanging="360"/>
      </w:pPr>
      <w:rPr>
        <w:rFonts w:ascii="Courier New" w:hAnsi="Courier New" w:cs="Courier New" w:hint="default"/>
      </w:rPr>
    </w:lvl>
    <w:lvl w:ilvl="8" w:tplc="08090005" w:tentative="1">
      <w:start w:val="1"/>
      <w:numFmt w:val="bullet"/>
      <w:lvlText w:val=""/>
      <w:lvlJc w:val="left"/>
      <w:pPr>
        <w:ind w:left="8020" w:hanging="360"/>
      </w:pPr>
      <w:rPr>
        <w:rFonts w:ascii="Wingdings" w:hAnsi="Wingdings" w:hint="default"/>
      </w:rPr>
    </w:lvl>
  </w:abstractNum>
  <w:abstractNum w:abstractNumId="25" w15:restartNumberingAfterBreak="0">
    <w:nsid w:val="34B77D73"/>
    <w:multiLevelType w:val="hybridMultilevel"/>
    <w:tmpl w:val="18C4987E"/>
    <w:lvl w:ilvl="0" w:tplc="08090001">
      <w:start w:val="1"/>
      <w:numFmt w:val="bullet"/>
      <w:lvlText w:val=""/>
      <w:lvlJc w:val="left"/>
      <w:pPr>
        <w:ind w:left="2260" w:hanging="360"/>
      </w:pPr>
      <w:rPr>
        <w:rFonts w:ascii="Symbol" w:hAnsi="Symbol" w:hint="default"/>
      </w:rPr>
    </w:lvl>
    <w:lvl w:ilvl="1" w:tplc="08090003" w:tentative="1">
      <w:start w:val="1"/>
      <w:numFmt w:val="bullet"/>
      <w:lvlText w:val="o"/>
      <w:lvlJc w:val="left"/>
      <w:pPr>
        <w:ind w:left="2980" w:hanging="360"/>
      </w:pPr>
      <w:rPr>
        <w:rFonts w:ascii="Courier New" w:hAnsi="Courier New" w:cs="Courier New" w:hint="default"/>
      </w:rPr>
    </w:lvl>
    <w:lvl w:ilvl="2" w:tplc="08090005" w:tentative="1">
      <w:start w:val="1"/>
      <w:numFmt w:val="bullet"/>
      <w:lvlText w:val=""/>
      <w:lvlJc w:val="left"/>
      <w:pPr>
        <w:ind w:left="3700" w:hanging="360"/>
      </w:pPr>
      <w:rPr>
        <w:rFonts w:ascii="Wingdings" w:hAnsi="Wingdings" w:hint="default"/>
      </w:rPr>
    </w:lvl>
    <w:lvl w:ilvl="3" w:tplc="08090001" w:tentative="1">
      <w:start w:val="1"/>
      <w:numFmt w:val="bullet"/>
      <w:lvlText w:val=""/>
      <w:lvlJc w:val="left"/>
      <w:pPr>
        <w:ind w:left="4420" w:hanging="360"/>
      </w:pPr>
      <w:rPr>
        <w:rFonts w:ascii="Symbol" w:hAnsi="Symbol" w:hint="default"/>
      </w:rPr>
    </w:lvl>
    <w:lvl w:ilvl="4" w:tplc="08090003" w:tentative="1">
      <w:start w:val="1"/>
      <w:numFmt w:val="bullet"/>
      <w:lvlText w:val="o"/>
      <w:lvlJc w:val="left"/>
      <w:pPr>
        <w:ind w:left="5140" w:hanging="360"/>
      </w:pPr>
      <w:rPr>
        <w:rFonts w:ascii="Courier New" w:hAnsi="Courier New" w:cs="Courier New" w:hint="default"/>
      </w:rPr>
    </w:lvl>
    <w:lvl w:ilvl="5" w:tplc="08090005" w:tentative="1">
      <w:start w:val="1"/>
      <w:numFmt w:val="bullet"/>
      <w:lvlText w:val=""/>
      <w:lvlJc w:val="left"/>
      <w:pPr>
        <w:ind w:left="5860" w:hanging="360"/>
      </w:pPr>
      <w:rPr>
        <w:rFonts w:ascii="Wingdings" w:hAnsi="Wingdings" w:hint="default"/>
      </w:rPr>
    </w:lvl>
    <w:lvl w:ilvl="6" w:tplc="08090001" w:tentative="1">
      <w:start w:val="1"/>
      <w:numFmt w:val="bullet"/>
      <w:lvlText w:val=""/>
      <w:lvlJc w:val="left"/>
      <w:pPr>
        <w:ind w:left="6580" w:hanging="360"/>
      </w:pPr>
      <w:rPr>
        <w:rFonts w:ascii="Symbol" w:hAnsi="Symbol" w:hint="default"/>
      </w:rPr>
    </w:lvl>
    <w:lvl w:ilvl="7" w:tplc="08090003" w:tentative="1">
      <w:start w:val="1"/>
      <w:numFmt w:val="bullet"/>
      <w:lvlText w:val="o"/>
      <w:lvlJc w:val="left"/>
      <w:pPr>
        <w:ind w:left="7300" w:hanging="360"/>
      </w:pPr>
      <w:rPr>
        <w:rFonts w:ascii="Courier New" w:hAnsi="Courier New" w:cs="Courier New" w:hint="default"/>
      </w:rPr>
    </w:lvl>
    <w:lvl w:ilvl="8" w:tplc="08090005" w:tentative="1">
      <w:start w:val="1"/>
      <w:numFmt w:val="bullet"/>
      <w:lvlText w:val=""/>
      <w:lvlJc w:val="left"/>
      <w:pPr>
        <w:ind w:left="8020" w:hanging="360"/>
      </w:pPr>
      <w:rPr>
        <w:rFonts w:ascii="Wingdings" w:hAnsi="Wingdings" w:hint="default"/>
      </w:rPr>
    </w:lvl>
  </w:abstractNum>
  <w:abstractNum w:abstractNumId="26" w15:restartNumberingAfterBreak="0">
    <w:nsid w:val="34BA0833"/>
    <w:multiLevelType w:val="hybridMultilevel"/>
    <w:tmpl w:val="9F7832FC"/>
    <w:lvl w:ilvl="0" w:tplc="786644DA">
      <w:start w:val="1"/>
      <w:numFmt w:val="decimal"/>
      <w:lvlText w:val="%1"/>
      <w:lvlJc w:val="left"/>
      <w:pPr>
        <w:ind w:left="302" w:hanging="202"/>
      </w:pPr>
      <w:rPr>
        <w:rFonts w:hint="default"/>
        <w:b/>
        <w:bCs/>
        <w:w w:val="99"/>
        <w:lang w:val="en-GB" w:eastAsia="en-GB" w:bidi="en-GB"/>
      </w:rPr>
    </w:lvl>
    <w:lvl w:ilvl="1" w:tplc="D778D510">
      <w:start w:val="1"/>
      <w:numFmt w:val="decimal"/>
      <w:lvlText w:val="%2."/>
      <w:lvlJc w:val="left"/>
      <w:pPr>
        <w:ind w:left="820" w:hanging="360"/>
      </w:pPr>
      <w:rPr>
        <w:rFonts w:ascii="Arial" w:eastAsia="Arial" w:hAnsi="Arial" w:cs="Arial" w:hint="default"/>
        <w:spacing w:val="-16"/>
        <w:w w:val="99"/>
        <w:sz w:val="24"/>
        <w:szCs w:val="24"/>
        <w:lang w:val="en-GB" w:eastAsia="en-GB" w:bidi="en-GB"/>
      </w:rPr>
    </w:lvl>
    <w:lvl w:ilvl="2" w:tplc="48DA287E">
      <w:numFmt w:val="bullet"/>
      <w:lvlText w:val="•"/>
      <w:lvlJc w:val="left"/>
      <w:pPr>
        <w:ind w:left="1794" w:hanging="360"/>
      </w:pPr>
      <w:rPr>
        <w:rFonts w:hint="default"/>
        <w:lang w:val="en-GB" w:eastAsia="en-GB" w:bidi="en-GB"/>
      </w:rPr>
    </w:lvl>
    <w:lvl w:ilvl="3" w:tplc="C532CB6E">
      <w:numFmt w:val="bullet"/>
      <w:lvlText w:val="•"/>
      <w:lvlJc w:val="left"/>
      <w:pPr>
        <w:ind w:left="2768" w:hanging="360"/>
      </w:pPr>
      <w:rPr>
        <w:rFonts w:hint="default"/>
        <w:lang w:val="en-GB" w:eastAsia="en-GB" w:bidi="en-GB"/>
      </w:rPr>
    </w:lvl>
    <w:lvl w:ilvl="4" w:tplc="E54AD2CC">
      <w:numFmt w:val="bullet"/>
      <w:lvlText w:val="•"/>
      <w:lvlJc w:val="left"/>
      <w:pPr>
        <w:ind w:left="3742" w:hanging="360"/>
      </w:pPr>
      <w:rPr>
        <w:rFonts w:hint="default"/>
        <w:lang w:val="en-GB" w:eastAsia="en-GB" w:bidi="en-GB"/>
      </w:rPr>
    </w:lvl>
    <w:lvl w:ilvl="5" w:tplc="9E06F08E">
      <w:numFmt w:val="bullet"/>
      <w:lvlText w:val="•"/>
      <w:lvlJc w:val="left"/>
      <w:pPr>
        <w:ind w:left="4716" w:hanging="360"/>
      </w:pPr>
      <w:rPr>
        <w:rFonts w:hint="default"/>
        <w:lang w:val="en-GB" w:eastAsia="en-GB" w:bidi="en-GB"/>
      </w:rPr>
    </w:lvl>
    <w:lvl w:ilvl="6" w:tplc="0B480F42">
      <w:numFmt w:val="bullet"/>
      <w:lvlText w:val="•"/>
      <w:lvlJc w:val="left"/>
      <w:pPr>
        <w:ind w:left="5690" w:hanging="360"/>
      </w:pPr>
      <w:rPr>
        <w:rFonts w:hint="default"/>
        <w:lang w:val="en-GB" w:eastAsia="en-GB" w:bidi="en-GB"/>
      </w:rPr>
    </w:lvl>
    <w:lvl w:ilvl="7" w:tplc="93280616">
      <w:numFmt w:val="bullet"/>
      <w:lvlText w:val="•"/>
      <w:lvlJc w:val="left"/>
      <w:pPr>
        <w:ind w:left="6664" w:hanging="360"/>
      </w:pPr>
      <w:rPr>
        <w:rFonts w:hint="default"/>
        <w:lang w:val="en-GB" w:eastAsia="en-GB" w:bidi="en-GB"/>
      </w:rPr>
    </w:lvl>
    <w:lvl w:ilvl="8" w:tplc="EB106454">
      <w:numFmt w:val="bullet"/>
      <w:lvlText w:val="•"/>
      <w:lvlJc w:val="left"/>
      <w:pPr>
        <w:ind w:left="7638" w:hanging="360"/>
      </w:pPr>
      <w:rPr>
        <w:rFonts w:hint="default"/>
        <w:lang w:val="en-GB" w:eastAsia="en-GB" w:bidi="en-GB"/>
      </w:rPr>
    </w:lvl>
  </w:abstractNum>
  <w:abstractNum w:abstractNumId="27" w15:restartNumberingAfterBreak="0">
    <w:nsid w:val="34DB6CC6"/>
    <w:multiLevelType w:val="hybridMultilevel"/>
    <w:tmpl w:val="915E5D06"/>
    <w:lvl w:ilvl="0" w:tplc="120006BC">
      <w:numFmt w:val="bullet"/>
      <w:lvlText w:val=""/>
      <w:lvlJc w:val="left"/>
      <w:pPr>
        <w:ind w:left="827" w:hanging="360"/>
      </w:pPr>
      <w:rPr>
        <w:rFonts w:ascii="Symbol" w:eastAsia="Symbol" w:hAnsi="Symbol" w:cs="Symbol" w:hint="default"/>
        <w:w w:val="100"/>
        <w:sz w:val="24"/>
        <w:szCs w:val="24"/>
        <w:lang w:val="en-GB" w:eastAsia="en-GB" w:bidi="en-GB"/>
      </w:rPr>
    </w:lvl>
    <w:lvl w:ilvl="1" w:tplc="945C3A70">
      <w:numFmt w:val="bullet"/>
      <w:lvlText w:val="•"/>
      <w:lvlJc w:val="left"/>
      <w:pPr>
        <w:ind w:left="1331" w:hanging="360"/>
      </w:pPr>
      <w:rPr>
        <w:rFonts w:hint="default"/>
        <w:lang w:val="en-GB" w:eastAsia="en-GB" w:bidi="en-GB"/>
      </w:rPr>
    </w:lvl>
    <w:lvl w:ilvl="2" w:tplc="22AEBD0E">
      <w:numFmt w:val="bullet"/>
      <w:lvlText w:val="•"/>
      <w:lvlJc w:val="left"/>
      <w:pPr>
        <w:ind w:left="1842" w:hanging="360"/>
      </w:pPr>
      <w:rPr>
        <w:rFonts w:hint="default"/>
        <w:lang w:val="en-GB" w:eastAsia="en-GB" w:bidi="en-GB"/>
      </w:rPr>
    </w:lvl>
    <w:lvl w:ilvl="3" w:tplc="75302D4C">
      <w:numFmt w:val="bullet"/>
      <w:lvlText w:val="•"/>
      <w:lvlJc w:val="left"/>
      <w:pPr>
        <w:ind w:left="2353" w:hanging="360"/>
      </w:pPr>
      <w:rPr>
        <w:rFonts w:hint="default"/>
        <w:lang w:val="en-GB" w:eastAsia="en-GB" w:bidi="en-GB"/>
      </w:rPr>
    </w:lvl>
    <w:lvl w:ilvl="4" w:tplc="40A8BFDE">
      <w:numFmt w:val="bullet"/>
      <w:lvlText w:val="•"/>
      <w:lvlJc w:val="left"/>
      <w:pPr>
        <w:ind w:left="2864" w:hanging="360"/>
      </w:pPr>
      <w:rPr>
        <w:rFonts w:hint="default"/>
        <w:lang w:val="en-GB" w:eastAsia="en-GB" w:bidi="en-GB"/>
      </w:rPr>
    </w:lvl>
    <w:lvl w:ilvl="5" w:tplc="4440C244">
      <w:numFmt w:val="bullet"/>
      <w:lvlText w:val="•"/>
      <w:lvlJc w:val="left"/>
      <w:pPr>
        <w:ind w:left="3376" w:hanging="360"/>
      </w:pPr>
      <w:rPr>
        <w:rFonts w:hint="default"/>
        <w:lang w:val="en-GB" w:eastAsia="en-GB" w:bidi="en-GB"/>
      </w:rPr>
    </w:lvl>
    <w:lvl w:ilvl="6" w:tplc="517EE746">
      <w:numFmt w:val="bullet"/>
      <w:lvlText w:val="•"/>
      <w:lvlJc w:val="left"/>
      <w:pPr>
        <w:ind w:left="3887" w:hanging="360"/>
      </w:pPr>
      <w:rPr>
        <w:rFonts w:hint="default"/>
        <w:lang w:val="en-GB" w:eastAsia="en-GB" w:bidi="en-GB"/>
      </w:rPr>
    </w:lvl>
    <w:lvl w:ilvl="7" w:tplc="2626FB06">
      <w:numFmt w:val="bullet"/>
      <w:lvlText w:val="•"/>
      <w:lvlJc w:val="left"/>
      <w:pPr>
        <w:ind w:left="4398" w:hanging="360"/>
      </w:pPr>
      <w:rPr>
        <w:rFonts w:hint="default"/>
        <w:lang w:val="en-GB" w:eastAsia="en-GB" w:bidi="en-GB"/>
      </w:rPr>
    </w:lvl>
    <w:lvl w:ilvl="8" w:tplc="B52AA9F2">
      <w:numFmt w:val="bullet"/>
      <w:lvlText w:val="•"/>
      <w:lvlJc w:val="left"/>
      <w:pPr>
        <w:ind w:left="4909" w:hanging="360"/>
      </w:pPr>
      <w:rPr>
        <w:rFonts w:hint="default"/>
        <w:lang w:val="en-GB" w:eastAsia="en-GB" w:bidi="en-GB"/>
      </w:rPr>
    </w:lvl>
  </w:abstractNum>
  <w:abstractNum w:abstractNumId="28" w15:restartNumberingAfterBreak="0">
    <w:nsid w:val="35DD2992"/>
    <w:multiLevelType w:val="hybridMultilevel"/>
    <w:tmpl w:val="746A7E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38445127"/>
    <w:multiLevelType w:val="hybridMultilevel"/>
    <w:tmpl w:val="7BB8DE4A"/>
    <w:lvl w:ilvl="0" w:tplc="08090001">
      <w:start w:val="1"/>
      <w:numFmt w:val="bullet"/>
      <w:lvlText w:val=""/>
      <w:lvlJc w:val="left"/>
      <w:pPr>
        <w:ind w:left="1900" w:hanging="360"/>
      </w:pPr>
      <w:rPr>
        <w:rFonts w:ascii="Symbol" w:hAnsi="Symbol" w:hint="default"/>
      </w:rPr>
    </w:lvl>
    <w:lvl w:ilvl="1" w:tplc="08090003" w:tentative="1">
      <w:start w:val="1"/>
      <w:numFmt w:val="bullet"/>
      <w:lvlText w:val="o"/>
      <w:lvlJc w:val="left"/>
      <w:pPr>
        <w:ind w:left="2620" w:hanging="360"/>
      </w:pPr>
      <w:rPr>
        <w:rFonts w:ascii="Courier New" w:hAnsi="Courier New" w:cs="Courier New" w:hint="default"/>
      </w:rPr>
    </w:lvl>
    <w:lvl w:ilvl="2" w:tplc="08090005" w:tentative="1">
      <w:start w:val="1"/>
      <w:numFmt w:val="bullet"/>
      <w:lvlText w:val=""/>
      <w:lvlJc w:val="left"/>
      <w:pPr>
        <w:ind w:left="3340" w:hanging="360"/>
      </w:pPr>
      <w:rPr>
        <w:rFonts w:ascii="Wingdings" w:hAnsi="Wingdings" w:hint="default"/>
      </w:rPr>
    </w:lvl>
    <w:lvl w:ilvl="3" w:tplc="08090001" w:tentative="1">
      <w:start w:val="1"/>
      <w:numFmt w:val="bullet"/>
      <w:lvlText w:val=""/>
      <w:lvlJc w:val="left"/>
      <w:pPr>
        <w:ind w:left="4060" w:hanging="360"/>
      </w:pPr>
      <w:rPr>
        <w:rFonts w:ascii="Symbol" w:hAnsi="Symbol" w:hint="default"/>
      </w:rPr>
    </w:lvl>
    <w:lvl w:ilvl="4" w:tplc="08090003" w:tentative="1">
      <w:start w:val="1"/>
      <w:numFmt w:val="bullet"/>
      <w:lvlText w:val="o"/>
      <w:lvlJc w:val="left"/>
      <w:pPr>
        <w:ind w:left="4780" w:hanging="360"/>
      </w:pPr>
      <w:rPr>
        <w:rFonts w:ascii="Courier New" w:hAnsi="Courier New" w:cs="Courier New" w:hint="default"/>
      </w:rPr>
    </w:lvl>
    <w:lvl w:ilvl="5" w:tplc="08090005" w:tentative="1">
      <w:start w:val="1"/>
      <w:numFmt w:val="bullet"/>
      <w:lvlText w:val=""/>
      <w:lvlJc w:val="left"/>
      <w:pPr>
        <w:ind w:left="5500" w:hanging="360"/>
      </w:pPr>
      <w:rPr>
        <w:rFonts w:ascii="Wingdings" w:hAnsi="Wingdings" w:hint="default"/>
      </w:rPr>
    </w:lvl>
    <w:lvl w:ilvl="6" w:tplc="08090001" w:tentative="1">
      <w:start w:val="1"/>
      <w:numFmt w:val="bullet"/>
      <w:lvlText w:val=""/>
      <w:lvlJc w:val="left"/>
      <w:pPr>
        <w:ind w:left="6220" w:hanging="360"/>
      </w:pPr>
      <w:rPr>
        <w:rFonts w:ascii="Symbol" w:hAnsi="Symbol" w:hint="default"/>
      </w:rPr>
    </w:lvl>
    <w:lvl w:ilvl="7" w:tplc="08090003" w:tentative="1">
      <w:start w:val="1"/>
      <w:numFmt w:val="bullet"/>
      <w:lvlText w:val="o"/>
      <w:lvlJc w:val="left"/>
      <w:pPr>
        <w:ind w:left="6940" w:hanging="360"/>
      </w:pPr>
      <w:rPr>
        <w:rFonts w:ascii="Courier New" w:hAnsi="Courier New" w:cs="Courier New" w:hint="default"/>
      </w:rPr>
    </w:lvl>
    <w:lvl w:ilvl="8" w:tplc="08090005" w:tentative="1">
      <w:start w:val="1"/>
      <w:numFmt w:val="bullet"/>
      <w:lvlText w:val=""/>
      <w:lvlJc w:val="left"/>
      <w:pPr>
        <w:ind w:left="7660" w:hanging="360"/>
      </w:pPr>
      <w:rPr>
        <w:rFonts w:ascii="Wingdings" w:hAnsi="Wingdings" w:hint="default"/>
      </w:rPr>
    </w:lvl>
  </w:abstractNum>
  <w:abstractNum w:abstractNumId="30" w15:restartNumberingAfterBreak="0">
    <w:nsid w:val="38AA1E8C"/>
    <w:multiLevelType w:val="hybridMultilevel"/>
    <w:tmpl w:val="D3F298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392D2614"/>
    <w:multiLevelType w:val="hybridMultilevel"/>
    <w:tmpl w:val="895AAA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39ED6722"/>
    <w:multiLevelType w:val="hybridMultilevel"/>
    <w:tmpl w:val="ACB88E80"/>
    <w:lvl w:ilvl="0" w:tplc="08090001">
      <w:start w:val="1"/>
      <w:numFmt w:val="bullet"/>
      <w:lvlText w:val=""/>
      <w:lvlJc w:val="left"/>
      <w:pPr>
        <w:ind w:left="2260" w:hanging="360"/>
      </w:pPr>
      <w:rPr>
        <w:rFonts w:ascii="Symbol" w:hAnsi="Symbol" w:hint="default"/>
      </w:rPr>
    </w:lvl>
    <w:lvl w:ilvl="1" w:tplc="08090003" w:tentative="1">
      <w:start w:val="1"/>
      <w:numFmt w:val="bullet"/>
      <w:lvlText w:val="o"/>
      <w:lvlJc w:val="left"/>
      <w:pPr>
        <w:ind w:left="2980" w:hanging="360"/>
      </w:pPr>
      <w:rPr>
        <w:rFonts w:ascii="Courier New" w:hAnsi="Courier New" w:cs="Courier New" w:hint="default"/>
      </w:rPr>
    </w:lvl>
    <w:lvl w:ilvl="2" w:tplc="08090005" w:tentative="1">
      <w:start w:val="1"/>
      <w:numFmt w:val="bullet"/>
      <w:lvlText w:val=""/>
      <w:lvlJc w:val="left"/>
      <w:pPr>
        <w:ind w:left="3700" w:hanging="360"/>
      </w:pPr>
      <w:rPr>
        <w:rFonts w:ascii="Wingdings" w:hAnsi="Wingdings" w:hint="default"/>
      </w:rPr>
    </w:lvl>
    <w:lvl w:ilvl="3" w:tplc="08090001" w:tentative="1">
      <w:start w:val="1"/>
      <w:numFmt w:val="bullet"/>
      <w:lvlText w:val=""/>
      <w:lvlJc w:val="left"/>
      <w:pPr>
        <w:ind w:left="4420" w:hanging="360"/>
      </w:pPr>
      <w:rPr>
        <w:rFonts w:ascii="Symbol" w:hAnsi="Symbol" w:hint="default"/>
      </w:rPr>
    </w:lvl>
    <w:lvl w:ilvl="4" w:tplc="08090003" w:tentative="1">
      <w:start w:val="1"/>
      <w:numFmt w:val="bullet"/>
      <w:lvlText w:val="o"/>
      <w:lvlJc w:val="left"/>
      <w:pPr>
        <w:ind w:left="5140" w:hanging="360"/>
      </w:pPr>
      <w:rPr>
        <w:rFonts w:ascii="Courier New" w:hAnsi="Courier New" w:cs="Courier New" w:hint="default"/>
      </w:rPr>
    </w:lvl>
    <w:lvl w:ilvl="5" w:tplc="08090005" w:tentative="1">
      <w:start w:val="1"/>
      <w:numFmt w:val="bullet"/>
      <w:lvlText w:val=""/>
      <w:lvlJc w:val="left"/>
      <w:pPr>
        <w:ind w:left="5860" w:hanging="360"/>
      </w:pPr>
      <w:rPr>
        <w:rFonts w:ascii="Wingdings" w:hAnsi="Wingdings" w:hint="default"/>
      </w:rPr>
    </w:lvl>
    <w:lvl w:ilvl="6" w:tplc="08090001" w:tentative="1">
      <w:start w:val="1"/>
      <w:numFmt w:val="bullet"/>
      <w:lvlText w:val=""/>
      <w:lvlJc w:val="left"/>
      <w:pPr>
        <w:ind w:left="6580" w:hanging="360"/>
      </w:pPr>
      <w:rPr>
        <w:rFonts w:ascii="Symbol" w:hAnsi="Symbol" w:hint="default"/>
      </w:rPr>
    </w:lvl>
    <w:lvl w:ilvl="7" w:tplc="08090003" w:tentative="1">
      <w:start w:val="1"/>
      <w:numFmt w:val="bullet"/>
      <w:lvlText w:val="o"/>
      <w:lvlJc w:val="left"/>
      <w:pPr>
        <w:ind w:left="7300" w:hanging="360"/>
      </w:pPr>
      <w:rPr>
        <w:rFonts w:ascii="Courier New" w:hAnsi="Courier New" w:cs="Courier New" w:hint="default"/>
      </w:rPr>
    </w:lvl>
    <w:lvl w:ilvl="8" w:tplc="08090005" w:tentative="1">
      <w:start w:val="1"/>
      <w:numFmt w:val="bullet"/>
      <w:lvlText w:val=""/>
      <w:lvlJc w:val="left"/>
      <w:pPr>
        <w:ind w:left="8020" w:hanging="360"/>
      </w:pPr>
      <w:rPr>
        <w:rFonts w:ascii="Wingdings" w:hAnsi="Wingdings" w:hint="default"/>
      </w:rPr>
    </w:lvl>
  </w:abstractNum>
  <w:abstractNum w:abstractNumId="33" w15:restartNumberingAfterBreak="0">
    <w:nsid w:val="3DB206AD"/>
    <w:multiLevelType w:val="hybridMultilevel"/>
    <w:tmpl w:val="C6C2833E"/>
    <w:lvl w:ilvl="0" w:tplc="08090001">
      <w:start w:val="1"/>
      <w:numFmt w:val="bullet"/>
      <w:lvlText w:val=""/>
      <w:lvlJc w:val="left"/>
      <w:pPr>
        <w:ind w:left="2260" w:hanging="360"/>
      </w:pPr>
      <w:rPr>
        <w:rFonts w:ascii="Symbol" w:hAnsi="Symbol" w:hint="default"/>
      </w:rPr>
    </w:lvl>
    <w:lvl w:ilvl="1" w:tplc="08090003" w:tentative="1">
      <w:start w:val="1"/>
      <w:numFmt w:val="bullet"/>
      <w:lvlText w:val="o"/>
      <w:lvlJc w:val="left"/>
      <w:pPr>
        <w:ind w:left="2980" w:hanging="360"/>
      </w:pPr>
      <w:rPr>
        <w:rFonts w:ascii="Courier New" w:hAnsi="Courier New" w:cs="Courier New" w:hint="default"/>
      </w:rPr>
    </w:lvl>
    <w:lvl w:ilvl="2" w:tplc="08090005" w:tentative="1">
      <w:start w:val="1"/>
      <w:numFmt w:val="bullet"/>
      <w:lvlText w:val=""/>
      <w:lvlJc w:val="left"/>
      <w:pPr>
        <w:ind w:left="3700" w:hanging="360"/>
      </w:pPr>
      <w:rPr>
        <w:rFonts w:ascii="Wingdings" w:hAnsi="Wingdings" w:hint="default"/>
      </w:rPr>
    </w:lvl>
    <w:lvl w:ilvl="3" w:tplc="08090001" w:tentative="1">
      <w:start w:val="1"/>
      <w:numFmt w:val="bullet"/>
      <w:lvlText w:val=""/>
      <w:lvlJc w:val="left"/>
      <w:pPr>
        <w:ind w:left="4420" w:hanging="360"/>
      </w:pPr>
      <w:rPr>
        <w:rFonts w:ascii="Symbol" w:hAnsi="Symbol" w:hint="default"/>
      </w:rPr>
    </w:lvl>
    <w:lvl w:ilvl="4" w:tplc="08090003" w:tentative="1">
      <w:start w:val="1"/>
      <w:numFmt w:val="bullet"/>
      <w:lvlText w:val="o"/>
      <w:lvlJc w:val="left"/>
      <w:pPr>
        <w:ind w:left="5140" w:hanging="360"/>
      </w:pPr>
      <w:rPr>
        <w:rFonts w:ascii="Courier New" w:hAnsi="Courier New" w:cs="Courier New" w:hint="default"/>
      </w:rPr>
    </w:lvl>
    <w:lvl w:ilvl="5" w:tplc="08090005" w:tentative="1">
      <w:start w:val="1"/>
      <w:numFmt w:val="bullet"/>
      <w:lvlText w:val=""/>
      <w:lvlJc w:val="left"/>
      <w:pPr>
        <w:ind w:left="5860" w:hanging="360"/>
      </w:pPr>
      <w:rPr>
        <w:rFonts w:ascii="Wingdings" w:hAnsi="Wingdings" w:hint="default"/>
      </w:rPr>
    </w:lvl>
    <w:lvl w:ilvl="6" w:tplc="08090001" w:tentative="1">
      <w:start w:val="1"/>
      <w:numFmt w:val="bullet"/>
      <w:lvlText w:val=""/>
      <w:lvlJc w:val="left"/>
      <w:pPr>
        <w:ind w:left="6580" w:hanging="360"/>
      </w:pPr>
      <w:rPr>
        <w:rFonts w:ascii="Symbol" w:hAnsi="Symbol" w:hint="default"/>
      </w:rPr>
    </w:lvl>
    <w:lvl w:ilvl="7" w:tplc="08090003" w:tentative="1">
      <w:start w:val="1"/>
      <w:numFmt w:val="bullet"/>
      <w:lvlText w:val="o"/>
      <w:lvlJc w:val="left"/>
      <w:pPr>
        <w:ind w:left="7300" w:hanging="360"/>
      </w:pPr>
      <w:rPr>
        <w:rFonts w:ascii="Courier New" w:hAnsi="Courier New" w:cs="Courier New" w:hint="default"/>
      </w:rPr>
    </w:lvl>
    <w:lvl w:ilvl="8" w:tplc="08090005" w:tentative="1">
      <w:start w:val="1"/>
      <w:numFmt w:val="bullet"/>
      <w:lvlText w:val=""/>
      <w:lvlJc w:val="left"/>
      <w:pPr>
        <w:ind w:left="8020" w:hanging="360"/>
      </w:pPr>
      <w:rPr>
        <w:rFonts w:ascii="Wingdings" w:hAnsi="Wingdings" w:hint="default"/>
      </w:rPr>
    </w:lvl>
  </w:abstractNum>
  <w:abstractNum w:abstractNumId="34" w15:restartNumberingAfterBreak="0">
    <w:nsid w:val="3E172910"/>
    <w:multiLevelType w:val="hybridMultilevel"/>
    <w:tmpl w:val="2F4E1C52"/>
    <w:lvl w:ilvl="0" w:tplc="F238E164">
      <w:start w:val="1"/>
      <w:numFmt w:val="lowerLetter"/>
      <w:lvlText w:val="%1)"/>
      <w:lvlJc w:val="left"/>
      <w:pPr>
        <w:ind w:left="1811" w:hanging="360"/>
      </w:pPr>
      <w:rPr>
        <w:rFonts w:ascii="Arial" w:eastAsia="Arial" w:hAnsi="Arial" w:cs="Arial" w:hint="default"/>
        <w:w w:val="99"/>
        <w:sz w:val="24"/>
        <w:szCs w:val="24"/>
        <w:lang w:val="en-GB" w:eastAsia="en-GB" w:bidi="en-GB"/>
      </w:rPr>
    </w:lvl>
    <w:lvl w:ilvl="1" w:tplc="6182583C">
      <w:numFmt w:val="bullet"/>
      <w:lvlText w:val="•"/>
      <w:lvlJc w:val="left"/>
      <w:pPr>
        <w:ind w:left="2596" w:hanging="360"/>
      </w:pPr>
      <w:rPr>
        <w:rFonts w:hint="default"/>
        <w:lang w:val="en-GB" w:eastAsia="en-GB" w:bidi="en-GB"/>
      </w:rPr>
    </w:lvl>
    <w:lvl w:ilvl="2" w:tplc="8B90B260">
      <w:numFmt w:val="bullet"/>
      <w:lvlText w:val="•"/>
      <w:lvlJc w:val="left"/>
      <w:pPr>
        <w:ind w:left="3373" w:hanging="360"/>
      </w:pPr>
      <w:rPr>
        <w:rFonts w:hint="default"/>
        <w:lang w:val="en-GB" w:eastAsia="en-GB" w:bidi="en-GB"/>
      </w:rPr>
    </w:lvl>
    <w:lvl w:ilvl="3" w:tplc="BAF4C56E">
      <w:numFmt w:val="bullet"/>
      <w:lvlText w:val="•"/>
      <w:lvlJc w:val="left"/>
      <w:pPr>
        <w:ind w:left="4149" w:hanging="360"/>
      </w:pPr>
      <w:rPr>
        <w:rFonts w:hint="default"/>
        <w:lang w:val="en-GB" w:eastAsia="en-GB" w:bidi="en-GB"/>
      </w:rPr>
    </w:lvl>
    <w:lvl w:ilvl="4" w:tplc="8A9E4EDC">
      <w:numFmt w:val="bullet"/>
      <w:lvlText w:val="•"/>
      <w:lvlJc w:val="left"/>
      <w:pPr>
        <w:ind w:left="4926" w:hanging="360"/>
      </w:pPr>
      <w:rPr>
        <w:rFonts w:hint="default"/>
        <w:lang w:val="en-GB" w:eastAsia="en-GB" w:bidi="en-GB"/>
      </w:rPr>
    </w:lvl>
    <w:lvl w:ilvl="5" w:tplc="DFCE7428">
      <w:numFmt w:val="bullet"/>
      <w:lvlText w:val="•"/>
      <w:lvlJc w:val="left"/>
      <w:pPr>
        <w:ind w:left="5703" w:hanging="360"/>
      </w:pPr>
      <w:rPr>
        <w:rFonts w:hint="default"/>
        <w:lang w:val="en-GB" w:eastAsia="en-GB" w:bidi="en-GB"/>
      </w:rPr>
    </w:lvl>
    <w:lvl w:ilvl="6" w:tplc="9F3C3A1E">
      <w:numFmt w:val="bullet"/>
      <w:lvlText w:val="•"/>
      <w:lvlJc w:val="left"/>
      <w:pPr>
        <w:ind w:left="6479" w:hanging="360"/>
      </w:pPr>
      <w:rPr>
        <w:rFonts w:hint="default"/>
        <w:lang w:val="en-GB" w:eastAsia="en-GB" w:bidi="en-GB"/>
      </w:rPr>
    </w:lvl>
    <w:lvl w:ilvl="7" w:tplc="DC8ECC96">
      <w:numFmt w:val="bullet"/>
      <w:lvlText w:val="•"/>
      <w:lvlJc w:val="left"/>
      <w:pPr>
        <w:ind w:left="7256" w:hanging="360"/>
      </w:pPr>
      <w:rPr>
        <w:rFonts w:hint="default"/>
        <w:lang w:val="en-GB" w:eastAsia="en-GB" w:bidi="en-GB"/>
      </w:rPr>
    </w:lvl>
    <w:lvl w:ilvl="8" w:tplc="22488ED8">
      <w:numFmt w:val="bullet"/>
      <w:lvlText w:val="•"/>
      <w:lvlJc w:val="left"/>
      <w:pPr>
        <w:ind w:left="8033" w:hanging="360"/>
      </w:pPr>
      <w:rPr>
        <w:rFonts w:hint="default"/>
        <w:lang w:val="en-GB" w:eastAsia="en-GB" w:bidi="en-GB"/>
      </w:rPr>
    </w:lvl>
  </w:abstractNum>
  <w:abstractNum w:abstractNumId="35" w15:restartNumberingAfterBreak="0">
    <w:nsid w:val="3E4C1D50"/>
    <w:multiLevelType w:val="hybridMultilevel"/>
    <w:tmpl w:val="BA40AA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402A4A5C"/>
    <w:multiLevelType w:val="hybridMultilevel"/>
    <w:tmpl w:val="BC801C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40B81E0A"/>
    <w:multiLevelType w:val="hybridMultilevel"/>
    <w:tmpl w:val="1F542AEC"/>
    <w:lvl w:ilvl="0" w:tplc="08090001">
      <w:start w:val="1"/>
      <w:numFmt w:val="bullet"/>
      <w:lvlText w:val=""/>
      <w:lvlJc w:val="left"/>
      <w:pPr>
        <w:ind w:left="1900" w:hanging="360"/>
      </w:pPr>
      <w:rPr>
        <w:rFonts w:ascii="Symbol" w:hAnsi="Symbol" w:hint="default"/>
      </w:rPr>
    </w:lvl>
    <w:lvl w:ilvl="1" w:tplc="08090003" w:tentative="1">
      <w:start w:val="1"/>
      <w:numFmt w:val="bullet"/>
      <w:lvlText w:val="o"/>
      <w:lvlJc w:val="left"/>
      <w:pPr>
        <w:ind w:left="2620" w:hanging="360"/>
      </w:pPr>
      <w:rPr>
        <w:rFonts w:ascii="Courier New" w:hAnsi="Courier New" w:cs="Courier New" w:hint="default"/>
      </w:rPr>
    </w:lvl>
    <w:lvl w:ilvl="2" w:tplc="08090005" w:tentative="1">
      <w:start w:val="1"/>
      <w:numFmt w:val="bullet"/>
      <w:lvlText w:val=""/>
      <w:lvlJc w:val="left"/>
      <w:pPr>
        <w:ind w:left="3340" w:hanging="360"/>
      </w:pPr>
      <w:rPr>
        <w:rFonts w:ascii="Wingdings" w:hAnsi="Wingdings" w:hint="default"/>
      </w:rPr>
    </w:lvl>
    <w:lvl w:ilvl="3" w:tplc="08090001" w:tentative="1">
      <w:start w:val="1"/>
      <w:numFmt w:val="bullet"/>
      <w:lvlText w:val=""/>
      <w:lvlJc w:val="left"/>
      <w:pPr>
        <w:ind w:left="4060" w:hanging="360"/>
      </w:pPr>
      <w:rPr>
        <w:rFonts w:ascii="Symbol" w:hAnsi="Symbol" w:hint="default"/>
      </w:rPr>
    </w:lvl>
    <w:lvl w:ilvl="4" w:tplc="08090003" w:tentative="1">
      <w:start w:val="1"/>
      <w:numFmt w:val="bullet"/>
      <w:lvlText w:val="o"/>
      <w:lvlJc w:val="left"/>
      <w:pPr>
        <w:ind w:left="4780" w:hanging="360"/>
      </w:pPr>
      <w:rPr>
        <w:rFonts w:ascii="Courier New" w:hAnsi="Courier New" w:cs="Courier New" w:hint="default"/>
      </w:rPr>
    </w:lvl>
    <w:lvl w:ilvl="5" w:tplc="08090005" w:tentative="1">
      <w:start w:val="1"/>
      <w:numFmt w:val="bullet"/>
      <w:lvlText w:val=""/>
      <w:lvlJc w:val="left"/>
      <w:pPr>
        <w:ind w:left="5500" w:hanging="360"/>
      </w:pPr>
      <w:rPr>
        <w:rFonts w:ascii="Wingdings" w:hAnsi="Wingdings" w:hint="default"/>
      </w:rPr>
    </w:lvl>
    <w:lvl w:ilvl="6" w:tplc="08090001" w:tentative="1">
      <w:start w:val="1"/>
      <w:numFmt w:val="bullet"/>
      <w:lvlText w:val=""/>
      <w:lvlJc w:val="left"/>
      <w:pPr>
        <w:ind w:left="6220" w:hanging="360"/>
      </w:pPr>
      <w:rPr>
        <w:rFonts w:ascii="Symbol" w:hAnsi="Symbol" w:hint="default"/>
      </w:rPr>
    </w:lvl>
    <w:lvl w:ilvl="7" w:tplc="08090003" w:tentative="1">
      <w:start w:val="1"/>
      <w:numFmt w:val="bullet"/>
      <w:lvlText w:val="o"/>
      <w:lvlJc w:val="left"/>
      <w:pPr>
        <w:ind w:left="6940" w:hanging="360"/>
      </w:pPr>
      <w:rPr>
        <w:rFonts w:ascii="Courier New" w:hAnsi="Courier New" w:cs="Courier New" w:hint="default"/>
      </w:rPr>
    </w:lvl>
    <w:lvl w:ilvl="8" w:tplc="08090005" w:tentative="1">
      <w:start w:val="1"/>
      <w:numFmt w:val="bullet"/>
      <w:lvlText w:val=""/>
      <w:lvlJc w:val="left"/>
      <w:pPr>
        <w:ind w:left="7660" w:hanging="360"/>
      </w:pPr>
      <w:rPr>
        <w:rFonts w:ascii="Wingdings" w:hAnsi="Wingdings" w:hint="default"/>
      </w:rPr>
    </w:lvl>
  </w:abstractNum>
  <w:abstractNum w:abstractNumId="38" w15:restartNumberingAfterBreak="0">
    <w:nsid w:val="40E41E5E"/>
    <w:multiLevelType w:val="hybridMultilevel"/>
    <w:tmpl w:val="E7066EB6"/>
    <w:lvl w:ilvl="0" w:tplc="08090001">
      <w:start w:val="1"/>
      <w:numFmt w:val="bullet"/>
      <w:lvlText w:val=""/>
      <w:lvlJc w:val="left"/>
      <w:pPr>
        <w:ind w:left="2620" w:hanging="360"/>
      </w:pPr>
      <w:rPr>
        <w:rFonts w:ascii="Symbol" w:hAnsi="Symbol" w:hint="default"/>
      </w:rPr>
    </w:lvl>
    <w:lvl w:ilvl="1" w:tplc="08090003" w:tentative="1">
      <w:start w:val="1"/>
      <w:numFmt w:val="bullet"/>
      <w:lvlText w:val="o"/>
      <w:lvlJc w:val="left"/>
      <w:pPr>
        <w:ind w:left="3340" w:hanging="360"/>
      </w:pPr>
      <w:rPr>
        <w:rFonts w:ascii="Courier New" w:hAnsi="Courier New" w:cs="Courier New" w:hint="default"/>
      </w:rPr>
    </w:lvl>
    <w:lvl w:ilvl="2" w:tplc="08090005" w:tentative="1">
      <w:start w:val="1"/>
      <w:numFmt w:val="bullet"/>
      <w:lvlText w:val=""/>
      <w:lvlJc w:val="left"/>
      <w:pPr>
        <w:ind w:left="4060" w:hanging="360"/>
      </w:pPr>
      <w:rPr>
        <w:rFonts w:ascii="Wingdings" w:hAnsi="Wingdings" w:hint="default"/>
      </w:rPr>
    </w:lvl>
    <w:lvl w:ilvl="3" w:tplc="08090001" w:tentative="1">
      <w:start w:val="1"/>
      <w:numFmt w:val="bullet"/>
      <w:lvlText w:val=""/>
      <w:lvlJc w:val="left"/>
      <w:pPr>
        <w:ind w:left="4780" w:hanging="360"/>
      </w:pPr>
      <w:rPr>
        <w:rFonts w:ascii="Symbol" w:hAnsi="Symbol" w:hint="default"/>
      </w:rPr>
    </w:lvl>
    <w:lvl w:ilvl="4" w:tplc="08090003" w:tentative="1">
      <w:start w:val="1"/>
      <w:numFmt w:val="bullet"/>
      <w:lvlText w:val="o"/>
      <w:lvlJc w:val="left"/>
      <w:pPr>
        <w:ind w:left="5500" w:hanging="360"/>
      </w:pPr>
      <w:rPr>
        <w:rFonts w:ascii="Courier New" w:hAnsi="Courier New" w:cs="Courier New" w:hint="default"/>
      </w:rPr>
    </w:lvl>
    <w:lvl w:ilvl="5" w:tplc="08090005" w:tentative="1">
      <w:start w:val="1"/>
      <w:numFmt w:val="bullet"/>
      <w:lvlText w:val=""/>
      <w:lvlJc w:val="left"/>
      <w:pPr>
        <w:ind w:left="6220" w:hanging="360"/>
      </w:pPr>
      <w:rPr>
        <w:rFonts w:ascii="Wingdings" w:hAnsi="Wingdings" w:hint="default"/>
      </w:rPr>
    </w:lvl>
    <w:lvl w:ilvl="6" w:tplc="08090001" w:tentative="1">
      <w:start w:val="1"/>
      <w:numFmt w:val="bullet"/>
      <w:lvlText w:val=""/>
      <w:lvlJc w:val="left"/>
      <w:pPr>
        <w:ind w:left="6940" w:hanging="360"/>
      </w:pPr>
      <w:rPr>
        <w:rFonts w:ascii="Symbol" w:hAnsi="Symbol" w:hint="default"/>
      </w:rPr>
    </w:lvl>
    <w:lvl w:ilvl="7" w:tplc="08090003" w:tentative="1">
      <w:start w:val="1"/>
      <w:numFmt w:val="bullet"/>
      <w:lvlText w:val="o"/>
      <w:lvlJc w:val="left"/>
      <w:pPr>
        <w:ind w:left="7660" w:hanging="360"/>
      </w:pPr>
      <w:rPr>
        <w:rFonts w:ascii="Courier New" w:hAnsi="Courier New" w:cs="Courier New" w:hint="default"/>
      </w:rPr>
    </w:lvl>
    <w:lvl w:ilvl="8" w:tplc="08090005" w:tentative="1">
      <w:start w:val="1"/>
      <w:numFmt w:val="bullet"/>
      <w:lvlText w:val=""/>
      <w:lvlJc w:val="left"/>
      <w:pPr>
        <w:ind w:left="8380" w:hanging="360"/>
      </w:pPr>
      <w:rPr>
        <w:rFonts w:ascii="Wingdings" w:hAnsi="Wingdings" w:hint="default"/>
      </w:rPr>
    </w:lvl>
  </w:abstractNum>
  <w:abstractNum w:abstractNumId="39" w15:restartNumberingAfterBreak="0">
    <w:nsid w:val="43752523"/>
    <w:multiLevelType w:val="hybridMultilevel"/>
    <w:tmpl w:val="C1460BCE"/>
    <w:lvl w:ilvl="0" w:tplc="08090001">
      <w:start w:val="1"/>
      <w:numFmt w:val="bullet"/>
      <w:lvlText w:val=""/>
      <w:lvlJc w:val="left"/>
      <w:pPr>
        <w:ind w:left="2680" w:hanging="360"/>
      </w:pPr>
      <w:rPr>
        <w:rFonts w:ascii="Symbol" w:hAnsi="Symbol" w:hint="default"/>
      </w:rPr>
    </w:lvl>
    <w:lvl w:ilvl="1" w:tplc="08090003" w:tentative="1">
      <w:start w:val="1"/>
      <w:numFmt w:val="bullet"/>
      <w:lvlText w:val="o"/>
      <w:lvlJc w:val="left"/>
      <w:pPr>
        <w:ind w:left="3400" w:hanging="360"/>
      </w:pPr>
      <w:rPr>
        <w:rFonts w:ascii="Courier New" w:hAnsi="Courier New" w:cs="Courier New" w:hint="default"/>
      </w:rPr>
    </w:lvl>
    <w:lvl w:ilvl="2" w:tplc="08090005" w:tentative="1">
      <w:start w:val="1"/>
      <w:numFmt w:val="bullet"/>
      <w:lvlText w:val=""/>
      <w:lvlJc w:val="left"/>
      <w:pPr>
        <w:ind w:left="4120" w:hanging="360"/>
      </w:pPr>
      <w:rPr>
        <w:rFonts w:ascii="Wingdings" w:hAnsi="Wingdings" w:hint="default"/>
      </w:rPr>
    </w:lvl>
    <w:lvl w:ilvl="3" w:tplc="08090001" w:tentative="1">
      <w:start w:val="1"/>
      <w:numFmt w:val="bullet"/>
      <w:lvlText w:val=""/>
      <w:lvlJc w:val="left"/>
      <w:pPr>
        <w:ind w:left="4840" w:hanging="360"/>
      </w:pPr>
      <w:rPr>
        <w:rFonts w:ascii="Symbol" w:hAnsi="Symbol" w:hint="default"/>
      </w:rPr>
    </w:lvl>
    <w:lvl w:ilvl="4" w:tplc="08090003" w:tentative="1">
      <w:start w:val="1"/>
      <w:numFmt w:val="bullet"/>
      <w:lvlText w:val="o"/>
      <w:lvlJc w:val="left"/>
      <w:pPr>
        <w:ind w:left="5560" w:hanging="360"/>
      </w:pPr>
      <w:rPr>
        <w:rFonts w:ascii="Courier New" w:hAnsi="Courier New" w:cs="Courier New" w:hint="default"/>
      </w:rPr>
    </w:lvl>
    <w:lvl w:ilvl="5" w:tplc="08090005" w:tentative="1">
      <w:start w:val="1"/>
      <w:numFmt w:val="bullet"/>
      <w:lvlText w:val=""/>
      <w:lvlJc w:val="left"/>
      <w:pPr>
        <w:ind w:left="6280" w:hanging="360"/>
      </w:pPr>
      <w:rPr>
        <w:rFonts w:ascii="Wingdings" w:hAnsi="Wingdings" w:hint="default"/>
      </w:rPr>
    </w:lvl>
    <w:lvl w:ilvl="6" w:tplc="08090001" w:tentative="1">
      <w:start w:val="1"/>
      <w:numFmt w:val="bullet"/>
      <w:lvlText w:val=""/>
      <w:lvlJc w:val="left"/>
      <w:pPr>
        <w:ind w:left="7000" w:hanging="360"/>
      </w:pPr>
      <w:rPr>
        <w:rFonts w:ascii="Symbol" w:hAnsi="Symbol" w:hint="default"/>
      </w:rPr>
    </w:lvl>
    <w:lvl w:ilvl="7" w:tplc="08090003" w:tentative="1">
      <w:start w:val="1"/>
      <w:numFmt w:val="bullet"/>
      <w:lvlText w:val="o"/>
      <w:lvlJc w:val="left"/>
      <w:pPr>
        <w:ind w:left="7720" w:hanging="360"/>
      </w:pPr>
      <w:rPr>
        <w:rFonts w:ascii="Courier New" w:hAnsi="Courier New" w:cs="Courier New" w:hint="default"/>
      </w:rPr>
    </w:lvl>
    <w:lvl w:ilvl="8" w:tplc="08090005" w:tentative="1">
      <w:start w:val="1"/>
      <w:numFmt w:val="bullet"/>
      <w:lvlText w:val=""/>
      <w:lvlJc w:val="left"/>
      <w:pPr>
        <w:ind w:left="8440" w:hanging="360"/>
      </w:pPr>
      <w:rPr>
        <w:rFonts w:ascii="Wingdings" w:hAnsi="Wingdings" w:hint="default"/>
      </w:rPr>
    </w:lvl>
  </w:abstractNum>
  <w:abstractNum w:abstractNumId="40" w15:restartNumberingAfterBreak="0">
    <w:nsid w:val="43D20F89"/>
    <w:multiLevelType w:val="hybridMultilevel"/>
    <w:tmpl w:val="4AE0EB46"/>
    <w:lvl w:ilvl="0" w:tplc="8D8827D6">
      <w:start w:val="1"/>
      <w:numFmt w:val="lowerLetter"/>
      <w:lvlText w:val="(%1)"/>
      <w:lvlJc w:val="left"/>
      <w:pPr>
        <w:ind w:left="1540" w:hanging="732"/>
      </w:pPr>
      <w:rPr>
        <w:rFonts w:ascii="Arial" w:eastAsia="Arial" w:hAnsi="Arial" w:cs="Arial" w:hint="default"/>
        <w:w w:val="99"/>
        <w:sz w:val="24"/>
        <w:szCs w:val="24"/>
        <w:lang w:val="en-GB" w:eastAsia="en-GB" w:bidi="en-GB"/>
      </w:rPr>
    </w:lvl>
    <w:lvl w:ilvl="1" w:tplc="8C089AF8">
      <w:numFmt w:val="bullet"/>
      <w:lvlText w:val="•"/>
      <w:lvlJc w:val="left"/>
      <w:pPr>
        <w:ind w:left="2344" w:hanging="732"/>
      </w:pPr>
      <w:rPr>
        <w:rFonts w:hint="default"/>
        <w:lang w:val="en-GB" w:eastAsia="en-GB" w:bidi="en-GB"/>
      </w:rPr>
    </w:lvl>
    <w:lvl w:ilvl="2" w:tplc="9AB4631A">
      <w:numFmt w:val="bullet"/>
      <w:lvlText w:val="•"/>
      <w:lvlJc w:val="left"/>
      <w:pPr>
        <w:ind w:left="3149" w:hanging="732"/>
      </w:pPr>
      <w:rPr>
        <w:rFonts w:hint="default"/>
        <w:lang w:val="en-GB" w:eastAsia="en-GB" w:bidi="en-GB"/>
      </w:rPr>
    </w:lvl>
    <w:lvl w:ilvl="3" w:tplc="4FDE8032">
      <w:numFmt w:val="bullet"/>
      <w:lvlText w:val="•"/>
      <w:lvlJc w:val="left"/>
      <w:pPr>
        <w:ind w:left="3953" w:hanging="732"/>
      </w:pPr>
      <w:rPr>
        <w:rFonts w:hint="default"/>
        <w:lang w:val="en-GB" w:eastAsia="en-GB" w:bidi="en-GB"/>
      </w:rPr>
    </w:lvl>
    <w:lvl w:ilvl="4" w:tplc="7152F170">
      <w:numFmt w:val="bullet"/>
      <w:lvlText w:val="•"/>
      <w:lvlJc w:val="left"/>
      <w:pPr>
        <w:ind w:left="4758" w:hanging="732"/>
      </w:pPr>
      <w:rPr>
        <w:rFonts w:hint="default"/>
        <w:lang w:val="en-GB" w:eastAsia="en-GB" w:bidi="en-GB"/>
      </w:rPr>
    </w:lvl>
    <w:lvl w:ilvl="5" w:tplc="179CFDE0">
      <w:numFmt w:val="bullet"/>
      <w:lvlText w:val="•"/>
      <w:lvlJc w:val="left"/>
      <w:pPr>
        <w:ind w:left="5563" w:hanging="732"/>
      </w:pPr>
      <w:rPr>
        <w:rFonts w:hint="default"/>
        <w:lang w:val="en-GB" w:eastAsia="en-GB" w:bidi="en-GB"/>
      </w:rPr>
    </w:lvl>
    <w:lvl w:ilvl="6" w:tplc="032273C6">
      <w:numFmt w:val="bullet"/>
      <w:lvlText w:val="•"/>
      <w:lvlJc w:val="left"/>
      <w:pPr>
        <w:ind w:left="6367" w:hanging="732"/>
      </w:pPr>
      <w:rPr>
        <w:rFonts w:hint="default"/>
        <w:lang w:val="en-GB" w:eastAsia="en-GB" w:bidi="en-GB"/>
      </w:rPr>
    </w:lvl>
    <w:lvl w:ilvl="7" w:tplc="ECFAF5AE">
      <w:numFmt w:val="bullet"/>
      <w:lvlText w:val="•"/>
      <w:lvlJc w:val="left"/>
      <w:pPr>
        <w:ind w:left="7172" w:hanging="732"/>
      </w:pPr>
      <w:rPr>
        <w:rFonts w:hint="default"/>
        <w:lang w:val="en-GB" w:eastAsia="en-GB" w:bidi="en-GB"/>
      </w:rPr>
    </w:lvl>
    <w:lvl w:ilvl="8" w:tplc="C7BADFFA">
      <w:numFmt w:val="bullet"/>
      <w:lvlText w:val="•"/>
      <w:lvlJc w:val="left"/>
      <w:pPr>
        <w:ind w:left="7977" w:hanging="732"/>
      </w:pPr>
      <w:rPr>
        <w:rFonts w:hint="default"/>
        <w:lang w:val="en-GB" w:eastAsia="en-GB" w:bidi="en-GB"/>
      </w:rPr>
    </w:lvl>
  </w:abstractNum>
  <w:abstractNum w:abstractNumId="41" w15:restartNumberingAfterBreak="0">
    <w:nsid w:val="45F745B0"/>
    <w:multiLevelType w:val="hybridMultilevel"/>
    <w:tmpl w:val="F462D71A"/>
    <w:lvl w:ilvl="0" w:tplc="08090001">
      <w:start w:val="1"/>
      <w:numFmt w:val="bullet"/>
      <w:lvlText w:val=""/>
      <w:lvlJc w:val="left"/>
      <w:pPr>
        <w:ind w:left="2282" w:hanging="360"/>
      </w:pPr>
      <w:rPr>
        <w:rFonts w:ascii="Symbol" w:hAnsi="Symbol" w:hint="default"/>
      </w:rPr>
    </w:lvl>
    <w:lvl w:ilvl="1" w:tplc="08090003">
      <w:start w:val="1"/>
      <w:numFmt w:val="bullet"/>
      <w:lvlText w:val="o"/>
      <w:lvlJc w:val="left"/>
      <w:pPr>
        <w:ind w:left="3002" w:hanging="360"/>
      </w:pPr>
      <w:rPr>
        <w:rFonts w:ascii="Courier New" w:hAnsi="Courier New" w:cs="Courier New" w:hint="default"/>
      </w:rPr>
    </w:lvl>
    <w:lvl w:ilvl="2" w:tplc="08090005" w:tentative="1">
      <w:start w:val="1"/>
      <w:numFmt w:val="bullet"/>
      <w:lvlText w:val=""/>
      <w:lvlJc w:val="left"/>
      <w:pPr>
        <w:ind w:left="3722" w:hanging="360"/>
      </w:pPr>
      <w:rPr>
        <w:rFonts w:ascii="Wingdings" w:hAnsi="Wingdings" w:hint="default"/>
      </w:rPr>
    </w:lvl>
    <w:lvl w:ilvl="3" w:tplc="08090001" w:tentative="1">
      <w:start w:val="1"/>
      <w:numFmt w:val="bullet"/>
      <w:lvlText w:val=""/>
      <w:lvlJc w:val="left"/>
      <w:pPr>
        <w:ind w:left="4442" w:hanging="360"/>
      </w:pPr>
      <w:rPr>
        <w:rFonts w:ascii="Symbol" w:hAnsi="Symbol" w:hint="default"/>
      </w:rPr>
    </w:lvl>
    <w:lvl w:ilvl="4" w:tplc="08090003" w:tentative="1">
      <w:start w:val="1"/>
      <w:numFmt w:val="bullet"/>
      <w:lvlText w:val="o"/>
      <w:lvlJc w:val="left"/>
      <w:pPr>
        <w:ind w:left="5162" w:hanging="360"/>
      </w:pPr>
      <w:rPr>
        <w:rFonts w:ascii="Courier New" w:hAnsi="Courier New" w:cs="Courier New" w:hint="default"/>
      </w:rPr>
    </w:lvl>
    <w:lvl w:ilvl="5" w:tplc="08090005" w:tentative="1">
      <w:start w:val="1"/>
      <w:numFmt w:val="bullet"/>
      <w:lvlText w:val=""/>
      <w:lvlJc w:val="left"/>
      <w:pPr>
        <w:ind w:left="5882" w:hanging="360"/>
      </w:pPr>
      <w:rPr>
        <w:rFonts w:ascii="Wingdings" w:hAnsi="Wingdings" w:hint="default"/>
      </w:rPr>
    </w:lvl>
    <w:lvl w:ilvl="6" w:tplc="08090001" w:tentative="1">
      <w:start w:val="1"/>
      <w:numFmt w:val="bullet"/>
      <w:lvlText w:val=""/>
      <w:lvlJc w:val="left"/>
      <w:pPr>
        <w:ind w:left="6602" w:hanging="360"/>
      </w:pPr>
      <w:rPr>
        <w:rFonts w:ascii="Symbol" w:hAnsi="Symbol" w:hint="default"/>
      </w:rPr>
    </w:lvl>
    <w:lvl w:ilvl="7" w:tplc="08090003" w:tentative="1">
      <w:start w:val="1"/>
      <w:numFmt w:val="bullet"/>
      <w:lvlText w:val="o"/>
      <w:lvlJc w:val="left"/>
      <w:pPr>
        <w:ind w:left="7322" w:hanging="360"/>
      </w:pPr>
      <w:rPr>
        <w:rFonts w:ascii="Courier New" w:hAnsi="Courier New" w:cs="Courier New" w:hint="default"/>
      </w:rPr>
    </w:lvl>
    <w:lvl w:ilvl="8" w:tplc="08090005" w:tentative="1">
      <w:start w:val="1"/>
      <w:numFmt w:val="bullet"/>
      <w:lvlText w:val=""/>
      <w:lvlJc w:val="left"/>
      <w:pPr>
        <w:ind w:left="8042" w:hanging="360"/>
      </w:pPr>
      <w:rPr>
        <w:rFonts w:ascii="Wingdings" w:hAnsi="Wingdings" w:hint="default"/>
      </w:rPr>
    </w:lvl>
  </w:abstractNum>
  <w:abstractNum w:abstractNumId="42" w15:restartNumberingAfterBreak="0">
    <w:nsid w:val="4A637040"/>
    <w:multiLevelType w:val="hybridMultilevel"/>
    <w:tmpl w:val="4BA466BC"/>
    <w:lvl w:ilvl="0" w:tplc="D3A053BC">
      <w:start w:val="1"/>
      <w:numFmt w:val="lowerLetter"/>
      <w:lvlText w:val="(%1)"/>
      <w:lvlJc w:val="left"/>
      <w:pPr>
        <w:ind w:left="1631" w:hanging="360"/>
      </w:pPr>
      <w:rPr>
        <w:rFonts w:ascii="Arial" w:eastAsia="Arial" w:hAnsi="Arial" w:cs="Arial" w:hint="default"/>
        <w:w w:val="99"/>
        <w:sz w:val="24"/>
        <w:szCs w:val="24"/>
        <w:lang w:val="en-GB" w:eastAsia="en-GB" w:bidi="en-GB"/>
      </w:rPr>
    </w:lvl>
    <w:lvl w:ilvl="1" w:tplc="DB82CC96">
      <w:numFmt w:val="bullet"/>
      <w:lvlText w:val="•"/>
      <w:lvlJc w:val="left"/>
      <w:pPr>
        <w:ind w:left="2434" w:hanging="360"/>
      </w:pPr>
      <w:rPr>
        <w:rFonts w:hint="default"/>
        <w:lang w:val="en-GB" w:eastAsia="en-GB" w:bidi="en-GB"/>
      </w:rPr>
    </w:lvl>
    <w:lvl w:ilvl="2" w:tplc="22A800E4">
      <w:numFmt w:val="bullet"/>
      <w:lvlText w:val="•"/>
      <w:lvlJc w:val="left"/>
      <w:pPr>
        <w:ind w:left="3229" w:hanging="360"/>
      </w:pPr>
      <w:rPr>
        <w:rFonts w:hint="default"/>
        <w:lang w:val="en-GB" w:eastAsia="en-GB" w:bidi="en-GB"/>
      </w:rPr>
    </w:lvl>
    <w:lvl w:ilvl="3" w:tplc="62C8201E">
      <w:numFmt w:val="bullet"/>
      <w:lvlText w:val="•"/>
      <w:lvlJc w:val="left"/>
      <w:pPr>
        <w:ind w:left="4023" w:hanging="360"/>
      </w:pPr>
      <w:rPr>
        <w:rFonts w:hint="default"/>
        <w:lang w:val="en-GB" w:eastAsia="en-GB" w:bidi="en-GB"/>
      </w:rPr>
    </w:lvl>
    <w:lvl w:ilvl="4" w:tplc="9530D5F4">
      <w:numFmt w:val="bullet"/>
      <w:lvlText w:val="•"/>
      <w:lvlJc w:val="left"/>
      <w:pPr>
        <w:ind w:left="4818" w:hanging="360"/>
      </w:pPr>
      <w:rPr>
        <w:rFonts w:hint="default"/>
        <w:lang w:val="en-GB" w:eastAsia="en-GB" w:bidi="en-GB"/>
      </w:rPr>
    </w:lvl>
    <w:lvl w:ilvl="5" w:tplc="93A0E2D6">
      <w:numFmt w:val="bullet"/>
      <w:lvlText w:val="•"/>
      <w:lvlJc w:val="left"/>
      <w:pPr>
        <w:ind w:left="5613" w:hanging="360"/>
      </w:pPr>
      <w:rPr>
        <w:rFonts w:hint="default"/>
        <w:lang w:val="en-GB" w:eastAsia="en-GB" w:bidi="en-GB"/>
      </w:rPr>
    </w:lvl>
    <w:lvl w:ilvl="6" w:tplc="E97CD9EC">
      <w:numFmt w:val="bullet"/>
      <w:lvlText w:val="•"/>
      <w:lvlJc w:val="left"/>
      <w:pPr>
        <w:ind w:left="6407" w:hanging="360"/>
      </w:pPr>
      <w:rPr>
        <w:rFonts w:hint="default"/>
        <w:lang w:val="en-GB" w:eastAsia="en-GB" w:bidi="en-GB"/>
      </w:rPr>
    </w:lvl>
    <w:lvl w:ilvl="7" w:tplc="BF64DBA6">
      <w:numFmt w:val="bullet"/>
      <w:lvlText w:val="•"/>
      <w:lvlJc w:val="left"/>
      <w:pPr>
        <w:ind w:left="7202" w:hanging="360"/>
      </w:pPr>
      <w:rPr>
        <w:rFonts w:hint="default"/>
        <w:lang w:val="en-GB" w:eastAsia="en-GB" w:bidi="en-GB"/>
      </w:rPr>
    </w:lvl>
    <w:lvl w:ilvl="8" w:tplc="2A3A6C9C">
      <w:numFmt w:val="bullet"/>
      <w:lvlText w:val="•"/>
      <w:lvlJc w:val="left"/>
      <w:pPr>
        <w:ind w:left="7997" w:hanging="360"/>
      </w:pPr>
      <w:rPr>
        <w:rFonts w:hint="default"/>
        <w:lang w:val="en-GB" w:eastAsia="en-GB" w:bidi="en-GB"/>
      </w:rPr>
    </w:lvl>
  </w:abstractNum>
  <w:abstractNum w:abstractNumId="43" w15:restartNumberingAfterBreak="0">
    <w:nsid w:val="4AE90678"/>
    <w:multiLevelType w:val="hybridMultilevel"/>
    <w:tmpl w:val="7EAABDBA"/>
    <w:lvl w:ilvl="0" w:tplc="08090001">
      <w:start w:val="1"/>
      <w:numFmt w:val="bullet"/>
      <w:lvlText w:val=""/>
      <w:lvlJc w:val="left"/>
      <w:pPr>
        <w:ind w:left="2260" w:hanging="360"/>
      </w:pPr>
      <w:rPr>
        <w:rFonts w:ascii="Symbol" w:hAnsi="Symbol" w:hint="default"/>
      </w:rPr>
    </w:lvl>
    <w:lvl w:ilvl="1" w:tplc="08090003" w:tentative="1">
      <w:start w:val="1"/>
      <w:numFmt w:val="bullet"/>
      <w:lvlText w:val="o"/>
      <w:lvlJc w:val="left"/>
      <w:pPr>
        <w:ind w:left="2980" w:hanging="360"/>
      </w:pPr>
      <w:rPr>
        <w:rFonts w:ascii="Courier New" w:hAnsi="Courier New" w:cs="Courier New" w:hint="default"/>
      </w:rPr>
    </w:lvl>
    <w:lvl w:ilvl="2" w:tplc="08090005" w:tentative="1">
      <w:start w:val="1"/>
      <w:numFmt w:val="bullet"/>
      <w:lvlText w:val=""/>
      <w:lvlJc w:val="left"/>
      <w:pPr>
        <w:ind w:left="3700" w:hanging="360"/>
      </w:pPr>
      <w:rPr>
        <w:rFonts w:ascii="Wingdings" w:hAnsi="Wingdings" w:hint="default"/>
      </w:rPr>
    </w:lvl>
    <w:lvl w:ilvl="3" w:tplc="08090001" w:tentative="1">
      <w:start w:val="1"/>
      <w:numFmt w:val="bullet"/>
      <w:lvlText w:val=""/>
      <w:lvlJc w:val="left"/>
      <w:pPr>
        <w:ind w:left="4420" w:hanging="360"/>
      </w:pPr>
      <w:rPr>
        <w:rFonts w:ascii="Symbol" w:hAnsi="Symbol" w:hint="default"/>
      </w:rPr>
    </w:lvl>
    <w:lvl w:ilvl="4" w:tplc="08090003" w:tentative="1">
      <w:start w:val="1"/>
      <w:numFmt w:val="bullet"/>
      <w:lvlText w:val="o"/>
      <w:lvlJc w:val="left"/>
      <w:pPr>
        <w:ind w:left="5140" w:hanging="360"/>
      </w:pPr>
      <w:rPr>
        <w:rFonts w:ascii="Courier New" w:hAnsi="Courier New" w:cs="Courier New" w:hint="default"/>
      </w:rPr>
    </w:lvl>
    <w:lvl w:ilvl="5" w:tplc="08090005" w:tentative="1">
      <w:start w:val="1"/>
      <w:numFmt w:val="bullet"/>
      <w:lvlText w:val=""/>
      <w:lvlJc w:val="left"/>
      <w:pPr>
        <w:ind w:left="5860" w:hanging="360"/>
      </w:pPr>
      <w:rPr>
        <w:rFonts w:ascii="Wingdings" w:hAnsi="Wingdings" w:hint="default"/>
      </w:rPr>
    </w:lvl>
    <w:lvl w:ilvl="6" w:tplc="08090001" w:tentative="1">
      <w:start w:val="1"/>
      <w:numFmt w:val="bullet"/>
      <w:lvlText w:val=""/>
      <w:lvlJc w:val="left"/>
      <w:pPr>
        <w:ind w:left="6580" w:hanging="360"/>
      </w:pPr>
      <w:rPr>
        <w:rFonts w:ascii="Symbol" w:hAnsi="Symbol" w:hint="default"/>
      </w:rPr>
    </w:lvl>
    <w:lvl w:ilvl="7" w:tplc="08090003" w:tentative="1">
      <w:start w:val="1"/>
      <w:numFmt w:val="bullet"/>
      <w:lvlText w:val="o"/>
      <w:lvlJc w:val="left"/>
      <w:pPr>
        <w:ind w:left="7300" w:hanging="360"/>
      </w:pPr>
      <w:rPr>
        <w:rFonts w:ascii="Courier New" w:hAnsi="Courier New" w:cs="Courier New" w:hint="default"/>
      </w:rPr>
    </w:lvl>
    <w:lvl w:ilvl="8" w:tplc="08090005" w:tentative="1">
      <w:start w:val="1"/>
      <w:numFmt w:val="bullet"/>
      <w:lvlText w:val=""/>
      <w:lvlJc w:val="left"/>
      <w:pPr>
        <w:ind w:left="8020" w:hanging="360"/>
      </w:pPr>
      <w:rPr>
        <w:rFonts w:ascii="Wingdings" w:hAnsi="Wingdings" w:hint="default"/>
      </w:rPr>
    </w:lvl>
  </w:abstractNum>
  <w:abstractNum w:abstractNumId="44" w15:restartNumberingAfterBreak="0">
    <w:nsid w:val="4BFB2D76"/>
    <w:multiLevelType w:val="hybridMultilevel"/>
    <w:tmpl w:val="9AF0663E"/>
    <w:lvl w:ilvl="0" w:tplc="08090001">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45" w15:restartNumberingAfterBreak="0">
    <w:nsid w:val="4C1B6092"/>
    <w:multiLevelType w:val="hybridMultilevel"/>
    <w:tmpl w:val="1534BCD4"/>
    <w:lvl w:ilvl="0" w:tplc="08090001">
      <w:start w:val="1"/>
      <w:numFmt w:val="bullet"/>
      <w:lvlText w:val=""/>
      <w:lvlJc w:val="left"/>
      <w:pPr>
        <w:ind w:left="2260" w:hanging="360"/>
      </w:pPr>
      <w:rPr>
        <w:rFonts w:ascii="Symbol" w:hAnsi="Symbol" w:hint="default"/>
      </w:rPr>
    </w:lvl>
    <w:lvl w:ilvl="1" w:tplc="08090003" w:tentative="1">
      <w:start w:val="1"/>
      <w:numFmt w:val="bullet"/>
      <w:lvlText w:val="o"/>
      <w:lvlJc w:val="left"/>
      <w:pPr>
        <w:ind w:left="2980" w:hanging="360"/>
      </w:pPr>
      <w:rPr>
        <w:rFonts w:ascii="Courier New" w:hAnsi="Courier New" w:cs="Courier New" w:hint="default"/>
      </w:rPr>
    </w:lvl>
    <w:lvl w:ilvl="2" w:tplc="08090005" w:tentative="1">
      <w:start w:val="1"/>
      <w:numFmt w:val="bullet"/>
      <w:lvlText w:val=""/>
      <w:lvlJc w:val="left"/>
      <w:pPr>
        <w:ind w:left="3700" w:hanging="360"/>
      </w:pPr>
      <w:rPr>
        <w:rFonts w:ascii="Wingdings" w:hAnsi="Wingdings" w:hint="default"/>
      </w:rPr>
    </w:lvl>
    <w:lvl w:ilvl="3" w:tplc="08090001" w:tentative="1">
      <w:start w:val="1"/>
      <w:numFmt w:val="bullet"/>
      <w:lvlText w:val=""/>
      <w:lvlJc w:val="left"/>
      <w:pPr>
        <w:ind w:left="4420" w:hanging="360"/>
      </w:pPr>
      <w:rPr>
        <w:rFonts w:ascii="Symbol" w:hAnsi="Symbol" w:hint="default"/>
      </w:rPr>
    </w:lvl>
    <w:lvl w:ilvl="4" w:tplc="08090003" w:tentative="1">
      <w:start w:val="1"/>
      <w:numFmt w:val="bullet"/>
      <w:lvlText w:val="o"/>
      <w:lvlJc w:val="left"/>
      <w:pPr>
        <w:ind w:left="5140" w:hanging="360"/>
      </w:pPr>
      <w:rPr>
        <w:rFonts w:ascii="Courier New" w:hAnsi="Courier New" w:cs="Courier New" w:hint="default"/>
      </w:rPr>
    </w:lvl>
    <w:lvl w:ilvl="5" w:tplc="08090005" w:tentative="1">
      <w:start w:val="1"/>
      <w:numFmt w:val="bullet"/>
      <w:lvlText w:val=""/>
      <w:lvlJc w:val="left"/>
      <w:pPr>
        <w:ind w:left="5860" w:hanging="360"/>
      </w:pPr>
      <w:rPr>
        <w:rFonts w:ascii="Wingdings" w:hAnsi="Wingdings" w:hint="default"/>
      </w:rPr>
    </w:lvl>
    <w:lvl w:ilvl="6" w:tplc="08090001" w:tentative="1">
      <w:start w:val="1"/>
      <w:numFmt w:val="bullet"/>
      <w:lvlText w:val=""/>
      <w:lvlJc w:val="left"/>
      <w:pPr>
        <w:ind w:left="6580" w:hanging="360"/>
      </w:pPr>
      <w:rPr>
        <w:rFonts w:ascii="Symbol" w:hAnsi="Symbol" w:hint="default"/>
      </w:rPr>
    </w:lvl>
    <w:lvl w:ilvl="7" w:tplc="08090003" w:tentative="1">
      <w:start w:val="1"/>
      <w:numFmt w:val="bullet"/>
      <w:lvlText w:val="o"/>
      <w:lvlJc w:val="left"/>
      <w:pPr>
        <w:ind w:left="7300" w:hanging="360"/>
      </w:pPr>
      <w:rPr>
        <w:rFonts w:ascii="Courier New" w:hAnsi="Courier New" w:cs="Courier New" w:hint="default"/>
      </w:rPr>
    </w:lvl>
    <w:lvl w:ilvl="8" w:tplc="08090005" w:tentative="1">
      <w:start w:val="1"/>
      <w:numFmt w:val="bullet"/>
      <w:lvlText w:val=""/>
      <w:lvlJc w:val="left"/>
      <w:pPr>
        <w:ind w:left="8020" w:hanging="360"/>
      </w:pPr>
      <w:rPr>
        <w:rFonts w:ascii="Wingdings" w:hAnsi="Wingdings" w:hint="default"/>
      </w:rPr>
    </w:lvl>
  </w:abstractNum>
  <w:abstractNum w:abstractNumId="46" w15:restartNumberingAfterBreak="0">
    <w:nsid w:val="4E264346"/>
    <w:multiLevelType w:val="hybridMultilevel"/>
    <w:tmpl w:val="EA3E14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516F53EA"/>
    <w:multiLevelType w:val="hybridMultilevel"/>
    <w:tmpl w:val="D778BC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52695025"/>
    <w:multiLevelType w:val="hybridMultilevel"/>
    <w:tmpl w:val="8C8AF9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54A2016B"/>
    <w:multiLevelType w:val="hybridMultilevel"/>
    <w:tmpl w:val="3A7E6D74"/>
    <w:lvl w:ilvl="0" w:tplc="08090001">
      <w:start w:val="1"/>
      <w:numFmt w:val="bullet"/>
      <w:lvlText w:val=""/>
      <w:lvlJc w:val="left"/>
      <w:pPr>
        <w:ind w:left="1900" w:hanging="360"/>
      </w:pPr>
      <w:rPr>
        <w:rFonts w:ascii="Symbol" w:hAnsi="Symbol" w:hint="default"/>
      </w:rPr>
    </w:lvl>
    <w:lvl w:ilvl="1" w:tplc="08090003" w:tentative="1">
      <w:start w:val="1"/>
      <w:numFmt w:val="bullet"/>
      <w:lvlText w:val="o"/>
      <w:lvlJc w:val="left"/>
      <w:pPr>
        <w:ind w:left="2620" w:hanging="360"/>
      </w:pPr>
      <w:rPr>
        <w:rFonts w:ascii="Courier New" w:hAnsi="Courier New" w:cs="Courier New" w:hint="default"/>
      </w:rPr>
    </w:lvl>
    <w:lvl w:ilvl="2" w:tplc="08090005" w:tentative="1">
      <w:start w:val="1"/>
      <w:numFmt w:val="bullet"/>
      <w:lvlText w:val=""/>
      <w:lvlJc w:val="left"/>
      <w:pPr>
        <w:ind w:left="3340" w:hanging="360"/>
      </w:pPr>
      <w:rPr>
        <w:rFonts w:ascii="Wingdings" w:hAnsi="Wingdings" w:hint="default"/>
      </w:rPr>
    </w:lvl>
    <w:lvl w:ilvl="3" w:tplc="08090001" w:tentative="1">
      <w:start w:val="1"/>
      <w:numFmt w:val="bullet"/>
      <w:lvlText w:val=""/>
      <w:lvlJc w:val="left"/>
      <w:pPr>
        <w:ind w:left="4060" w:hanging="360"/>
      </w:pPr>
      <w:rPr>
        <w:rFonts w:ascii="Symbol" w:hAnsi="Symbol" w:hint="default"/>
      </w:rPr>
    </w:lvl>
    <w:lvl w:ilvl="4" w:tplc="08090003" w:tentative="1">
      <w:start w:val="1"/>
      <w:numFmt w:val="bullet"/>
      <w:lvlText w:val="o"/>
      <w:lvlJc w:val="left"/>
      <w:pPr>
        <w:ind w:left="4780" w:hanging="360"/>
      </w:pPr>
      <w:rPr>
        <w:rFonts w:ascii="Courier New" w:hAnsi="Courier New" w:cs="Courier New" w:hint="default"/>
      </w:rPr>
    </w:lvl>
    <w:lvl w:ilvl="5" w:tplc="08090005" w:tentative="1">
      <w:start w:val="1"/>
      <w:numFmt w:val="bullet"/>
      <w:lvlText w:val=""/>
      <w:lvlJc w:val="left"/>
      <w:pPr>
        <w:ind w:left="5500" w:hanging="360"/>
      </w:pPr>
      <w:rPr>
        <w:rFonts w:ascii="Wingdings" w:hAnsi="Wingdings" w:hint="default"/>
      </w:rPr>
    </w:lvl>
    <w:lvl w:ilvl="6" w:tplc="08090001" w:tentative="1">
      <w:start w:val="1"/>
      <w:numFmt w:val="bullet"/>
      <w:lvlText w:val=""/>
      <w:lvlJc w:val="left"/>
      <w:pPr>
        <w:ind w:left="6220" w:hanging="360"/>
      </w:pPr>
      <w:rPr>
        <w:rFonts w:ascii="Symbol" w:hAnsi="Symbol" w:hint="default"/>
      </w:rPr>
    </w:lvl>
    <w:lvl w:ilvl="7" w:tplc="08090003" w:tentative="1">
      <w:start w:val="1"/>
      <w:numFmt w:val="bullet"/>
      <w:lvlText w:val="o"/>
      <w:lvlJc w:val="left"/>
      <w:pPr>
        <w:ind w:left="6940" w:hanging="360"/>
      </w:pPr>
      <w:rPr>
        <w:rFonts w:ascii="Courier New" w:hAnsi="Courier New" w:cs="Courier New" w:hint="default"/>
      </w:rPr>
    </w:lvl>
    <w:lvl w:ilvl="8" w:tplc="08090005" w:tentative="1">
      <w:start w:val="1"/>
      <w:numFmt w:val="bullet"/>
      <w:lvlText w:val=""/>
      <w:lvlJc w:val="left"/>
      <w:pPr>
        <w:ind w:left="7660" w:hanging="360"/>
      </w:pPr>
      <w:rPr>
        <w:rFonts w:ascii="Wingdings" w:hAnsi="Wingdings" w:hint="default"/>
      </w:rPr>
    </w:lvl>
  </w:abstractNum>
  <w:abstractNum w:abstractNumId="50" w15:restartNumberingAfterBreak="0">
    <w:nsid w:val="594047A4"/>
    <w:multiLevelType w:val="hybridMultilevel"/>
    <w:tmpl w:val="C56A1166"/>
    <w:lvl w:ilvl="0" w:tplc="08090001">
      <w:start w:val="1"/>
      <w:numFmt w:val="bullet"/>
      <w:lvlText w:val=""/>
      <w:lvlJc w:val="left"/>
      <w:pPr>
        <w:ind w:left="2536" w:hanging="360"/>
      </w:pPr>
      <w:rPr>
        <w:rFonts w:ascii="Symbol" w:hAnsi="Symbol" w:hint="default"/>
      </w:rPr>
    </w:lvl>
    <w:lvl w:ilvl="1" w:tplc="08090003" w:tentative="1">
      <w:start w:val="1"/>
      <w:numFmt w:val="bullet"/>
      <w:lvlText w:val="o"/>
      <w:lvlJc w:val="left"/>
      <w:pPr>
        <w:ind w:left="3256" w:hanging="360"/>
      </w:pPr>
      <w:rPr>
        <w:rFonts w:ascii="Courier New" w:hAnsi="Courier New" w:cs="Courier New" w:hint="default"/>
      </w:rPr>
    </w:lvl>
    <w:lvl w:ilvl="2" w:tplc="08090005" w:tentative="1">
      <w:start w:val="1"/>
      <w:numFmt w:val="bullet"/>
      <w:lvlText w:val=""/>
      <w:lvlJc w:val="left"/>
      <w:pPr>
        <w:ind w:left="3976" w:hanging="360"/>
      </w:pPr>
      <w:rPr>
        <w:rFonts w:ascii="Wingdings" w:hAnsi="Wingdings" w:hint="default"/>
      </w:rPr>
    </w:lvl>
    <w:lvl w:ilvl="3" w:tplc="08090001" w:tentative="1">
      <w:start w:val="1"/>
      <w:numFmt w:val="bullet"/>
      <w:lvlText w:val=""/>
      <w:lvlJc w:val="left"/>
      <w:pPr>
        <w:ind w:left="4696" w:hanging="360"/>
      </w:pPr>
      <w:rPr>
        <w:rFonts w:ascii="Symbol" w:hAnsi="Symbol" w:hint="default"/>
      </w:rPr>
    </w:lvl>
    <w:lvl w:ilvl="4" w:tplc="08090003" w:tentative="1">
      <w:start w:val="1"/>
      <w:numFmt w:val="bullet"/>
      <w:lvlText w:val="o"/>
      <w:lvlJc w:val="left"/>
      <w:pPr>
        <w:ind w:left="5416" w:hanging="360"/>
      </w:pPr>
      <w:rPr>
        <w:rFonts w:ascii="Courier New" w:hAnsi="Courier New" w:cs="Courier New" w:hint="default"/>
      </w:rPr>
    </w:lvl>
    <w:lvl w:ilvl="5" w:tplc="08090005" w:tentative="1">
      <w:start w:val="1"/>
      <w:numFmt w:val="bullet"/>
      <w:lvlText w:val=""/>
      <w:lvlJc w:val="left"/>
      <w:pPr>
        <w:ind w:left="6136" w:hanging="360"/>
      </w:pPr>
      <w:rPr>
        <w:rFonts w:ascii="Wingdings" w:hAnsi="Wingdings" w:hint="default"/>
      </w:rPr>
    </w:lvl>
    <w:lvl w:ilvl="6" w:tplc="08090001" w:tentative="1">
      <w:start w:val="1"/>
      <w:numFmt w:val="bullet"/>
      <w:lvlText w:val=""/>
      <w:lvlJc w:val="left"/>
      <w:pPr>
        <w:ind w:left="6856" w:hanging="360"/>
      </w:pPr>
      <w:rPr>
        <w:rFonts w:ascii="Symbol" w:hAnsi="Symbol" w:hint="default"/>
      </w:rPr>
    </w:lvl>
    <w:lvl w:ilvl="7" w:tplc="08090003" w:tentative="1">
      <w:start w:val="1"/>
      <w:numFmt w:val="bullet"/>
      <w:lvlText w:val="o"/>
      <w:lvlJc w:val="left"/>
      <w:pPr>
        <w:ind w:left="7576" w:hanging="360"/>
      </w:pPr>
      <w:rPr>
        <w:rFonts w:ascii="Courier New" w:hAnsi="Courier New" w:cs="Courier New" w:hint="default"/>
      </w:rPr>
    </w:lvl>
    <w:lvl w:ilvl="8" w:tplc="08090005" w:tentative="1">
      <w:start w:val="1"/>
      <w:numFmt w:val="bullet"/>
      <w:lvlText w:val=""/>
      <w:lvlJc w:val="left"/>
      <w:pPr>
        <w:ind w:left="8296" w:hanging="360"/>
      </w:pPr>
      <w:rPr>
        <w:rFonts w:ascii="Wingdings" w:hAnsi="Wingdings" w:hint="default"/>
      </w:rPr>
    </w:lvl>
  </w:abstractNum>
  <w:abstractNum w:abstractNumId="51" w15:restartNumberingAfterBreak="0">
    <w:nsid w:val="59B543A8"/>
    <w:multiLevelType w:val="hybridMultilevel"/>
    <w:tmpl w:val="BA5E17A4"/>
    <w:lvl w:ilvl="0" w:tplc="08090001">
      <w:start w:val="1"/>
      <w:numFmt w:val="bullet"/>
      <w:lvlText w:val=""/>
      <w:lvlJc w:val="left"/>
      <w:pPr>
        <w:ind w:left="2260" w:hanging="360"/>
      </w:pPr>
      <w:rPr>
        <w:rFonts w:ascii="Symbol" w:hAnsi="Symbol" w:hint="default"/>
      </w:rPr>
    </w:lvl>
    <w:lvl w:ilvl="1" w:tplc="08090003" w:tentative="1">
      <w:start w:val="1"/>
      <w:numFmt w:val="bullet"/>
      <w:lvlText w:val="o"/>
      <w:lvlJc w:val="left"/>
      <w:pPr>
        <w:ind w:left="2980" w:hanging="360"/>
      </w:pPr>
      <w:rPr>
        <w:rFonts w:ascii="Courier New" w:hAnsi="Courier New" w:cs="Courier New" w:hint="default"/>
      </w:rPr>
    </w:lvl>
    <w:lvl w:ilvl="2" w:tplc="08090005" w:tentative="1">
      <w:start w:val="1"/>
      <w:numFmt w:val="bullet"/>
      <w:lvlText w:val=""/>
      <w:lvlJc w:val="left"/>
      <w:pPr>
        <w:ind w:left="3700" w:hanging="360"/>
      </w:pPr>
      <w:rPr>
        <w:rFonts w:ascii="Wingdings" w:hAnsi="Wingdings" w:hint="default"/>
      </w:rPr>
    </w:lvl>
    <w:lvl w:ilvl="3" w:tplc="08090001" w:tentative="1">
      <w:start w:val="1"/>
      <w:numFmt w:val="bullet"/>
      <w:lvlText w:val=""/>
      <w:lvlJc w:val="left"/>
      <w:pPr>
        <w:ind w:left="4420" w:hanging="360"/>
      </w:pPr>
      <w:rPr>
        <w:rFonts w:ascii="Symbol" w:hAnsi="Symbol" w:hint="default"/>
      </w:rPr>
    </w:lvl>
    <w:lvl w:ilvl="4" w:tplc="08090003" w:tentative="1">
      <w:start w:val="1"/>
      <w:numFmt w:val="bullet"/>
      <w:lvlText w:val="o"/>
      <w:lvlJc w:val="left"/>
      <w:pPr>
        <w:ind w:left="5140" w:hanging="360"/>
      </w:pPr>
      <w:rPr>
        <w:rFonts w:ascii="Courier New" w:hAnsi="Courier New" w:cs="Courier New" w:hint="default"/>
      </w:rPr>
    </w:lvl>
    <w:lvl w:ilvl="5" w:tplc="08090005" w:tentative="1">
      <w:start w:val="1"/>
      <w:numFmt w:val="bullet"/>
      <w:lvlText w:val=""/>
      <w:lvlJc w:val="left"/>
      <w:pPr>
        <w:ind w:left="5860" w:hanging="360"/>
      </w:pPr>
      <w:rPr>
        <w:rFonts w:ascii="Wingdings" w:hAnsi="Wingdings" w:hint="default"/>
      </w:rPr>
    </w:lvl>
    <w:lvl w:ilvl="6" w:tplc="08090001" w:tentative="1">
      <w:start w:val="1"/>
      <w:numFmt w:val="bullet"/>
      <w:lvlText w:val=""/>
      <w:lvlJc w:val="left"/>
      <w:pPr>
        <w:ind w:left="6580" w:hanging="360"/>
      </w:pPr>
      <w:rPr>
        <w:rFonts w:ascii="Symbol" w:hAnsi="Symbol" w:hint="default"/>
      </w:rPr>
    </w:lvl>
    <w:lvl w:ilvl="7" w:tplc="08090003" w:tentative="1">
      <w:start w:val="1"/>
      <w:numFmt w:val="bullet"/>
      <w:lvlText w:val="o"/>
      <w:lvlJc w:val="left"/>
      <w:pPr>
        <w:ind w:left="7300" w:hanging="360"/>
      </w:pPr>
      <w:rPr>
        <w:rFonts w:ascii="Courier New" w:hAnsi="Courier New" w:cs="Courier New" w:hint="default"/>
      </w:rPr>
    </w:lvl>
    <w:lvl w:ilvl="8" w:tplc="08090005" w:tentative="1">
      <w:start w:val="1"/>
      <w:numFmt w:val="bullet"/>
      <w:lvlText w:val=""/>
      <w:lvlJc w:val="left"/>
      <w:pPr>
        <w:ind w:left="8020" w:hanging="360"/>
      </w:pPr>
      <w:rPr>
        <w:rFonts w:ascii="Wingdings" w:hAnsi="Wingdings" w:hint="default"/>
      </w:rPr>
    </w:lvl>
  </w:abstractNum>
  <w:abstractNum w:abstractNumId="52" w15:restartNumberingAfterBreak="0">
    <w:nsid w:val="59DF7F58"/>
    <w:multiLevelType w:val="hybridMultilevel"/>
    <w:tmpl w:val="460C91BA"/>
    <w:lvl w:ilvl="0" w:tplc="F9106564">
      <w:numFmt w:val="bullet"/>
      <w:lvlText w:val=""/>
      <w:lvlJc w:val="left"/>
      <w:pPr>
        <w:ind w:left="827" w:hanging="360"/>
      </w:pPr>
      <w:rPr>
        <w:rFonts w:ascii="Symbol" w:eastAsia="Symbol" w:hAnsi="Symbol" w:cs="Symbol" w:hint="default"/>
        <w:w w:val="100"/>
        <w:sz w:val="24"/>
        <w:szCs w:val="24"/>
        <w:lang w:val="en-GB" w:eastAsia="en-GB" w:bidi="en-GB"/>
      </w:rPr>
    </w:lvl>
    <w:lvl w:ilvl="1" w:tplc="2CEE04A2">
      <w:numFmt w:val="bullet"/>
      <w:lvlText w:val="•"/>
      <w:lvlJc w:val="left"/>
      <w:pPr>
        <w:ind w:left="1331" w:hanging="360"/>
      </w:pPr>
      <w:rPr>
        <w:rFonts w:hint="default"/>
        <w:lang w:val="en-GB" w:eastAsia="en-GB" w:bidi="en-GB"/>
      </w:rPr>
    </w:lvl>
    <w:lvl w:ilvl="2" w:tplc="2E222966">
      <w:numFmt w:val="bullet"/>
      <w:lvlText w:val="•"/>
      <w:lvlJc w:val="left"/>
      <w:pPr>
        <w:ind w:left="1842" w:hanging="360"/>
      </w:pPr>
      <w:rPr>
        <w:rFonts w:hint="default"/>
        <w:lang w:val="en-GB" w:eastAsia="en-GB" w:bidi="en-GB"/>
      </w:rPr>
    </w:lvl>
    <w:lvl w:ilvl="3" w:tplc="8B76C0EA">
      <w:numFmt w:val="bullet"/>
      <w:lvlText w:val="•"/>
      <w:lvlJc w:val="left"/>
      <w:pPr>
        <w:ind w:left="2353" w:hanging="360"/>
      </w:pPr>
      <w:rPr>
        <w:rFonts w:hint="default"/>
        <w:lang w:val="en-GB" w:eastAsia="en-GB" w:bidi="en-GB"/>
      </w:rPr>
    </w:lvl>
    <w:lvl w:ilvl="4" w:tplc="73A01E00">
      <w:numFmt w:val="bullet"/>
      <w:lvlText w:val="•"/>
      <w:lvlJc w:val="left"/>
      <w:pPr>
        <w:ind w:left="2864" w:hanging="360"/>
      </w:pPr>
      <w:rPr>
        <w:rFonts w:hint="default"/>
        <w:lang w:val="en-GB" w:eastAsia="en-GB" w:bidi="en-GB"/>
      </w:rPr>
    </w:lvl>
    <w:lvl w:ilvl="5" w:tplc="58C25E00">
      <w:numFmt w:val="bullet"/>
      <w:lvlText w:val="•"/>
      <w:lvlJc w:val="left"/>
      <w:pPr>
        <w:ind w:left="3376" w:hanging="360"/>
      </w:pPr>
      <w:rPr>
        <w:rFonts w:hint="default"/>
        <w:lang w:val="en-GB" w:eastAsia="en-GB" w:bidi="en-GB"/>
      </w:rPr>
    </w:lvl>
    <w:lvl w:ilvl="6" w:tplc="B8066342">
      <w:numFmt w:val="bullet"/>
      <w:lvlText w:val="•"/>
      <w:lvlJc w:val="left"/>
      <w:pPr>
        <w:ind w:left="3887" w:hanging="360"/>
      </w:pPr>
      <w:rPr>
        <w:rFonts w:hint="default"/>
        <w:lang w:val="en-GB" w:eastAsia="en-GB" w:bidi="en-GB"/>
      </w:rPr>
    </w:lvl>
    <w:lvl w:ilvl="7" w:tplc="454831DC">
      <w:numFmt w:val="bullet"/>
      <w:lvlText w:val="•"/>
      <w:lvlJc w:val="left"/>
      <w:pPr>
        <w:ind w:left="4398" w:hanging="360"/>
      </w:pPr>
      <w:rPr>
        <w:rFonts w:hint="default"/>
        <w:lang w:val="en-GB" w:eastAsia="en-GB" w:bidi="en-GB"/>
      </w:rPr>
    </w:lvl>
    <w:lvl w:ilvl="8" w:tplc="5388E830">
      <w:numFmt w:val="bullet"/>
      <w:lvlText w:val="•"/>
      <w:lvlJc w:val="left"/>
      <w:pPr>
        <w:ind w:left="4909" w:hanging="360"/>
      </w:pPr>
      <w:rPr>
        <w:rFonts w:hint="default"/>
        <w:lang w:val="en-GB" w:eastAsia="en-GB" w:bidi="en-GB"/>
      </w:rPr>
    </w:lvl>
  </w:abstractNum>
  <w:abstractNum w:abstractNumId="53" w15:restartNumberingAfterBreak="0">
    <w:nsid w:val="5A3F5FEB"/>
    <w:multiLevelType w:val="hybridMultilevel"/>
    <w:tmpl w:val="98FA1ECC"/>
    <w:lvl w:ilvl="0" w:tplc="08090001">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54" w15:restartNumberingAfterBreak="0">
    <w:nsid w:val="5D183081"/>
    <w:multiLevelType w:val="hybridMultilevel"/>
    <w:tmpl w:val="0D06FF08"/>
    <w:lvl w:ilvl="0" w:tplc="08090001">
      <w:start w:val="1"/>
      <w:numFmt w:val="bullet"/>
      <w:lvlText w:val=""/>
      <w:lvlJc w:val="left"/>
      <w:pPr>
        <w:ind w:left="1843" w:hanging="360"/>
      </w:pPr>
      <w:rPr>
        <w:rFonts w:ascii="Symbol" w:hAnsi="Symbol" w:hint="default"/>
      </w:rPr>
    </w:lvl>
    <w:lvl w:ilvl="1" w:tplc="08090003" w:tentative="1">
      <w:start w:val="1"/>
      <w:numFmt w:val="bullet"/>
      <w:lvlText w:val="o"/>
      <w:lvlJc w:val="left"/>
      <w:pPr>
        <w:ind w:left="2563" w:hanging="360"/>
      </w:pPr>
      <w:rPr>
        <w:rFonts w:ascii="Courier New" w:hAnsi="Courier New" w:cs="Courier New" w:hint="default"/>
      </w:rPr>
    </w:lvl>
    <w:lvl w:ilvl="2" w:tplc="08090005" w:tentative="1">
      <w:start w:val="1"/>
      <w:numFmt w:val="bullet"/>
      <w:lvlText w:val=""/>
      <w:lvlJc w:val="left"/>
      <w:pPr>
        <w:ind w:left="3283" w:hanging="360"/>
      </w:pPr>
      <w:rPr>
        <w:rFonts w:ascii="Wingdings" w:hAnsi="Wingdings" w:hint="default"/>
      </w:rPr>
    </w:lvl>
    <w:lvl w:ilvl="3" w:tplc="08090001" w:tentative="1">
      <w:start w:val="1"/>
      <w:numFmt w:val="bullet"/>
      <w:lvlText w:val=""/>
      <w:lvlJc w:val="left"/>
      <w:pPr>
        <w:ind w:left="4003" w:hanging="360"/>
      </w:pPr>
      <w:rPr>
        <w:rFonts w:ascii="Symbol" w:hAnsi="Symbol" w:hint="default"/>
      </w:rPr>
    </w:lvl>
    <w:lvl w:ilvl="4" w:tplc="08090003" w:tentative="1">
      <w:start w:val="1"/>
      <w:numFmt w:val="bullet"/>
      <w:lvlText w:val="o"/>
      <w:lvlJc w:val="left"/>
      <w:pPr>
        <w:ind w:left="4723" w:hanging="360"/>
      </w:pPr>
      <w:rPr>
        <w:rFonts w:ascii="Courier New" w:hAnsi="Courier New" w:cs="Courier New" w:hint="default"/>
      </w:rPr>
    </w:lvl>
    <w:lvl w:ilvl="5" w:tplc="08090005" w:tentative="1">
      <w:start w:val="1"/>
      <w:numFmt w:val="bullet"/>
      <w:lvlText w:val=""/>
      <w:lvlJc w:val="left"/>
      <w:pPr>
        <w:ind w:left="5443" w:hanging="360"/>
      </w:pPr>
      <w:rPr>
        <w:rFonts w:ascii="Wingdings" w:hAnsi="Wingdings" w:hint="default"/>
      </w:rPr>
    </w:lvl>
    <w:lvl w:ilvl="6" w:tplc="08090001" w:tentative="1">
      <w:start w:val="1"/>
      <w:numFmt w:val="bullet"/>
      <w:lvlText w:val=""/>
      <w:lvlJc w:val="left"/>
      <w:pPr>
        <w:ind w:left="6163" w:hanging="360"/>
      </w:pPr>
      <w:rPr>
        <w:rFonts w:ascii="Symbol" w:hAnsi="Symbol" w:hint="default"/>
      </w:rPr>
    </w:lvl>
    <w:lvl w:ilvl="7" w:tplc="08090003" w:tentative="1">
      <w:start w:val="1"/>
      <w:numFmt w:val="bullet"/>
      <w:lvlText w:val="o"/>
      <w:lvlJc w:val="left"/>
      <w:pPr>
        <w:ind w:left="6883" w:hanging="360"/>
      </w:pPr>
      <w:rPr>
        <w:rFonts w:ascii="Courier New" w:hAnsi="Courier New" w:cs="Courier New" w:hint="default"/>
      </w:rPr>
    </w:lvl>
    <w:lvl w:ilvl="8" w:tplc="08090005" w:tentative="1">
      <w:start w:val="1"/>
      <w:numFmt w:val="bullet"/>
      <w:lvlText w:val=""/>
      <w:lvlJc w:val="left"/>
      <w:pPr>
        <w:ind w:left="7603" w:hanging="360"/>
      </w:pPr>
      <w:rPr>
        <w:rFonts w:ascii="Wingdings" w:hAnsi="Wingdings" w:hint="default"/>
      </w:rPr>
    </w:lvl>
  </w:abstractNum>
  <w:abstractNum w:abstractNumId="55" w15:restartNumberingAfterBreak="0">
    <w:nsid w:val="62726C69"/>
    <w:multiLevelType w:val="hybridMultilevel"/>
    <w:tmpl w:val="271495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6" w15:restartNumberingAfterBreak="0">
    <w:nsid w:val="631B5865"/>
    <w:multiLevelType w:val="hybridMultilevel"/>
    <w:tmpl w:val="316EB2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7" w15:restartNumberingAfterBreak="0">
    <w:nsid w:val="648B0699"/>
    <w:multiLevelType w:val="hybridMultilevel"/>
    <w:tmpl w:val="E8C43B10"/>
    <w:lvl w:ilvl="0" w:tplc="08090001">
      <w:start w:val="1"/>
      <w:numFmt w:val="bullet"/>
      <w:lvlText w:val=""/>
      <w:lvlJc w:val="left"/>
      <w:pPr>
        <w:ind w:left="2260" w:hanging="360"/>
      </w:pPr>
      <w:rPr>
        <w:rFonts w:ascii="Symbol" w:hAnsi="Symbol" w:hint="default"/>
      </w:rPr>
    </w:lvl>
    <w:lvl w:ilvl="1" w:tplc="08090003" w:tentative="1">
      <w:start w:val="1"/>
      <w:numFmt w:val="bullet"/>
      <w:lvlText w:val="o"/>
      <w:lvlJc w:val="left"/>
      <w:pPr>
        <w:ind w:left="2980" w:hanging="360"/>
      </w:pPr>
      <w:rPr>
        <w:rFonts w:ascii="Courier New" w:hAnsi="Courier New" w:cs="Courier New" w:hint="default"/>
      </w:rPr>
    </w:lvl>
    <w:lvl w:ilvl="2" w:tplc="08090005" w:tentative="1">
      <w:start w:val="1"/>
      <w:numFmt w:val="bullet"/>
      <w:lvlText w:val=""/>
      <w:lvlJc w:val="left"/>
      <w:pPr>
        <w:ind w:left="3700" w:hanging="360"/>
      </w:pPr>
      <w:rPr>
        <w:rFonts w:ascii="Wingdings" w:hAnsi="Wingdings" w:hint="default"/>
      </w:rPr>
    </w:lvl>
    <w:lvl w:ilvl="3" w:tplc="08090001" w:tentative="1">
      <w:start w:val="1"/>
      <w:numFmt w:val="bullet"/>
      <w:lvlText w:val=""/>
      <w:lvlJc w:val="left"/>
      <w:pPr>
        <w:ind w:left="4420" w:hanging="360"/>
      </w:pPr>
      <w:rPr>
        <w:rFonts w:ascii="Symbol" w:hAnsi="Symbol" w:hint="default"/>
      </w:rPr>
    </w:lvl>
    <w:lvl w:ilvl="4" w:tplc="08090003" w:tentative="1">
      <w:start w:val="1"/>
      <w:numFmt w:val="bullet"/>
      <w:lvlText w:val="o"/>
      <w:lvlJc w:val="left"/>
      <w:pPr>
        <w:ind w:left="5140" w:hanging="360"/>
      </w:pPr>
      <w:rPr>
        <w:rFonts w:ascii="Courier New" w:hAnsi="Courier New" w:cs="Courier New" w:hint="default"/>
      </w:rPr>
    </w:lvl>
    <w:lvl w:ilvl="5" w:tplc="08090005" w:tentative="1">
      <w:start w:val="1"/>
      <w:numFmt w:val="bullet"/>
      <w:lvlText w:val=""/>
      <w:lvlJc w:val="left"/>
      <w:pPr>
        <w:ind w:left="5860" w:hanging="360"/>
      </w:pPr>
      <w:rPr>
        <w:rFonts w:ascii="Wingdings" w:hAnsi="Wingdings" w:hint="default"/>
      </w:rPr>
    </w:lvl>
    <w:lvl w:ilvl="6" w:tplc="08090001" w:tentative="1">
      <w:start w:val="1"/>
      <w:numFmt w:val="bullet"/>
      <w:lvlText w:val=""/>
      <w:lvlJc w:val="left"/>
      <w:pPr>
        <w:ind w:left="6580" w:hanging="360"/>
      </w:pPr>
      <w:rPr>
        <w:rFonts w:ascii="Symbol" w:hAnsi="Symbol" w:hint="default"/>
      </w:rPr>
    </w:lvl>
    <w:lvl w:ilvl="7" w:tplc="08090003" w:tentative="1">
      <w:start w:val="1"/>
      <w:numFmt w:val="bullet"/>
      <w:lvlText w:val="o"/>
      <w:lvlJc w:val="left"/>
      <w:pPr>
        <w:ind w:left="7300" w:hanging="360"/>
      </w:pPr>
      <w:rPr>
        <w:rFonts w:ascii="Courier New" w:hAnsi="Courier New" w:cs="Courier New" w:hint="default"/>
      </w:rPr>
    </w:lvl>
    <w:lvl w:ilvl="8" w:tplc="08090005" w:tentative="1">
      <w:start w:val="1"/>
      <w:numFmt w:val="bullet"/>
      <w:lvlText w:val=""/>
      <w:lvlJc w:val="left"/>
      <w:pPr>
        <w:ind w:left="8020" w:hanging="360"/>
      </w:pPr>
      <w:rPr>
        <w:rFonts w:ascii="Wingdings" w:hAnsi="Wingdings" w:hint="default"/>
      </w:rPr>
    </w:lvl>
  </w:abstractNum>
  <w:abstractNum w:abstractNumId="58" w15:restartNumberingAfterBreak="0">
    <w:nsid w:val="66686AB2"/>
    <w:multiLevelType w:val="hybridMultilevel"/>
    <w:tmpl w:val="F1E2FA50"/>
    <w:lvl w:ilvl="0" w:tplc="08090001">
      <w:start w:val="1"/>
      <w:numFmt w:val="bullet"/>
      <w:lvlText w:val=""/>
      <w:lvlJc w:val="left"/>
      <w:pPr>
        <w:ind w:left="2260" w:hanging="360"/>
      </w:pPr>
      <w:rPr>
        <w:rFonts w:ascii="Symbol" w:hAnsi="Symbol" w:hint="default"/>
      </w:rPr>
    </w:lvl>
    <w:lvl w:ilvl="1" w:tplc="08090003" w:tentative="1">
      <w:start w:val="1"/>
      <w:numFmt w:val="bullet"/>
      <w:lvlText w:val="o"/>
      <w:lvlJc w:val="left"/>
      <w:pPr>
        <w:ind w:left="2980" w:hanging="360"/>
      </w:pPr>
      <w:rPr>
        <w:rFonts w:ascii="Courier New" w:hAnsi="Courier New" w:cs="Courier New" w:hint="default"/>
      </w:rPr>
    </w:lvl>
    <w:lvl w:ilvl="2" w:tplc="08090005" w:tentative="1">
      <w:start w:val="1"/>
      <w:numFmt w:val="bullet"/>
      <w:lvlText w:val=""/>
      <w:lvlJc w:val="left"/>
      <w:pPr>
        <w:ind w:left="3700" w:hanging="360"/>
      </w:pPr>
      <w:rPr>
        <w:rFonts w:ascii="Wingdings" w:hAnsi="Wingdings" w:hint="default"/>
      </w:rPr>
    </w:lvl>
    <w:lvl w:ilvl="3" w:tplc="08090001" w:tentative="1">
      <w:start w:val="1"/>
      <w:numFmt w:val="bullet"/>
      <w:lvlText w:val=""/>
      <w:lvlJc w:val="left"/>
      <w:pPr>
        <w:ind w:left="4420" w:hanging="360"/>
      </w:pPr>
      <w:rPr>
        <w:rFonts w:ascii="Symbol" w:hAnsi="Symbol" w:hint="default"/>
      </w:rPr>
    </w:lvl>
    <w:lvl w:ilvl="4" w:tplc="08090003" w:tentative="1">
      <w:start w:val="1"/>
      <w:numFmt w:val="bullet"/>
      <w:lvlText w:val="o"/>
      <w:lvlJc w:val="left"/>
      <w:pPr>
        <w:ind w:left="5140" w:hanging="360"/>
      </w:pPr>
      <w:rPr>
        <w:rFonts w:ascii="Courier New" w:hAnsi="Courier New" w:cs="Courier New" w:hint="default"/>
      </w:rPr>
    </w:lvl>
    <w:lvl w:ilvl="5" w:tplc="08090005" w:tentative="1">
      <w:start w:val="1"/>
      <w:numFmt w:val="bullet"/>
      <w:lvlText w:val=""/>
      <w:lvlJc w:val="left"/>
      <w:pPr>
        <w:ind w:left="5860" w:hanging="360"/>
      </w:pPr>
      <w:rPr>
        <w:rFonts w:ascii="Wingdings" w:hAnsi="Wingdings" w:hint="default"/>
      </w:rPr>
    </w:lvl>
    <w:lvl w:ilvl="6" w:tplc="08090001" w:tentative="1">
      <w:start w:val="1"/>
      <w:numFmt w:val="bullet"/>
      <w:lvlText w:val=""/>
      <w:lvlJc w:val="left"/>
      <w:pPr>
        <w:ind w:left="6580" w:hanging="360"/>
      </w:pPr>
      <w:rPr>
        <w:rFonts w:ascii="Symbol" w:hAnsi="Symbol" w:hint="default"/>
      </w:rPr>
    </w:lvl>
    <w:lvl w:ilvl="7" w:tplc="08090003" w:tentative="1">
      <w:start w:val="1"/>
      <w:numFmt w:val="bullet"/>
      <w:lvlText w:val="o"/>
      <w:lvlJc w:val="left"/>
      <w:pPr>
        <w:ind w:left="7300" w:hanging="360"/>
      </w:pPr>
      <w:rPr>
        <w:rFonts w:ascii="Courier New" w:hAnsi="Courier New" w:cs="Courier New" w:hint="default"/>
      </w:rPr>
    </w:lvl>
    <w:lvl w:ilvl="8" w:tplc="08090005" w:tentative="1">
      <w:start w:val="1"/>
      <w:numFmt w:val="bullet"/>
      <w:lvlText w:val=""/>
      <w:lvlJc w:val="left"/>
      <w:pPr>
        <w:ind w:left="8020" w:hanging="360"/>
      </w:pPr>
      <w:rPr>
        <w:rFonts w:ascii="Wingdings" w:hAnsi="Wingdings" w:hint="default"/>
      </w:rPr>
    </w:lvl>
  </w:abstractNum>
  <w:abstractNum w:abstractNumId="59" w15:restartNumberingAfterBreak="0">
    <w:nsid w:val="68362840"/>
    <w:multiLevelType w:val="hybridMultilevel"/>
    <w:tmpl w:val="37ECB7DE"/>
    <w:lvl w:ilvl="0" w:tplc="08090001">
      <w:start w:val="1"/>
      <w:numFmt w:val="bullet"/>
      <w:lvlText w:val=""/>
      <w:lvlJc w:val="left"/>
      <w:pPr>
        <w:ind w:left="1953" w:hanging="360"/>
      </w:pPr>
      <w:rPr>
        <w:rFonts w:ascii="Symbol" w:hAnsi="Symbol" w:hint="default"/>
      </w:rPr>
    </w:lvl>
    <w:lvl w:ilvl="1" w:tplc="08090003" w:tentative="1">
      <w:start w:val="1"/>
      <w:numFmt w:val="bullet"/>
      <w:lvlText w:val="o"/>
      <w:lvlJc w:val="left"/>
      <w:pPr>
        <w:ind w:left="2673" w:hanging="360"/>
      </w:pPr>
      <w:rPr>
        <w:rFonts w:ascii="Courier New" w:hAnsi="Courier New" w:cs="Courier New" w:hint="default"/>
      </w:rPr>
    </w:lvl>
    <w:lvl w:ilvl="2" w:tplc="08090005" w:tentative="1">
      <w:start w:val="1"/>
      <w:numFmt w:val="bullet"/>
      <w:lvlText w:val=""/>
      <w:lvlJc w:val="left"/>
      <w:pPr>
        <w:ind w:left="3393" w:hanging="360"/>
      </w:pPr>
      <w:rPr>
        <w:rFonts w:ascii="Wingdings" w:hAnsi="Wingdings" w:hint="default"/>
      </w:rPr>
    </w:lvl>
    <w:lvl w:ilvl="3" w:tplc="08090001" w:tentative="1">
      <w:start w:val="1"/>
      <w:numFmt w:val="bullet"/>
      <w:lvlText w:val=""/>
      <w:lvlJc w:val="left"/>
      <w:pPr>
        <w:ind w:left="4113" w:hanging="360"/>
      </w:pPr>
      <w:rPr>
        <w:rFonts w:ascii="Symbol" w:hAnsi="Symbol" w:hint="default"/>
      </w:rPr>
    </w:lvl>
    <w:lvl w:ilvl="4" w:tplc="08090003" w:tentative="1">
      <w:start w:val="1"/>
      <w:numFmt w:val="bullet"/>
      <w:lvlText w:val="o"/>
      <w:lvlJc w:val="left"/>
      <w:pPr>
        <w:ind w:left="4833" w:hanging="360"/>
      </w:pPr>
      <w:rPr>
        <w:rFonts w:ascii="Courier New" w:hAnsi="Courier New" w:cs="Courier New" w:hint="default"/>
      </w:rPr>
    </w:lvl>
    <w:lvl w:ilvl="5" w:tplc="08090005" w:tentative="1">
      <w:start w:val="1"/>
      <w:numFmt w:val="bullet"/>
      <w:lvlText w:val=""/>
      <w:lvlJc w:val="left"/>
      <w:pPr>
        <w:ind w:left="5553" w:hanging="360"/>
      </w:pPr>
      <w:rPr>
        <w:rFonts w:ascii="Wingdings" w:hAnsi="Wingdings" w:hint="default"/>
      </w:rPr>
    </w:lvl>
    <w:lvl w:ilvl="6" w:tplc="08090001" w:tentative="1">
      <w:start w:val="1"/>
      <w:numFmt w:val="bullet"/>
      <w:lvlText w:val=""/>
      <w:lvlJc w:val="left"/>
      <w:pPr>
        <w:ind w:left="6273" w:hanging="360"/>
      </w:pPr>
      <w:rPr>
        <w:rFonts w:ascii="Symbol" w:hAnsi="Symbol" w:hint="default"/>
      </w:rPr>
    </w:lvl>
    <w:lvl w:ilvl="7" w:tplc="08090003" w:tentative="1">
      <w:start w:val="1"/>
      <w:numFmt w:val="bullet"/>
      <w:lvlText w:val="o"/>
      <w:lvlJc w:val="left"/>
      <w:pPr>
        <w:ind w:left="6993" w:hanging="360"/>
      </w:pPr>
      <w:rPr>
        <w:rFonts w:ascii="Courier New" w:hAnsi="Courier New" w:cs="Courier New" w:hint="default"/>
      </w:rPr>
    </w:lvl>
    <w:lvl w:ilvl="8" w:tplc="08090005" w:tentative="1">
      <w:start w:val="1"/>
      <w:numFmt w:val="bullet"/>
      <w:lvlText w:val=""/>
      <w:lvlJc w:val="left"/>
      <w:pPr>
        <w:ind w:left="7713" w:hanging="360"/>
      </w:pPr>
      <w:rPr>
        <w:rFonts w:ascii="Wingdings" w:hAnsi="Wingdings" w:hint="default"/>
      </w:rPr>
    </w:lvl>
  </w:abstractNum>
  <w:abstractNum w:abstractNumId="60" w15:restartNumberingAfterBreak="0">
    <w:nsid w:val="6BEF01B2"/>
    <w:multiLevelType w:val="hybridMultilevel"/>
    <w:tmpl w:val="7578FFB8"/>
    <w:lvl w:ilvl="0" w:tplc="011E55D4">
      <w:start w:val="1"/>
      <w:numFmt w:val="lowerLetter"/>
      <w:lvlText w:val="%1)"/>
      <w:lvlJc w:val="left"/>
      <w:pPr>
        <w:ind w:left="1180" w:hanging="360"/>
      </w:pPr>
      <w:rPr>
        <w:rFonts w:ascii="Arial" w:eastAsia="Arial" w:hAnsi="Arial" w:cs="Arial" w:hint="default"/>
        <w:w w:val="99"/>
        <w:sz w:val="24"/>
        <w:szCs w:val="24"/>
        <w:lang w:val="en-GB" w:eastAsia="en-GB" w:bidi="en-GB"/>
      </w:rPr>
    </w:lvl>
    <w:lvl w:ilvl="1" w:tplc="1A1017BC">
      <w:numFmt w:val="bullet"/>
      <w:lvlText w:val="•"/>
      <w:lvlJc w:val="left"/>
      <w:pPr>
        <w:ind w:left="2020" w:hanging="360"/>
      </w:pPr>
      <w:rPr>
        <w:rFonts w:hint="default"/>
        <w:lang w:val="en-GB" w:eastAsia="en-GB" w:bidi="en-GB"/>
      </w:rPr>
    </w:lvl>
    <w:lvl w:ilvl="2" w:tplc="EEE08922">
      <w:numFmt w:val="bullet"/>
      <w:lvlText w:val="•"/>
      <w:lvlJc w:val="left"/>
      <w:pPr>
        <w:ind w:left="2861" w:hanging="360"/>
      </w:pPr>
      <w:rPr>
        <w:rFonts w:hint="default"/>
        <w:lang w:val="en-GB" w:eastAsia="en-GB" w:bidi="en-GB"/>
      </w:rPr>
    </w:lvl>
    <w:lvl w:ilvl="3" w:tplc="43068B98">
      <w:numFmt w:val="bullet"/>
      <w:lvlText w:val="•"/>
      <w:lvlJc w:val="left"/>
      <w:pPr>
        <w:ind w:left="3701" w:hanging="360"/>
      </w:pPr>
      <w:rPr>
        <w:rFonts w:hint="default"/>
        <w:lang w:val="en-GB" w:eastAsia="en-GB" w:bidi="en-GB"/>
      </w:rPr>
    </w:lvl>
    <w:lvl w:ilvl="4" w:tplc="EDE29782">
      <w:numFmt w:val="bullet"/>
      <w:lvlText w:val="•"/>
      <w:lvlJc w:val="left"/>
      <w:pPr>
        <w:ind w:left="4542" w:hanging="360"/>
      </w:pPr>
      <w:rPr>
        <w:rFonts w:hint="default"/>
        <w:lang w:val="en-GB" w:eastAsia="en-GB" w:bidi="en-GB"/>
      </w:rPr>
    </w:lvl>
    <w:lvl w:ilvl="5" w:tplc="D1A2F4D6">
      <w:numFmt w:val="bullet"/>
      <w:lvlText w:val="•"/>
      <w:lvlJc w:val="left"/>
      <w:pPr>
        <w:ind w:left="5383" w:hanging="360"/>
      </w:pPr>
      <w:rPr>
        <w:rFonts w:hint="default"/>
        <w:lang w:val="en-GB" w:eastAsia="en-GB" w:bidi="en-GB"/>
      </w:rPr>
    </w:lvl>
    <w:lvl w:ilvl="6" w:tplc="6D0A8D16">
      <w:numFmt w:val="bullet"/>
      <w:lvlText w:val="•"/>
      <w:lvlJc w:val="left"/>
      <w:pPr>
        <w:ind w:left="6223" w:hanging="360"/>
      </w:pPr>
      <w:rPr>
        <w:rFonts w:hint="default"/>
        <w:lang w:val="en-GB" w:eastAsia="en-GB" w:bidi="en-GB"/>
      </w:rPr>
    </w:lvl>
    <w:lvl w:ilvl="7" w:tplc="EEF23EDC">
      <w:numFmt w:val="bullet"/>
      <w:lvlText w:val="•"/>
      <w:lvlJc w:val="left"/>
      <w:pPr>
        <w:ind w:left="7064" w:hanging="360"/>
      </w:pPr>
      <w:rPr>
        <w:rFonts w:hint="default"/>
        <w:lang w:val="en-GB" w:eastAsia="en-GB" w:bidi="en-GB"/>
      </w:rPr>
    </w:lvl>
    <w:lvl w:ilvl="8" w:tplc="F01CE644">
      <w:numFmt w:val="bullet"/>
      <w:lvlText w:val="•"/>
      <w:lvlJc w:val="left"/>
      <w:pPr>
        <w:ind w:left="7905" w:hanging="360"/>
      </w:pPr>
      <w:rPr>
        <w:rFonts w:hint="default"/>
        <w:lang w:val="en-GB" w:eastAsia="en-GB" w:bidi="en-GB"/>
      </w:rPr>
    </w:lvl>
  </w:abstractNum>
  <w:abstractNum w:abstractNumId="61" w15:restartNumberingAfterBreak="0">
    <w:nsid w:val="6D8B43FE"/>
    <w:multiLevelType w:val="hybridMultilevel"/>
    <w:tmpl w:val="16426A74"/>
    <w:lvl w:ilvl="0" w:tplc="08090001">
      <w:start w:val="1"/>
      <w:numFmt w:val="bullet"/>
      <w:lvlText w:val=""/>
      <w:lvlJc w:val="left"/>
      <w:pPr>
        <w:ind w:left="2260" w:hanging="360"/>
      </w:pPr>
      <w:rPr>
        <w:rFonts w:ascii="Symbol" w:hAnsi="Symbol" w:hint="default"/>
      </w:rPr>
    </w:lvl>
    <w:lvl w:ilvl="1" w:tplc="08090003" w:tentative="1">
      <w:start w:val="1"/>
      <w:numFmt w:val="bullet"/>
      <w:lvlText w:val="o"/>
      <w:lvlJc w:val="left"/>
      <w:pPr>
        <w:ind w:left="2980" w:hanging="360"/>
      </w:pPr>
      <w:rPr>
        <w:rFonts w:ascii="Courier New" w:hAnsi="Courier New" w:cs="Courier New" w:hint="default"/>
      </w:rPr>
    </w:lvl>
    <w:lvl w:ilvl="2" w:tplc="08090005" w:tentative="1">
      <w:start w:val="1"/>
      <w:numFmt w:val="bullet"/>
      <w:lvlText w:val=""/>
      <w:lvlJc w:val="left"/>
      <w:pPr>
        <w:ind w:left="3700" w:hanging="360"/>
      </w:pPr>
      <w:rPr>
        <w:rFonts w:ascii="Wingdings" w:hAnsi="Wingdings" w:hint="default"/>
      </w:rPr>
    </w:lvl>
    <w:lvl w:ilvl="3" w:tplc="08090001" w:tentative="1">
      <w:start w:val="1"/>
      <w:numFmt w:val="bullet"/>
      <w:lvlText w:val=""/>
      <w:lvlJc w:val="left"/>
      <w:pPr>
        <w:ind w:left="4420" w:hanging="360"/>
      </w:pPr>
      <w:rPr>
        <w:rFonts w:ascii="Symbol" w:hAnsi="Symbol" w:hint="default"/>
      </w:rPr>
    </w:lvl>
    <w:lvl w:ilvl="4" w:tplc="08090003" w:tentative="1">
      <w:start w:val="1"/>
      <w:numFmt w:val="bullet"/>
      <w:lvlText w:val="o"/>
      <w:lvlJc w:val="left"/>
      <w:pPr>
        <w:ind w:left="5140" w:hanging="360"/>
      </w:pPr>
      <w:rPr>
        <w:rFonts w:ascii="Courier New" w:hAnsi="Courier New" w:cs="Courier New" w:hint="default"/>
      </w:rPr>
    </w:lvl>
    <w:lvl w:ilvl="5" w:tplc="08090005" w:tentative="1">
      <w:start w:val="1"/>
      <w:numFmt w:val="bullet"/>
      <w:lvlText w:val=""/>
      <w:lvlJc w:val="left"/>
      <w:pPr>
        <w:ind w:left="5860" w:hanging="360"/>
      </w:pPr>
      <w:rPr>
        <w:rFonts w:ascii="Wingdings" w:hAnsi="Wingdings" w:hint="default"/>
      </w:rPr>
    </w:lvl>
    <w:lvl w:ilvl="6" w:tplc="08090001" w:tentative="1">
      <w:start w:val="1"/>
      <w:numFmt w:val="bullet"/>
      <w:lvlText w:val=""/>
      <w:lvlJc w:val="left"/>
      <w:pPr>
        <w:ind w:left="6580" w:hanging="360"/>
      </w:pPr>
      <w:rPr>
        <w:rFonts w:ascii="Symbol" w:hAnsi="Symbol" w:hint="default"/>
      </w:rPr>
    </w:lvl>
    <w:lvl w:ilvl="7" w:tplc="08090003" w:tentative="1">
      <w:start w:val="1"/>
      <w:numFmt w:val="bullet"/>
      <w:lvlText w:val="o"/>
      <w:lvlJc w:val="left"/>
      <w:pPr>
        <w:ind w:left="7300" w:hanging="360"/>
      </w:pPr>
      <w:rPr>
        <w:rFonts w:ascii="Courier New" w:hAnsi="Courier New" w:cs="Courier New" w:hint="default"/>
      </w:rPr>
    </w:lvl>
    <w:lvl w:ilvl="8" w:tplc="08090005" w:tentative="1">
      <w:start w:val="1"/>
      <w:numFmt w:val="bullet"/>
      <w:lvlText w:val=""/>
      <w:lvlJc w:val="left"/>
      <w:pPr>
        <w:ind w:left="8020" w:hanging="360"/>
      </w:pPr>
      <w:rPr>
        <w:rFonts w:ascii="Wingdings" w:hAnsi="Wingdings" w:hint="default"/>
      </w:rPr>
    </w:lvl>
  </w:abstractNum>
  <w:abstractNum w:abstractNumId="62" w15:restartNumberingAfterBreak="0">
    <w:nsid w:val="73125824"/>
    <w:multiLevelType w:val="hybridMultilevel"/>
    <w:tmpl w:val="3D2AE396"/>
    <w:lvl w:ilvl="0" w:tplc="A47253A0">
      <w:numFmt w:val="bullet"/>
      <w:lvlText w:val=""/>
      <w:lvlJc w:val="left"/>
      <w:pPr>
        <w:ind w:left="827" w:hanging="360"/>
      </w:pPr>
      <w:rPr>
        <w:rFonts w:ascii="Symbol" w:eastAsia="Symbol" w:hAnsi="Symbol" w:cs="Symbol" w:hint="default"/>
        <w:w w:val="100"/>
        <w:sz w:val="24"/>
        <w:szCs w:val="24"/>
        <w:lang w:val="en-GB" w:eastAsia="en-GB" w:bidi="en-GB"/>
      </w:rPr>
    </w:lvl>
    <w:lvl w:ilvl="1" w:tplc="86CA7A12">
      <w:numFmt w:val="bullet"/>
      <w:lvlText w:val="•"/>
      <w:lvlJc w:val="left"/>
      <w:pPr>
        <w:ind w:left="1331" w:hanging="360"/>
      </w:pPr>
      <w:rPr>
        <w:rFonts w:hint="default"/>
        <w:lang w:val="en-GB" w:eastAsia="en-GB" w:bidi="en-GB"/>
      </w:rPr>
    </w:lvl>
    <w:lvl w:ilvl="2" w:tplc="7934213E">
      <w:numFmt w:val="bullet"/>
      <w:lvlText w:val="•"/>
      <w:lvlJc w:val="left"/>
      <w:pPr>
        <w:ind w:left="1842" w:hanging="360"/>
      </w:pPr>
      <w:rPr>
        <w:rFonts w:hint="default"/>
        <w:lang w:val="en-GB" w:eastAsia="en-GB" w:bidi="en-GB"/>
      </w:rPr>
    </w:lvl>
    <w:lvl w:ilvl="3" w:tplc="A38CD354">
      <w:numFmt w:val="bullet"/>
      <w:lvlText w:val="•"/>
      <w:lvlJc w:val="left"/>
      <w:pPr>
        <w:ind w:left="2353" w:hanging="360"/>
      </w:pPr>
      <w:rPr>
        <w:rFonts w:hint="default"/>
        <w:lang w:val="en-GB" w:eastAsia="en-GB" w:bidi="en-GB"/>
      </w:rPr>
    </w:lvl>
    <w:lvl w:ilvl="4" w:tplc="EDB0FCC2">
      <w:numFmt w:val="bullet"/>
      <w:lvlText w:val="•"/>
      <w:lvlJc w:val="left"/>
      <w:pPr>
        <w:ind w:left="2864" w:hanging="360"/>
      </w:pPr>
      <w:rPr>
        <w:rFonts w:hint="default"/>
        <w:lang w:val="en-GB" w:eastAsia="en-GB" w:bidi="en-GB"/>
      </w:rPr>
    </w:lvl>
    <w:lvl w:ilvl="5" w:tplc="3948D3A8">
      <w:numFmt w:val="bullet"/>
      <w:lvlText w:val="•"/>
      <w:lvlJc w:val="left"/>
      <w:pPr>
        <w:ind w:left="3376" w:hanging="360"/>
      </w:pPr>
      <w:rPr>
        <w:rFonts w:hint="default"/>
        <w:lang w:val="en-GB" w:eastAsia="en-GB" w:bidi="en-GB"/>
      </w:rPr>
    </w:lvl>
    <w:lvl w:ilvl="6" w:tplc="84D8E8D0">
      <w:numFmt w:val="bullet"/>
      <w:lvlText w:val="•"/>
      <w:lvlJc w:val="left"/>
      <w:pPr>
        <w:ind w:left="3887" w:hanging="360"/>
      </w:pPr>
      <w:rPr>
        <w:rFonts w:hint="default"/>
        <w:lang w:val="en-GB" w:eastAsia="en-GB" w:bidi="en-GB"/>
      </w:rPr>
    </w:lvl>
    <w:lvl w:ilvl="7" w:tplc="FF26E364">
      <w:numFmt w:val="bullet"/>
      <w:lvlText w:val="•"/>
      <w:lvlJc w:val="left"/>
      <w:pPr>
        <w:ind w:left="4398" w:hanging="360"/>
      </w:pPr>
      <w:rPr>
        <w:rFonts w:hint="default"/>
        <w:lang w:val="en-GB" w:eastAsia="en-GB" w:bidi="en-GB"/>
      </w:rPr>
    </w:lvl>
    <w:lvl w:ilvl="8" w:tplc="15608B70">
      <w:numFmt w:val="bullet"/>
      <w:lvlText w:val="•"/>
      <w:lvlJc w:val="left"/>
      <w:pPr>
        <w:ind w:left="4909" w:hanging="360"/>
      </w:pPr>
      <w:rPr>
        <w:rFonts w:hint="default"/>
        <w:lang w:val="en-GB" w:eastAsia="en-GB" w:bidi="en-GB"/>
      </w:rPr>
    </w:lvl>
  </w:abstractNum>
  <w:abstractNum w:abstractNumId="63" w15:restartNumberingAfterBreak="0">
    <w:nsid w:val="79003C44"/>
    <w:multiLevelType w:val="hybridMultilevel"/>
    <w:tmpl w:val="4BB284B8"/>
    <w:lvl w:ilvl="0" w:tplc="08090001">
      <w:start w:val="1"/>
      <w:numFmt w:val="bullet"/>
      <w:lvlText w:val=""/>
      <w:lvlJc w:val="left"/>
      <w:pPr>
        <w:ind w:left="2260" w:hanging="360"/>
      </w:pPr>
      <w:rPr>
        <w:rFonts w:ascii="Symbol" w:hAnsi="Symbol" w:hint="default"/>
      </w:rPr>
    </w:lvl>
    <w:lvl w:ilvl="1" w:tplc="08090003" w:tentative="1">
      <w:start w:val="1"/>
      <w:numFmt w:val="bullet"/>
      <w:lvlText w:val="o"/>
      <w:lvlJc w:val="left"/>
      <w:pPr>
        <w:ind w:left="2980" w:hanging="360"/>
      </w:pPr>
      <w:rPr>
        <w:rFonts w:ascii="Courier New" w:hAnsi="Courier New" w:cs="Courier New" w:hint="default"/>
      </w:rPr>
    </w:lvl>
    <w:lvl w:ilvl="2" w:tplc="08090005" w:tentative="1">
      <w:start w:val="1"/>
      <w:numFmt w:val="bullet"/>
      <w:lvlText w:val=""/>
      <w:lvlJc w:val="left"/>
      <w:pPr>
        <w:ind w:left="3700" w:hanging="360"/>
      </w:pPr>
      <w:rPr>
        <w:rFonts w:ascii="Wingdings" w:hAnsi="Wingdings" w:hint="default"/>
      </w:rPr>
    </w:lvl>
    <w:lvl w:ilvl="3" w:tplc="08090001" w:tentative="1">
      <w:start w:val="1"/>
      <w:numFmt w:val="bullet"/>
      <w:lvlText w:val=""/>
      <w:lvlJc w:val="left"/>
      <w:pPr>
        <w:ind w:left="4420" w:hanging="360"/>
      </w:pPr>
      <w:rPr>
        <w:rFonts w:ascii="Symbol" w:hAnsi="Symbol" w:hint="default"/>
      </w:rPr>
    </w:lvl>
    <w:lvl w:ilvl="4" w:tplc="08090003" w:tentative="1">
      <w:start w:val="1"/>
      <w:numFmt w:val="bullet"/>
      <w:lvlText w:val="o"/>
      <w:lvlJc w:val="left"/>
      <w:pPr>
        <w:ind w:left="5140" w:hanging="360"/>
      </w:pPr>
      <w:rPr>
        <w:rFonts w:ascii="Courier New" w:hAnsi="Courier New" w:cs="Courier New" w:hint="default"/>
      </w:rPr>
    </w:lvl>
    <w:lvl w:ilvl="5" w:tplc="08090005" w:tentative="1">
      <w:start w:val="1"/>
      <w:numFmt w:val="bullet"/>
      <w:lvlText w:val=""/>
      <w:lvlJc w:val="left"/>
      <w:pPr>
        <w:ind w:left="5860" w:hanging="360"/>
      </w:pPr>
      <w:rPr>
        <w:rFonts w:ascii="Wingdings" w:hAnsi="Wingdings" w:hint="default"/>
      </w:rPr>
    </w:lvl>
    <w:lvl w:ilvl="6" w:tplc="08090001" w:tentative="1">
      <w:start w:val="1"/>
      <w:numFmt w:val="bullet"/>
      <w:lvlText w:val=""/>
      <w:lvlJc w:val="left"/>
      <w:pPr>
        <w:ind w:left="6580" w:hanging="360"/>
      </w:pPr>
      <w:rPr>
        <w:rFonts w:ascii="Symbol" w:hAnsi="Symbol" w:hint="default"/>
      </w:rPr>
    </w:lvl>
    <w:lvl w:ilvl="7" w:tplc="08090003" w:tentative="1">
      <w:start w:val="1"/>
      <w:numFmt w:val="bullet"/>
      <w:lvlText w:val="o"/>
      <w:lvlJc w:val="left"/>
      <w:pPr>
        <w:ind w:left="7300" w:hanging="360"/>
      </w:pPr>
      <w:rPr>
        <w:rFonts w:ascii="Courier New" w:hAnsi="Courier New" w:cs="Courier New" w:hint="default"/>
      </w:rPr>
    </w:lvl>
    <w:lvl w:ilvl="8" w:tplc="08090005" w:tentative="1">
      <w:start w:val="1"/>
      <w:numFmt w:val="bullet"/>
      <w:lvlText w:val=""/>
      <w:lvlJc w:val="left"/>
      <w:pPr>
        <w:ind w:left="8020" w:hanging="360"/>
      </w:pPr>
      <w:rPr>
        <w:rFonts w:ascii="Wingdings" w:hAnsi="Wingdings" w:hint="default"/>
      </w:rPr>
    </w:lvl>
  </w:abstractNum>
  <w:abstractNum w:abstractNumId="64" w15:restartNumberingAfterBreak="0">
    <w:nsid w:val="79C13476"/>
    <w:multiLevelType w:val="hybridMultilevel"/>
    <w:tmpl w:val="779ADA7E"/>
    <w:lvl w:ilvl="0" w:tplc="08090001">
      <w:start w:val="1"/>
      <w:numFmt w:val="bullet"/>
      <w:lvlText w:val=""/>
      <w:lvlJc w:val="left"/>
      <w:pPr>
        <w:ind w:left="2260" w:hanging="360"/>
      </w:pPr>
      <w:rPr>
        <w:rFonts w:ascii="Symbol" w:hAnsi="Symbol" w:hint="default"/>
      </w:rPr>
    </w:lvl>
    <w:lvl w:ilvl="1" w:tplc="08090003" w:tentative="1">
      <w:start w:val="1"/>
      <w:numFmt w:val="bullet"/>
      <w:lvlText w:val="o"/>
      <w:lvlJc w:val="left"/>
      <w:pPr>
        <w:ind w:left="2980" w:hanging="360"/>
      </w:pPr>
      <w:rPr>
        <w:rFonts w:ascii="Courier New" w:hAnsi="Courier New" w:cs="Courier New" w:hint="default"/>
      </w:rPr>
    </w:lvl>
    <w:lvl w:ilvl="2" w:tplc="08090005" w:tentative="1">
      <w:start w:val="1"/>
      <w:numFmt w:val="bullet"/>
      <w:lvlText w:val=""/>
      <w:lvlJc w:val="left"/>
      <w:pPr>
        <w:ind w:left="3700" w:hanging="360"/>
      </w:pPr>
      <w:rPr>
        <w:rFonts w:ascii="Wingdings" w:hAnsi="Wingdings" w:hint="default"/>
      </w:rPr>
    </w:lvl>
    <w:lvl w:ilvl="3" w:tplc="08090001" w:tentative="1">
      <w:start w:val="1"/>
      <w:numFmt w:val="bullet"/>
      <w:lvlText w:val=""/>
      <w:lvlJc w:val="left"/>
      <w:pPr>
        <w:ind w:left="4420" w:hanging="360"/>
      </w:pPr>
      <w:rPr>
        <w:rFonts w:ascii="Symbol" w:hAnsi="Symbol" w:hint="default"/>
      </w:rPr>
    </w:lvl>
    <w:lvl w:ilvl="4" w:tplc="08090003" w:tentative="1">
      <w:start w:val="1"/>
      <w:numFmt w:val="bullet"/>
      <w:lvlText w:val="o"/>
      <w:lvlJc w:val="left"/>
      <w:pPr>
        <w:ind w:left="5140" w:hanging="360"/>
      </w:pPr>
      <w:rPr>
        <w:rFonts w:ascii="Courier New" w:hAnsi="Courier New" w:cs="Courier New" w:hint="default"/>
      </w:rPr>
    </w:lvl>
    <w:lvl w:ilvl="5" w:tplc="08090005" w:tentative="1">
      <w:start w:val="1"/>
      <w:numFmt w:val="bullet"/>
      <w:lvlText w:val=""/>
      <w:lvlJc w:val="left"/>
      <w:pPr>
        <w:ind w:left="5860" w:hanging="360"/>
      </w:pPr>
      <w:rPr>
        <w:rFonts w:ascii="Wingdings" w:hAnsi="Wingdings" w:hint="default"/>
      </w:rPr>
    </w:lvl>
    <w:lvl w:ilvl="6" w:tplc="08090001" w:tentative="1">
      <w:start w:val="1"/>
      <w:numFmt w:val="bullet"/>
      <w:lvlText w:val=""/>
      <w:lvlJc w:val="left"/>
      <w:pPr>
        <w:ind w:left="6580" w:hanging="360"/>
      </w:pPr>
      <w:rPr>
        <w:rFonts w:ascii="Symbol" w:hAnsi="Symbol" w:hint="default"/>
      </w:rPr>
    </w:lvl>
    <w:lvl w:ilvl="7" w:tplc="08090003" w:tentative="1">
      <w:start w:val="1"/>
      <w:numFmt w:val="bullet"/>
      <w:lvlText w:val="o"/>
      <w:lvlJc w:val="left"/>
      <w:pPr>
        <w:ind w:left="7300" w:hanging="360"/>
      </w:pPr>
      <w:rPr>
        <w:rFonts w:ascii="Courier New" w:hAnsi="Courier New" w:cs="Courier New" w:hint="default"/>
      </w:rPr>
    </w:lvl>
    <w:lvl w:ilvl="8" w:tplc="08090005" w:tentative="1">
      <w:start w:val="1"/>
      <w:numFmt w:val="bullet"/>
      <w:lvlText w:val=""/>
      <w:lvlJc w:val="left"/>
      <w:pPr>
        <w:ind w:left="8020" w:hanging="360"/>
      </w:pPr>
      <w:rPr>
        <w:rFonts w:ascii="Wingdings" w:hAnsi="Wingdings" w:hint="default"/>
      </w:rPr>
    </w:lvl>
  </w:abstractNum>
  <w:abstractNum w:abstractNumId="65" w15:restartNumberingAfterBreak="0">
    <w:nsid w:val="7B4844FF"/>
    <w:multiLevelType w:val="hybridMultilevel"/>
    <w:tmpl w:val="2CB6C0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6" w15:restartNumberingAfterBreak="0">
    <w:nsid w:val="7B6C3F90"/>
    <w:multiLevelType w:val="hybridMultilevel"/>
    <w:tmpl w:val="5A24876C"/>
    <w:lvl w:ilvl="0" w:tplc="08090001">
      <w:start w:val="1"/>
      <w:numFmt w:val="bullet"/>
      <w:lvlText w:val=""/>
      <w:lvlJc w:val="left"/>
      <w:pPr>
        <w:ind w:left="2080" w:hanging="360"/>
      </w:pPr>
      <w:rPr>
        <w:rFonts w:ascii="Symbol" w:hAnsi="Symbol" w:hint="default"/>
      </w:rPr>
    </w:lvl>
    <w:lvl w:ilvl="1" w:tplc="08090003" w:tentative="1">
      <w:start w:val="1"/>
      <w:numFmt w:val="bullet"/>
      <w:lvlText w:val="o"/>
      <w:lvlJc w:val="left"/>
      <w:pPr>
        <w:ind w:left="2800" w:hanging="360"/>
      </w:pPr>
      <w:rPr>
        <w:rFonts w:ascii="Courier New" w:hAnsi="Courier New" w:cs="Courier New" w:hint="default"/>
      </w:rPr>
    </w:lvl>
    <w:lvl w:ilvl="2" w:tplc="08090005" w:tentative="1">
      <w:start w:val="1"/>
      <w:numFmt w:val="bullet"/>
      <w:lvlText w:val=""/>
      <w:lvlJc w:val="left"/>
      <w:pPr>
        <w:ind w:left="3520" w:hanging="360"/>
      </w:pPr>
      <w:rPr>
        <w:rFonts w:ascii="Wingdings" w:hAnsi="Wingdings" w:hint="default"/>
      </w:rPr>
    </w:lvl>
    <w:lvl w:ilvl="3" w:tplc="08090001" w:tentative="1">
      <w:start w:val="1"/>
      <w:numFmt w:val="bullet"/>
      <w:lvlText w:val=""/>
      <w:lvlJc w:val="left"/>
      <w:pPr>
        <w:ind w:left="4240" w:hanging="360"/>
      </w:pPr>
      <w:rPr>
        <w:rFonts w:ascii="Symbol" w:hAnsi="Symbol" w:hint="default"/>
      </w:rPr>
    </w:lvl>
    <w:lvl w:ilvl="4" w:tplc="08090003" w:tentative="1">
      <w:start w:val="1"/>
      <w:numFmt w:val="bullet"/>
      <w:lvlText w:val="o"/>
      <w:lvlJc w:val="left"/>
      <w:pPr>
        <w:ind w:left="4960" w:hanging="360"/>
      </w:pPr>
      <w:rPr>
        <w:rFonts w:ascii="Courier New" w:hAnsi="Courier New" w:cs="Courier New" w:hint="default"/>
      </w:rPr>
    </w:lvl>
    <w:lvl w:ilvl="5" w:tplc="08090005" w:tentative="1">
      <w:start w:val="1"/>
      <w:numFmt w:val="bullet"/>
      <w:lvlText w:val=""/>
      <w:lvlJc w:val="left"/>
      <w:pPr>
        <w:ind w:left="5680" w:hanging="360"/>
      </w:pPr>
      <w:rPr>
        <w:rFonts w:ascii="Wingdings" w:hAnsi="Wingdings" w:hint="default"/>
      </w:rPr>
    </w:lvl>
    <w:lvl w:ilvl="6" w:tplc="08090001" w:tentative="1">
      <w:start w:val="1"/>
      <w:numFmt w:val="bullet"/>
      <w:lvlText w:val=""/>
      <w:lvlJc w:val="left"/>
      <w:pPr>
        <w:ind w:left="6400" w:hanging="360"/>
      </w:pPr>
      <w:rPr>
        <w:rFonts w:ascii="Symbol" w:hAnsi="Symbol" w:hint="default"/>
      </w:rPr>
    </w:lvl>
    <w:lvl w:ilvl="7" w:tplc="08090003" w:tentative="1">
      <w:start w:val="1"/>
      <w:numFmt w:val="bullet"/>
      <w:lvlText w:val="o"/>
      <w:lvlJc w:val="left"/>
      <w:pPr>
        <w:ind w:left="7120" w:hanging="360"/>
      </w:pPr>
      <w:rPr>
        <w:rFonts w:ascii="Courier New" w:hAnsi="Courier New" w:cs="Courier New" w:hint="default"/>
      </w:rPr>
    </w:lvl>
    <w:lvl w:ilvl="8" w:tplc="08090005" w:tentative="1">
      <w:start w:val="1"/>
      <w:numFmt w:val="bullet"/>
      <w:lvlText w:val=""/>
      <w:lvlJc w:val="left"/>
      <w:pPr>
        <w:ind w:left="7840" w:hanging="360"/>
      </w:pPr>
      <w:rPr>
        <w:rFonts w:ascii="Wingdings" w:hAnsi="Wingdings" w:hint="default"/>
      </w:rPr>
    </w:lvl>
  </w:abstractNum>
  <w:abstractNum w:abstractNumId="67" w15:restartNumberingAfterBreak="0">
    <w:nsid w:val="7DE34F97"/>
    <w:multiLevelType w:val="hybridMultilevel"/>
    <w:tmpl w:val="5DF28B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8" w15:restartNumberingAfterBreak="0">
    <w:nsid w:val="7E1844B3"/>
    <w:multiLevelType w:val="hybridMultilevel"/>
    <w:tmpl w:val="ADC27D48"/>
    <w:lvl w:ilvl="0" w:tplc="A46C2D08">
      <w:start w:val="1"/>
      <w:numFmt w:val="lowerLetter"/>
      <w:lvlText w:val="(%1)"/>
      <w:lvlJc w:val="left"/>
      <w:pPr>
        <w:ind w:left="1180" w:hanging="360"/>
      </w:pPr>
      <w:rPr>
        <w:rFonts w:ascii="Arial" w:eastAsia="Arial" w:hAnsi="Arial" w:cs="Arial" w:hint="default"/>
        <w:w w:val="99"/>
        <w:sz w:val="24"/>
        <w:szCs w:val="24"/>
        <w:lang w:val="en-GB" w:eastAsia="en-GB" w:bidi="en-GB"/>
      </w:rPr>
    </w:lvl>
    <w:lvl w:ilvl="1" w:tplc="FA924D34">
      <w:numFmt w:val="bullet"/>
      <w:lvlText w:val="•"/>
      <w:lvlJc w:val="left"/>
      <w:pPr>
        <w:ind w:left="2020" w:hanging="360"/>
      </w:pPr>
      <w:rPr>
        <w:rFonts w:hint="default"/>
        <w:lang w:val="en-GB" w:eastAsia="en-GB" w:bidi="en-GB"/>
      </w:rPr>
    </w:lvl>
    <w:lvl w:ilvl="2" w:tplc="52A86284">
      <w:numFmt w:val="bullet"/>
      <w:lvlText w:val="•"/>
      <w:lvlJc w:val="left"/>
      <w:pPr>
        <w:ind w:left="2861" w:hanging="360"/>
      </w:pPr>
      <w:rPr>
        <w:rFonts w:hint="default"/>
        <w:lang w:val="en-GB" w:eastAsia="en-GB" w:bidi="en-GB"/>
      </w:rPr>
    </w:lvl>
    <w:lvl w:ilvl="3" w:tplc="C5665C3E">
      <w:numFmt w:val="bullet"/>
      <w:lvlText w:val="•"/>
      <w:lvlJc w:val="left"/>
      <w:pPr>
        <w:ind w:left="3701" w:hanging="360"/>
      </w:pPr>
      <w:rPr>
        <w:rFonts w:hint="default"/>
        <w:lang w:val="en-GB" w:eastAsia="en-GB" w:bidi="en-GB"/>
      </w:rPr>
    </w:lvl>
    <w:lvl w:ilvl="4" w:tplc="110658AC">
      <w:numFmt w:val="bullet"/>
      <w:lvlText w:val="•"/>
      <w:lvlJc w:val="left"/>
      <w:pPr>
        <w:ind w:left="4542" w:hanging="360"/>
      </w:pPr>
      <w:rPr>
        <w:rFonts w:hint="default"/>
        <w:lang w:val="en-GB" w:eastAsia="en-GB" w:bidi="en-GB"/>
      </w:rPr>
    </w:lvl>
    <w:lvl w:ilvl="5" w:tplc="362216D8">
      <w:numFmt w:val="bullet"/>
      <w:lvlText w:val="•"/>
      <w:lvlJc w:val="left"/>
      <w:pPr>
        <w:ind w:left="5383" w:hanging="360"/>
      </w:pPr>
      <w:rPr>
        <w:rFonts w:hint="default"/>
        <w:lang w:val="en-GB" w:eastAsia="en-GB" w:bidi="en-GB"/>
      </w:rPr>
    </w:lvl>
    <w:lvl w:ilvl="6" w:tplc="AA3C5254">
      <w:numFmt w:val="bullet"/>
      <w:lvlText w:val="•"/>
      <w:lvlJc w:val="left"/>
      <w:pPr>
        <w:ind w:left="6223" w:hanging="360"/>
      </w:pPr>
      <w:rPr>
        <w:rFonts w:hint="default"/>
        <w:lang w:val="en-GB" w:eastAsia="en-GB" w:bidi="en-GB"/>
      </w:rPr>
    </w:lvl>
    <w:lvl w:ilvl="7" w:tplc="E2D8368C">
      <w:numFmt w:val="bullet"/>
      <w:lvlText w:val="•"/>
      <w:lvlJc w:val="left"/>
      <w:pPr>
        <w:ind w:left="7064" w:hanging="360"/>
      </w:pPr>
      <w:rPr>
        <w:rFonts w:hint="default"/>
        <w:lang w:val="en-GB" w:eastAsia="en-GB" w:bidi="en-GB"/>
      </w:rPr>
    </w:lvl>
    <w:lvl w:ilvl="8" w:tplc="E37EE186">
      <w:numFmt w:val="bullet"/>
      <w:lvlText w:val="•"/>
      <w:lvlJc w:val="left"/>
      <w:pPr>
        <w:ind w:left="7905" w:hanging="360"/>
      </w:pPr>
      <w:rPr>
        <w:rFonts w:hint="default"/>
        <w:lang w:val="en-GB" w:eastAsia="en-GB" w:bidi="en-GB"/>
      </w:rPr>
    </w:lvl>
  </w:abstractNum>
  <w:abstractNum w:abstractNumId="69" w15:restartNumberingAfterBreak="0">
    <w:nsid w:val="7E7E7ECD"/>
    <w:multiLevelType w:val="hybridMultilevel"/>
    <w:tmpl w:val="A83A2C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0" w15:restartNumberingAfterBreak="0">
    <w:nsid w:val="7EEE4AA4"/>
    <w:multiLevelType w:val="hybridMultilevel"/>
    <w:tmpl w:val="5B0C2E6C"/>
    <w:lvl w:ilvl="0" w:tplc="56B6EB1E">
      <w:start w:val="1"/>
      <w:numFmt w:val="lowerLetter"/>
      <w:lvlText w:val="(%1)"/>
      <w:lvlJc w:val="left"/>
      <w:pPr>
        <w:ind w:left="1271" w:hanging="452"/>
      </w:pPr>
      <w:rPr>
        <w:rFonts w:ascii="Arial" w:eastAsia="Arial" w:hAnsi="Arial" w:cs="Arial" w:hint="default"/>
        <w:w w:val="99"/>
        <w:sz w:val="24"/>
        <w:szCs w:val="24"/>
        <w:lang w:val="en-GB" w:eastAsia="en-GB" w:bidi="en-GB"/>
      </w:rPr>
    </w:lvl>
    <w:lvl w:ilvl="1" w:tplc="964A1BB4">
      <w:numFmt w:val="bullet"/>
      <w:lvlText w:val="•"/>
      <w:lvlJc w:val="left"/>
      <w:pPr>
        <w:ind w:left="2110" w:hanging="452"/>
      </w:pPr>
      <w:rPr>
        <w:rFonts w:hint="default"/>
        <w:lang w:val="en-GB" w:eastAsia="en-GB" w:bidi="en-GB"/>
      </w:rPr>
    </w:lvl>
    <w:lvl w:ilvl="2" w:tplc="417E0AF4">
      <w:numFmt w:val="bullet"/>
      <w:lvlText w:val="•"/>
      <w:lvlJc w:val="left"/>
      <w:pPr>
        <w:ind w:left="2941" w:hanging="452"/>
      </w:pPr>
      <w:rPr>
        <w:rFonts w:hint="default"/>
        <w:lang w:val="en-GB" w:eastAsia="en-GB" w:bidi="en-GB"/>
      </w:rPr>
    </w:lvl>
    <w:lvl w:ilvl="3" w:tplc="75721DE2">
      <w:numFmt w:val="bullet"/>
      <w:lvlText w:val="•"/>
      <w:lvlJc w:val="left"/>
      <w:pPr>
        <w:ind w:left="3771" w:hanging="452"/>
      </w:pPr>
      <w:rPr>
        <w:rFonts w:hint="default"/>
        <w:lang w:val="en-GB" w:eastAsia="en-GB" w:bidi="en-GB"/>
      </w:rPr>
    </w:lvl>
    <w:lvl w:ilvl="4" w:tplc="D20E1A46">
      <w:numFmt w:val="bullet"/>
      <w:lvlText w:val="•"/>
      <w:lvlJc w:val="left"/>
      <w:pPr>
        <w:ind w:left="4602" w:hanging="452"/>
      </w:pPr>
      <w:rPr>
        <w:rFonts w:hint="default"/>
        <w:lang w:val="en-GB" w:eastAsia="en-GB" w:bidi="en-GB"/>
      </w:rPr>
    </w:lvl>
    <w:lvl w:ilvl="5" w:tplc="4A061E9A">
      <w:numFmt w:val="bullet"/>
      <w:lvlText w:val="•"/>
      <w:lvlJc w:val="left"/>
      <w:pPr>
        <w:ind w:left="5433" w:hanging="452"/>
      </w:pPr>
      <w:rPr>
        <w:rFonts w:hint="default"/>
        <w:lang w:val="en-GB" w:eastAsia="en-GB" w:bidi="en-GB"/>
      </w:rPr>
    </w:lvl>
    <w:lvl w:ilvl="6" w:tplc="60E24668">
      <w:numFmt w:val="bullet"/>
      <w:lvlText w:val="•"/>
      <w:lvlJc w:val="left"/>
      <w:pPr>
        <w:ind w:left="6263" w:hanging="452"/>
      </w:pPr>
      <w:rPr>
        <w:rFonts w:hint="default"/>
        <w:lang w:val="en-GB" w:eastAsia="en-GB" w:bidi="en-GB"/>
      </w:rPr>
    </w:lvl>
    <w:lvl w:ilvl="7" w:tplc="9550BE48">
      <w:numFmt w:val="bullet"/>
      <w:lvlText w:val="•"/>
      <w:lvlJc w:val="left"/>
      <w:pPr>
        <w:ind w:left="7094" w:hanging="452"/>
      </w:pPr>
      <w:rPr>
        <w:rFonts w:hint="default"/>
        <w:lang w:val="en-GB" w:eastAsia="en-GB" w:bidi="en-GB"/>
      </w:rPr>
    </w:lvl>
    <w:lvl w:ilvl="8" w:tplc="684218D8">
      <w:numFmt w:val="bullet"/>
      <w:lvlText w:val="•"/>
      <w:lvlJc w:val="left"/>
      <w:pPr>
        <w:ind w:left="7925" w:hanging="452"/>
      </w:pPr>
      <w:rPr>
        <w:rFonts w:hint="default"/>
        <w:lang w:val="en-GB" w:eastAsia="en-GB" w:bidi="en-GB"/>
      </w:rPr>
    </w:lvl>
  </w:abstractNum>
  <w:abstractNum w:abstractNumId="71" w15:restartNumberingAfterBreak="0">
    <w:nsid w:val="7F704CE6"/>
    <w:multiLevelType w:val="hybridMultilevel"/>
    <w:tmpl w:val="9D789FA0"/>
    <w:lvl w:ilvl="0" w:tplc="557C03E8">
      <w:start w:val="1"/>
      <w:numFmt w:val="decimal"/>
      <w:lvlText w:val="%1."/>
      <w:lvlJc w:val="left"/>
      <w:pPr>
        <w:ind w:left="820" w:hanging="720"/>
      </w:pPr>
      <w:rPr>
        <w:rFonts w:ascii="Arial" w:eastAsia="Arial" w:hAnsi="Arial" w:cs="Arial" w:hint="default"/>
        <w:spacing w:val="-34"/>
        <w:w w:val="99"/>
        <w:sz w:val="24"/>
        <w:szCs w:val="24"/>
        <w:lang w:val="en-GB" w:eastAsia="en-GB" w:bidi="en-GB"/>
      </w:rPr>
    </w:lvl>
    <w:lvl w:ilvl="1" w:tplc="4E6AA8DE">
      <w:numFmt w:val="bullet"/>
      <w:lvlText w:val=""/>
      <w:lvlJc w:val="left"/>
      <w:pPr>
        <w:ind w:left="1065" w:hanging="245"/>
      </w:pPr>
      <w:rPr>
        <w:rFonts w:hint="default"/>
        <w:w w:val="100"/>
        <w:lang w:val="en-GB" w:eastAsia="en-GB" w:bidi="en-GB"/>
      </w:rPr>
    </w:lvl>
    <w:lvl w:ilvl="2" w:tplc="FBB626B2">
      <w:numFmt w:val="bullet"/>
      <w:lvlText w:val="•"/>
      <w:lvlJc w:val="left"/>
      <w:pPr>
        <w:ind w:left="1180" w:hanging="245"/>
      </w:pPr>
      <w:rPr>
        <w:rFonts w:hint="default"/>
        <w:lang w:val="en-GB" w:eastAsia="en-GB" w:bidi="en-GB"/>
      </w:rPr>
    </w:lvl>
    <w:lvl w:ilvl="3" w:tplc="CD826C58">
      <w:numFmt w:val="bullet"/>
      <w:lvlText w:val="•"/>
      <w:lvlJc w:val="left"/>
      <w:pPr>
        <w:ind w:left="1240" w:hanging="245"/>
      </w:pPr>
      <w:rPr>
        <w:rFonts w:hint="default"/>
        <w:lang w:val="en-GB" w:eastAsia="en-GB" w:bidi="en-GB"/>
      </w:rPr>
    </w:lvl>
    <w:lvl w:ilvl="4" w:tplc="EA40520C">
      <w:numFmt w:val="bullet"/>
      <w:lvlText w:val="•"/>
      <w:lvlJc w:val="left"/>
      <w:pPr>
        <w:ind w:left="1360" w:hanging="245"/>
      </w:pPr>
      <w:rPr>
        <w:rFonts w:hint="default"/>
        <w:lang w:val="en-GB" w:eastAsia="en-GB" w:bidi="en-GB"/>
      </w:rPr>
    </w:lvl>
    <w:lvl w:ilvl="5" w:tplc="025254D4">
      <w:numFmt w:val="bullet"/>
      <w:lvlText w:val="•"/>
      <w:lvlJc w:val="left"/>
      <w:pPr>
        <w:ind w:left="1460" w:hanging="245"/>
      </w:pPr>
      <w:rPr>
        <w:rFonts w:hint="default"/>
        <w:lang w:val="en-GB" w:eastAsia="en-GB" w:bidi="en-GB"/>
      </w:rPr>
    </w:lvl>
    <w:lvl w:ilvl="6" w:tplc="CB74BA1A">
      <w:numFmt w:val="bullet"/>
      <w:lvlText w:val="•"/>
      <w:lvlJc w:val="left"/>
      <w:pPr>
        <w:ind w:left="1540" w:hanging="245"/>
      </w:pPr>
      <w:rPr>
        <w:rFonts w:hint="default"/>
        <w:lang w:val="en-GB" w:eastAsia="en-GB" w:bidi="en-GB"/>
      </w:rPr>
    </w:lvl>
    <w:lvl w:ilvl="7" w:tplc="1F5C8EDE">
      <w:numFmt w:val="bullet"/>
      <w:lvlText w:val="•"/>
      <w:lvlJc w:val="left"/>
      <w:pPr>
        <w:ind w:left="1820" w:hanging="245"/>
      </w:pPr>
      <w:rPr>
        <w:rFonts w:hint="default"/>
        <w:lang w:val="en-GB" w:eastAsia="en-GB" w:bidi="en-GB"/>
      </w:rPr>
    </w:lvl>
    <w:lvl w:ilvl="8" w:tplc="4808EC86">
      <w:numFmt w:val="bullet"/>
      <w:lvlText w:val="•"/>
      <w:lvlJc w:val="left"/>
      <w:pPr>
        <w:ind w:left="1900" w:hanging="245"/>
      </w:pPr>
      <w:rPr>
        <w:rFonts w:hint="default"/>
        <w:lang w:val="en-GB" w:eastAsia="en-GB" w:bidi="en-GB"/>
      </w:rPr>
    </w:lvl>
  </w:abstractNum>
  <w:num w:numId="1">
    <w:abstractNumId w:val="70"/>
  </w:num>
  <w:num w:numId="2">
    <w:abstractNumId w:val="34"/>
  </w:num>
  <w:num w:numId="3">
    <w:abstractNumId w:val="40"/>
  </w:num>
  <w:num w:numId="4">
    <w:abstractNumId w:val="5"/>
  </w:num>
  <w:num w:numId="5">
    <w:abstractNumId w:val="60"/>
  </w:num>
  <w:num w:numId="6">
    <w:abstractNumId w:val="20"/>
  </w:num>
  <w:num w:numId="7">
    <w:abstractNumId w:val="7"/>
  </w:num>
  <w:num w:numId="8">
    <w:abstractNumId w:val="27"/>
  </w:num>
  <w:num w:numId="9">
    <w:abstractNumId w:val="19"/>
  </w:num>
  <w:num w:numId="10">
    <w:abstractNumId w:val="11"/>
  </w:num>
  <w:num w:numId="11">
    <w:abstractNumId w:val="62"/>
  </w:num>
  <w:num w:numId="12">
    <w:abstractNumId w:val="52"/>
  </w:num>
  <w:num w:numId="13">
    <w:abstractNumId w:val="68"/>
  </w:num>
  <w:num w:numId="14">
    <w:abstractNumId w:val="42"/>
  </w:num>
  <w:num w:numId="15">
    <w:abstractNumId w:val="71"/>
  </w:num>
  <w:num w:numId="16">
    <w:abstractNumId w:val="26"/>
  </w:num>
  <w:num w:numId="17">
    <w:abstractNumId w:val="44"/>
  </w:num>
  <w:num w:numId="18">
    <w:abstractNumId w:val="25"/>
  </w:num>
  <w:num w:numId="19">
    <w:abstractNumId w:val="23"/>
  </w:num>
  <w:num w:numId="20">
    <w:abstractNumId w:val="9"/>
  </w:num>
  <w:num w:numId="21">
    <w:abstractNumId w:val="43"/>
  </w:num>
  <w:num w:numId="22">
    <w:abstractNumId w:val="58"/>
  </w:num>
  <w:num w:numId="23">
    <w:abstractNumId w:val="12"/>
  </w:num>
  <w:num w:numId="24">
    <w:abstractNumId w:val="45"/>
  </w:num>
  <w:num w:numId="25">
    <w:abstractNumId w:val="41"/>
  </w:num>
  <w:num w:numId="26">
    <w:abstractNumId w:val="50"/>
  </w:num>
  <w:num w:numId="27">
    <w:abstractNumId w:val="10"/>
  </w:num>
  <w:num w:numId="28">
    <w:abstractNumId w:val="8"/>
  </w:num>
  <w:num w:numId="29">
    <w:abstractNumId w:val="38"/>
  </w:num>
  <w:num w:numId="30">
    <w:abstractNumId w:val="21"/>
  </w:num>
  <w:num w:numId="31">
    <w:abstractNumId w:val="6"/>
  </w:num>
  <w:num w:numId="32">
    <w:abstractNumId w:val="53"/>
  </w:num>
  <w:num w:numId="33">
    <w:abstractNumId w:val="14"/>
  </w:num>
  <w:num w:numId="34">
    <w:abstractNumId w:val="64"/>
  </w:num>
  <w:num w:numId="35">
    <w:abstractNumId w:val="59"/>
  </w:num>
  <w:num w:numId="36">
    <w:abstractNumId w:val="61"/>
  </w:num>
  <w:num w:numId="37">
    <w:abstractNumId w:val="29"/>
  </w:num>
  <w:num w:numId="38">
    <w:abstractNumId w:val="37"/>
  </w:num>
  <w:num w:numId="39">
    <w:abstractNumId w:val="49"/>
  </w:num>
  <w:num w:numId="40">
    <w:abstractNumId w:val="2"/>
  </w:num>
  <w:num w:numId="41">
    <w:abstractNumId w:val="66"/>
  </w:num>
  <w:num w:numId="42">
    <w:abstractNumId w:val="0"/>
  </w:num>
  <w:num w:numId="43">
    <w:abstractNumId w:val="63"/>
  </w:num>
  <w:num w:numId="44">
    <w:abstractNumId w:val="51"/>
  </w:num>
  <w:num w:numId="45">
    <w:abstractNumId w:val="16"/>
  </w:num>
  <w:num w:numId="46">
    <w:abstractNumId w:val="24"/>
  </w:num>
  <w:num w:numId="47">
    <w:abstractNumId w:val="57"/>
  </w:num>
  <w:num w:numId="48">
    <w:abstractNumId w:val="33"/>
  </w:num>
  <w:num w:numId="49">
    <w:abstractNumId w:val="17"/>
  </w:num>
  <w:num w:numId="50">
    <w:abstractNumId w:val="15"/>
  </w:num>
  <w:num w:numId="51">
    <w:abstractNumId w:val="1"/>
  </w:num>
  <w:num w:numId="52">
    <w:abstractNumId w:val="32"/>
  </w:num>
  <w:num w:numId="53">
    <w:abstractNumId w:val="39"/>
  </w:num>
  <w:num w:numId="54">
    <w:abstractNumId w:val="67"/>
  </w:num>
  <w:num w:numId="55">
    <w:abstractNumId w:val="46"/>
  </w:num>
  <w:num w:numId="56">
    <w:abstractNumId w:val="35"/>
  </w:num>
  <w:num w:numId="57">
    <w:abstractNumId w:val="36"/>
  </w:num>
  <w:num w:numId="58">
    <w:abstractNumId w:val="56"/>
  </w:num>
  <w:num w:numId="59">
    <w:abstractNumId w:val="13"/>
  </w:num>
  <w:num w:numId="60">
    <w:abstractNumId w:val="3"/>
  </w:num>
  <w:num w:numId="61">
    <w:abstractNumId w:val="48"/>
  </w:num>
  <w:num w:numId="62">
    <w:abstractNumId w:val="28"/>
  </w:num>
  <w:num w:numId="63">
    <w:abstractNumId w:val="18"/>
  </w:num>
  <w:num w:numId="64">
    <w:abstractNumId w:val="55"/>
  </w:num>
  <w:num w:numId="65">
    <w:abstractNumId w:val="4"/>
  </w:num>
  <w:num w:numId="66">
    <w:abstractNumId w:val="47"/>
  </w:num>
  <w:num w:numId="67">
    <w:abstractNumId w:val="31"/>
  </w:num>
  <w:num w:numId="68">
    <w:abstractNumId w:val="30"/>
  </w:num>
  <w:num w:numId="69">
    <w:abstractNumId w:val="22"/>
  </w:num>
  <w:num w:numId="70">
    <w:abstractNumId w:val="69"/>
  </w:num>
  <w:num w:numId="71">
    <w:abstractNumId w:val="65"/>
  </w:num>
  <w:num w:numId="72">
    <w:abstractNumId w:val="5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LastOpened" w:val="22/05/2019 09:45"/>
  </w:docVars>
  <w:rsids>
    <w:rsidRoot w:val="008D5915"/>
    <w:rsid w:val="000325B2"/>
    <w:rsid w:val="00046A64"/>
    <w:rsid w:val="00051FE6"/>
    <w:rsid w:val="000909D0"/>
    <w:rsid w:val="000D6134"/>
    <w:rsid w:val="00150C6D"/>
    <w:rsid w:val="001D6341"/>
    <w:rsid w:val="001F15DC"/>
    <w:rsid w:val="00203939"/>
    <w:rsid w:val="00213AE0"/>
    <w:rsid w:val="002554F3"/>
    <w:rsid w:val="002C22B6"/>
    <w:rsid w:val="002F0A82"/>
    <w:rsid w:val="002F3C18"/>
    <w:rsid w:val="00324417"/>
    <w:rsid w:val="003518C7"/>
    <w:rsid w:val="00364397"/>
    <w:rsid w:val="003D25F8"/>
    <w:rsid w:val="00401765"/>
    <w:rsid w:val="0044293D"/>
    <w:rsid w:val="00467D62"/>
    <w:rsid w:val="00477D83"/>
    <w:rsid w:val="004C0E22"/>
    <w:rsid w:val="004F08AC"/>
    <w:rsid w:val="00572B8D"/>
    <w:rsid w:val="005E03DF"/>
    <w:rsid w:val="00684F9D"/>
    <w:rsid w:val="006A6CFF"/>
    <w:rsid w:val="006A7F1B"/>
    <w:rsid w:val="006E03DB"/>
    <w:rsid w:val="00725E93"/>
    <w:rsid w:val="00736DE2"/>
    <w:rsid w:val="007415E8"/>
    <w:rsid w:val="007869A2"/>
    <w:rsid w:val="007C09B0"/>
    <w:rsid w:val="007E7EF6"/>
    <w:rsid w:val="00881A9F"/>
    <w:rsid w:val="008A28C0"/>
    <w:rsid w:val="008D5915"/>
    <w:rsid w:val="009218D3"/>
    <w:rsid w:val="00951010"/>
    <w:rsid w:val="00966A8F"/>
    <w:rsid w:val="0097134A"/>
    <w:rsid w:val="009B5EA4"/>
    <w:rsid w:val="009C3FEB"/>
    <w:rsid w:val="009D30DB"/>
    <w:rsid w:val="009F04C3"/>
    <w:rsid w:val="00A339B2"/>
    <w:rsid w:val="00A4398A"/>
    <w:rsid w:val="00A9013F"/>
    <w:rsid w:val="00AF36F3"/>
    <w:rsid w:val="00B16DFB"/>
    <w:rsid w:val="00B76EF5"/>
    <w:rsid w:val="00BB5539"/>
    <w:rsid w:val="00CA7A0A"/>
    <w:rsid w:val="00CB03D1"/>
    <w:rsid w:val="00CC32E6"/>
    <w:rsid w:val="00D043D5"/>
    <w:rsid w:val="00D12DA4"/>
    <w:rsid w:val="00D26FBD"/>
    <w:rsid w:val="00D578EB"/>
    <w:rsid w:val="00DA35F9"/>
    <w:rsid w:val="00DA4C5D"/>
    <w:rsid w:val="00DD5B90"/>
    <w:rsid w:val="00DF02E1"/>
    <w:rsid w:val="00E023B0"/>
    <w:rsid w:val="00E205EB"/>
    <w:rsid w:val="00E4585E"/>
    <w:rsid w:val="00E733E1"/>
    <w:rsid w:val="00F21F92"/>
    <w:rsid w:val="00F715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5D9E48"/>
  <w15:docId w15:val="{A1C3D65E-AF81-4332-97CB-FCE81CBEE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spacing w:before="78"/>
      <w:outlineLvl w:val="0"/>
    </w:pPr>
    <w:rPr>
      <w:sz w:val="36"/>
      <w:szCs w:val="36"/>
    </w:rPr>
  </w:style>
  <w:style w:type="paragraph" w:styleId="Heading2">
    <w:name w:val="heading 2"/>
    <w:basedOn w:val="Normal"/>
    <w:uiPriority w:val="1"/>
    <w:qFormat/>
    <w:pPr>
      <w:ind w:left="100"/>
      <w:outlineLvl w:val="1"/>
    </w:pPr>
    <w:rPr>
      <w:sz w:val="32"/>
      <w:szCs w:val="32"/>
    </w:rPr>
  </w:style>
  <w:style w:type="paragraph" w:styleId="Heading3">
    <w:name w:val="heading 3"/>
    <w:basedOn w:val="Normal"/>
    <w:uiPriority w:val="1"/>
    <w:qFormat/>
    <w:pPr>
      <w:ind w:left="8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1"/>
      <w:ind w:right="362"/>
      <w:jc w:val="center"/>
    </w:pPr>
    <w:rPr>
      <w:rFonts w:ascii="Times New Roman" w:eastAsia="Times New Roman" w:hAnsi="Times New Roman" w:cs="Times New Roman"/>
      <w:b/>
      <w:bCs/>
      <w:sz w:val="20"/>
      <w:szCs w:val="20"/>
    </w:rPr>
  </w:style>
  <w:style w:type="paragraph" w:styleId="TOC2">
    <w:name w:val="toc 2"/>
    <w:basedOn w:val="Normal"/>
    <w:uiPriority w:val="1"/>
    <w:qFormat/>
    <w:pPr>
      <w:spacing w:line="231" w:lineRule="exact"/>
      <w:ind w:right="307"/>
      <w:jc w:val="center"/>
    </w:pPr>
    <w:rPr>
      <w:sz w:val="16"/>
      <w:szCs w:val="16"/>
    </w:rPr>
  </w:style>
  <w:style w:type="paragraph" w:styleId="TOC3">
    <w:name w:val="toc 3"/>
    <w:basedOn w:val="Normal"/>
    <w:uiPriority w:val="1"/>
    <w:qFormat/>
    <w:pPr>
      <w:spacing w:line="230" w:lineRule="exact"/>
      <w:ind w:right="307"/>
      <w:jc w:val="center"/>
    </w:pPr>
    <w:rPr>
      <w:b/>
      <w:bCs/>
      <w:i/>
    </w:rPr>
  </w:style>
  <w:style w:type="paragraph" w:styleId="TOC4">
    <w:name w:val="toc 4"/>
    <w:basedOn w:val="Normal"/>
    <w:uiPriority w:val="1"/>
    <w:qFormat/>
    <w:pPr>
      <w:spacing w:before="120"/>
      <w:ind w:left="100" w:right="466"/>
    </w:pPr>
    <w:rPr>
      <w:rFonts w:ascii="Times New Roman" w:eastAsia="Times New Roman" w:hAnsi="Times New Roman" w:cs="Times New Roman"/>
      <w:b/>
      <w:bCs/>
      <w:sz w:val="20"/>
      <w:szCs w:val="20"/>
    </w:rPr>
  </w:style>
  <w:style w:type="paragraph" w:styleId="TOC5">
    <w:name w:val="toc 5"/>
    <w:basedOn w:val="Normal"/>
    <w:uiPriority w:val="1"/>
    <w:qFormat/>
    <w:pPr>
      <w:spacing w:before="8"/>
      <w:ind w:left="532" w:right="840" w:hanging="73"/>
      <w:jc w:val="center"/>
    </w:pPr>
    <w:rPr>
      <w:sz w:val="16"/>
      <w:szCs w:val="16"/>
    </w:rPr>
  </w:style>
  <w:style w:type="paragraph" w:styleId="TOC6">
    <w:name w:val="toc 6"/>
    <w:basedOn w:val="Normal"/>
    <w:uiPriority w:val="1"/>
    <w:qFormat/>
    <w:pPr>
      <w:spacing w:before="2"/>
      <w:ind w:left="532" w:right="469"/>
    </w:pPr>
    <w:rPr>
      <w:sz w:val="16"/>
      <w:szCs w:val="16"/>
    </w:rPr>
  </w:style>
  <w:style w:type="paragraph" w:styleId="TOC7">
    <w:name w:val="toc 7"/>
    <w:basedOn w:val="Normal"/>
    <w:uiPriority w:val="1"/>
    <w:qFormat/>
    <w:pPr>
      <w:spacing w:line="231" w:lineRule="exact"/>
      <w:ind w:left="580"/>
    </w:pPr>
    <w:rPr>
      <w:i/>
      <w:sz w:val="20"/>
      <w:szCs w:val="20"/>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720"/>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046A64"/>
    <w:rPr>
      <w:rFonts w:ascii="Tahoma" w:hAnsi="Tahoma" w:cs="Tahoma"/>
      <w:sz w:val="16"/>
      <w:szCs w:val="16"/>
    </w:rPr>
  </w:style>
  <w:style w:type="character" w:customStyle="1" w:styleId="BalloonTextChar">
    <w:name w:val="Balloon Text Char"/>
    <w:basedOn w:val="DefaultParagraphFont"/>
    <w:link w:val="BalloonText"/>
    <w:uiPriority w:val="99"/>
    <w:semiHidden/>
    <w:rsid w:val="00046A64"/>
    <w:rPr>
      <w:rFonts w:ascii="Tahoma" w:eastAsia="Arial" w:hAnsi="Tahoma" w:cs="Tahoma"/>
      <w:sz w:val="16"/>
      <w:szCs w:val="16"/>
      <w:lang w:val="en-GB" w:eastAsia="en-GB" w:bidi="en-GB"/>
    </w:rPr>
  </w:style>
  <w:style w:type="character" w:styleId="CommentReference">
    <w:name w:val="annotation reference"/>
    <w:basedOn w:val="DefaultParagraphFont"/>
    <w:uiPriority w:val="99"/>
    <w:semiHidden/>
    <w:unhideWhenUsed/>
    <w:rsid w:val="00046A64"/>
    <w:rPr>
      <w:sz w:val="16"/>
      <w:szCs w:val="16"/>
    </w:rPr>
  </w:style>
  <w:style w:type="paragraph" w:styleId="CommentText">
    <w:name w:val="annotation text"/>
    <w:basedOn w:val="Normal"/>
    <w:link w:val="CommentTextChar"/>
    <w:uiPriority w:val="99"/>
    <w:semiHidden/>
    <w:unhideWhenUsed/>
    <w:rsid w:val="00046A64"/>
    <w:rPr>
      <w:sz w:val="20"/>
      <w:szCs w:val="20"/>
    </w:rPr>
  </w:style>
  <w:style w:type="character" w:customStyle="1" w:styleId="CommentTextChar">
    <w:name w:val="Comment Text Char"/>
    <w:basedOn w:val="DefaultParagraphFont"/>
    <w:link w:val="CommentText"/>
    <w:uiPriority w:val="99"/>
    <w:semiHidden/>
    <w:rsid w:val="00046A64"/>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046A64"/>
    <w:rPr>
      <w:b/>
      <w:bCs/>
    </w:rPr>
  </w:style>
  <w:style w:type="character" w:customStyle="1" w:styleId="CommentSubjectChar">
    <w:name w:val="Comment Subject Char"/>
    <w:basedOn w:val="CommentTextChar"/>
    <w:link w:val="CommentSubject"/>
    <w:uiPriority w:val="99"/>
    <w:semiHidden/>
    <w:rsid w:val="00046A64"/>
    <w:rPr>
      <w:rFonts w:ascii="Arial" w:eastAsia="Arial" w:hAnsi="Arial" w:cs="Arial"/>
      <w:b/>
      <w:bCs/>
      <w:sz w:val="20"/>
      <w:szCs w:val="20"/>
      <w:lang w:val="en-GB" w:eastAsia="en-GB" w:bidi="en-GB"/>
    </w:rPr>
  </w:style>
  <w:style w:type="character" w:styleId="Hyperlink">
    <w:name w:val="Hyperlink"/>
    <w:basedOn w:val="DefaultParagraphFont"/>
    <w:uiPriority w:val="99"/>
    <w:unhideWhenUsed/>
    <w:rsid w:val="004C0E22"/>
    <w:rPr>
      <w:color w:val="0000FF"/>
      <w:u w:val="single"/>
    </w:rPr>
  </w:style>
  <w:style w:type="character" w:styleId="FollowedHyperlink">
    <w:name w:val="FollowedHyperlink"/>
    <w:basedOn w:val="DefaultParagraphFont"/>
    <w:uiPriority w:val="99"/>
    <w:semiHidden/>
    <w:unhideWhenUsed/>
    <w:rsid w:val="004C0E22"/>
    <w:rPr>
      <w:color w:val="800080" w:themeColor="followedHyperlink"/>
      <w:u w:val="single"/>
    </w:rPr>
  </w:style>
  <w:style w:type="paragraph" w:styleId="Header">
    <w:name w:val="header"/>
    <w:basedOn w:val="Normal"/>
    <w:link w:val="HeaderChar"/>
    <w:uiPriority w:val="99"/>
    <w:unhideWhenUsed/>
    <w:rsid w:val="00A9013F"/>
    <w:pPr>
      <w:tabs>
        <w:tab w:val="center" w:pos="4513"/>
        <w:tab w:val="right" w:pos="9026"/>
      </w:tabs>
    </w:pPr>
  </w:style>
  <w:style w:type="character" w:customStyle="1" w:styleId="HeaderChar">
    <w:name w:val="Header Char"/>
    <w:basedOn w:val="DefaultParagraphFont"/>
    <w:link w:val="Header"/>
    <w:uiPriority w:val="99"/>
    <w:rsid w:val="00A9013F"/>
    <w:rPr>
      <w:rFonts w:ascii="Arial" w:eastAsia="Arial" w:hAnsi="Arial" w:cs="Arial"/>
      <w:lang w:val="en-GB" w:eastAsia="en-GB" w:bidi="en-GB"/>
    </w:rPr>
  </w:style>
  <w:style w:type="paragraph" w:styleId="Footer">
    <w:name w:val="footer"/>
    <w:basedOn w:val="Normal"/>
    <w:link w:val="FooterChar"/>
    <w:uiPriority w:val="99"/>
    <w:unhideWhenUsed/>
    <w:rsid w:val="00A9013F"/>
    <w:pPr>
      <w:tabs>
        <w:tab w:val="center" w:pos="4513"/>
        <w:tab w:val="right" w:pos="9026"/>
      </w:tabs>
    </w:pPr>
  </w:style>
  <w:style w:type="character" w:customStyle="1" w:styleId="FooterChar">
    <w:name w:val="Footer Char"/>
    <w:basedOn w:val="DefaultParagraphFont"/>
    <w:link w:val="Footer"/>
    <w:uiPriority w:val="99"/>
    <w:rsid w:val="00A9013F"/>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637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gamblingcommission.gov.uk/Home.aspx" TargetMode="External"/><Relationship Id="rId18" Type="http://schemas.openxmlformats.org/officeDocument/2006/relationships/hyperlink" Target="mailto:tfs.southgroup@kent.fire-uk.org" TargetMode="External"/><Relationship Id="rId26" Type="http://schemas.openxmlformats.org/officeDocument/2006/relationships/hyperlink" Target="https://www.gov.uk/government/organisations/hm-revenue-customs" TargetMode="External"/><Relationship Id="rId3" Type="http://schemas.openxmlformats.org/officeDocument/2006/relationships/customXml" Target="../customXml/item3.xml"/><Relationship Id="rId21" Type="http://schemas.openxmlformats.org/officeDocument/2006/relationships/hyperlink" Target="mailto:developmentcontrol@dover.gov.uk"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licensing@dover.gov.uk" TargetMode="External"/><Relationship Id="rId17" Type="http://schemas.openxmlformats.org/officeDocument/2006/relationships/hyperlink" Target="http://www.kent.fire-uk.org/" TargetMode="External"/><Relationship Id="rId25" Type="http://schemas.openxmlformats.org/officeDocument/2006/relationships/hyperlink" Target="mailto:social.service@kent.gov.uk" TargetMode="External"/><Relationship Id="rId33"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mailto:licensing.east.division@kent.pnn.police.uk" TargetMode="External"/><Relationship Id="rId20" Type="http://schemas.openxmlformats.org/officeDocument/2006/relationships/hyperlink" Target="https://www.dover.gov.uk/Planning/Planning.aspx" TargetMode="External"/><Relationship Id="rId29"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www.kent.gov.uk/social-care-and-health" TargetMode="External"/><Relationship Id="rId32" Type="http://schemas.openxmlformats.org/officeDocument/2006/relationships/hyperlink" Target="http://www.gamblingcommission.gov.uk/" TargetMode="External"/><Relationship Id="rId5" Type="http://schemas.openxmlformats.org/officeDocument/2006/relationships/styles" Target="styles.xml"/><Relationship Id="rId15" Type="http://schemas.openxmlformats.org/officeDocument/2006/relationships/hyperlink" Target="https://www.kent.police.uk/contact-us/" TargetMode="External"/><Relationship Id="rId23" Type="http://schemas.openxmlformats.org/officeDocument/2006/relationships/hyperlink" Target="mailto:envhealth@dover.gov.uk" TargetMode="External"/><Relationship Id="rId28" Type="http://schemas.openxmlformats.org/officeDocument/2006/relationships/hyperlink" Target="https://www.dover.gov.uk/Corporate-Information/Freedom-of-information/Freedom-of-Information.aspx" TargetMode="External"/><Relationship Id="rId10" Type="http://schemas.openxmlformats.org/officeDocument/2006/relationships/image" Target="media/image1.jpeg"/><Relationship Id="rId19" Type="http://schemas.openxmlformats.org/officeDocument/2006/relationships/hyperlink" Target="mailto:tfs.eastgroup@kent.fore-uk.org" TargetMode="External"/><Relationship Id="rId31" Type="http://schemas.openxmlformats.org/officeDocument/2006/relationships/hyperlink" Target="http://www.gamblingcommission.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gamblingcommission.gov.uk" TargetMode="External"/><Relationship Id="rId22" Type="http://schemas.openxmlformats.org/officeDocument/2006/relationships/hyperlink" Target="https://www.dover.gov.uk/Environment/Environmental-Health/Home.aspx" TargetMode="External"/><Relationship Id="rId27" Type="http://schemas.openxmlformats.org/officeDocument/2006/relationships/hyperlink" Target="mailto:rubetting&amp;gaming@hmrc.gsi.gov.uk" TargetMode="External"/><Relationship Id="rId30" Type="http://schemas.openxmlformats.org/officeDocument/2006/relationships/hyperlink" Target="http://www.gamblingcommission.gov.uk/"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AB8ACAEBA16747B688C49322E8CBA7" ma:contentTypeVersion="6" ma:contentTypeDescription="Create a new document." ma:contentTypeScope="" ma:versionID="0f526617f732769fedd957dbbd577988">
  <xsd:schema xmlns:xsd="http://www.w3.org/2001/XMLSchema" xmlns:xs="http://www.w3.org/2001/XMLSchema" xmlns:p="http://schemas.microsoft.com/office/2006/metadata/properties" xmlns:ns2="86698f56-16c0-423b-9ae0-9f2bda323df0" targetNamespace="http://schemas.microsoft.com/office/2006/metadata/properties" ma:root="true" ma:fieldsID="9da8efbedcbde66694a44ec12d308a56" ns2:_="">
    <xsd:import namespace="86698f56-16c0-423b-9ae0-9f2bda323d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98f56-16c0-423b-9ae0-9f2bda323d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F851C6-7EE5-4013-8EA0-15C7366A33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606ED9-5DF6-4CE1-B9D9-FAD93B97F243}">
  <ds:schemaRefs>
    <ds:schemaRef ds:uri="http://schemas.microsoft.com/sharepoint/v3/contenttype/forms"/>
  </ds:schemaRefs>
</ds:datastoreItem>
</file>

<file path=customXml/itemProps3.xml><?xml version="1.0" encoding="utf-8"?>
<ds:datastoreItem xmlns:ds="http://schemas.openxmlformats.org/officeDocument/2006/customXml" ds:itemID="{651F4DED-9416-43BC-A262-9A3AACABF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698f56-16c0-423b-9ae0-9f2bda323d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17190</Words>
  <Characters>97984</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
    </vt:vector>
  </TitlesOfParts>
  <Company>EKServices</Company>
  <LinksUpToDate>false</LinksUpToDate>
  <CharactersWithSpaces>114945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Blade</dc:creator>
  <cp:lastModifiedBy>Rebecca Pordage</cp:lastModifiedBy>
  <cp:revision>2</cp:revision>
  <cp:lastPrinted>2019-04-29T13:35:00Z</cp:lastPrinted>
  <dcterms:created xsi:type="dcterms:W3CDTF">2022-02-21T14:42:00Z</dcterms:created>
  <dcterms:modified xsi:type="dcterms:W3CDTF">2022-02-21T14:42:00Z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2019-03-06T00:00:00Z</vt:filetime>
  </property>
  <property fmtid="{D5CDD505-2E9C-101B-9397-08002B2CF9AE}" pid="3" name="Creator">
    <vt:lpwstr>Microsoft® Word 2013</vt:lpwstr>
  </property>
  <property fmtid="{D5CDD505-2E9C-101B-9397-08002B2CF9AE}" pid="4" name="LastSaved">
    <vt:filetime>2019-04-15T00:00:00Z</vt:filetime>
  </property>
  <property fmtid="{D5CDD505-2E9C-101B-9397-08002B2CF9AE}" pid="5" name="ContentTypeId">
    <vt:lpwstr>0x010100DEAB8ACAEBA16747B688C49322E8CBA7</vt:lpwstr>
  </property>
  <property fmtid="{D5CDD505-2E9C-101B-9397-08002B2CF9AE}" pid="6" name="Order">
    <vt:r8>3407600</vt:r8>
  </property>
</Properties>
</file>