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9A76" w14:textId="25D1DFEB" w:rsidR="00F31233" w:rsidRDefault="008A4C16" w:rsidP="005B51E5">
      <w:pPr>
        <w:pStyle w:val="Default"/>
        <w:jc w:val="both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 xml:space="preserve">Privacy Notice for </w:t>
      </w:r>
      <w:r w:rsidR="00217BE0">
        <w:rPr>
          <w:rFonts w:ascii="Arial" w:hAnsi="Arial" w:cs="Arial"/>
          <w:b/>
          <w:bCs/>
          <w:color w:val="0070C0"/>
          <w:sz w:val="36"/>
          <w:szCs w:val="36"/>
        </w:rPr>
        <w:t>Staff Risk Register</w:t>
      </w:r>
    </w:p>
    <w:p w14:paraId="7A9D88BD" w14:textId="77777777" w:rsidR="005B51E5" w:rsidRPr="004F2A51" w:rsidRDefault="005B51E5" w:rsidP="005B51E5">
      <w:pPr>
        <w:pStyle w:val="Default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67029A77" w14:textId="77777777" w:rsidR="00F31233" w:rsidRPr="004F2A51" w:rsidRDefault="00F31233" w:rsidP="005B51E5">
      <w:pPr>
        <w:pStyle w:val="Default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67029A78" w14:textId="77777777" w:rsidR="00A761AA" w:rsidRPr="00A761AA" w:rsidRDefault="00A761AA" w:rsidP="005B51E5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A761AA">
        <w:rPr>
          <w:rFonts w:ascii="Arial" w:hAnsi="Arial" w:cs="Arial"/>
          <w:b/>
          <w:iCs/>
          <w:color w:val="auto"/>
          <w:sz w:val="22"/>
          <w:szCs w:val="22"/>
        </w:rPr>
        <w:t>Service description</w:t>
      </w:r>
    </w:p>
    <w:p w14:paraId="67029A79" w14:textId="77777777" w:rsidR="00A761AA" w:rsidRDefault="00A761AA" w:rsidP="005B51E5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7029A7A" w14:textId="396CC320" w:rsidR="00217BE0" w:rsidRDefault="00217BE0" w:rsidP="005B51E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Staff Risk Register is maintained by Dover District Council </w:t>
      </w:r>
      <w:r w:rsidR="00CD3731">
        <w:rPr>
          <w:rFonts w:ascii="Arial" w:hAnsi="Arial" w:cs="Arial"/>
          <w:sz w:val="22"/>
          <w:szCs w:val="22"/>
        </w:rPr>
        <w:t>and contains</w:t>
      </w:r>
      <w:r>
        <w:rPr>
          <w:rFonts w:ascii="Arial" w:hAnsi="Arial" w:cs="Arial"/>
          <w:sz w:val="22"/>
          <w:szCs w:val="22"/>
        </w:rPr>
        <w:t xml:space="preserve"> the name</w:t>
      </w:r>
      <w:r w:rsidR="00FA75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address</w:t>
      </w:r>
      <w:r w:rsidR="00FA75AB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of individuals who are considered to represent a possible threat to the safety or well-being of the Council’s staff and contactors.  It</w:t>
      </w:r>
      <w:r w:rsidR="00CD3731">
        <w:rPr>
          <w:rFonts w:ascii="Arial" w:hAnsi="Arial" w:cs="Arial"/>
          <w:sz w:val="22"/>
          <w:szCs w:val="22"/>
        </w:rPr>
        <w:t xml:space="preserve"> is used</w:t>
      </w:r>
      <w:r w:rsidR="006F2781">
        <w:rPr>
          <w:rFonts w:ascii="Arial" w:hAnsi="Arial" w:cs="Arial"/>
          <w:sz w:val="22"/>
          <w:szCs w:val="22"/>
        </w:rPr>
        <w:t xml:space="preserve"> </w:t>
      </w:r>
      <w:r w:rsidR="00151600">
        <w:rPr>
          <w:rFonts w:ascii="Arial" w:hAnsi="Arial" w:cs="Arial"/>
          <w:sz w:val="22"/>
          <w:szCs w:val="22"/>
        </w:rPr>
        <w:t xml:space="preserve">to </w:t>
      </w:r>
      <w:r w:rsidR="00CD3731">
        <w:rPr>
          <w:rFonts w:ascii="Arial" w:hAnsi="Arial" w:cs="Arial"/>
          <w:sz w:val="22"/>
          <w:szCs w:val="22"/>
        </w:rPr>
        <w:t>identify</w:t>
      </w:r>
      <w:r w:rsidR="006F2781">
        <w:rPr>
          <w:rFonts w:ascii="Arial" w:hAnsi="Arial" w:cs="Arial"/>
          <w:sz w:val="22"/>
          <w:szCs w:val="22"/>
        </w:rPr>
        <w:t xml:space="preserve"> potential risks </w:t>
      </w:r>
      <w:r w:rsidR="00FA75AB">
        <w:rPr>
          <w:rFonts w:ascii="Arial" w:hAnsi="Arial" w:cs="Arial"/>
          <w:sz w:val="22"/>
          <w:szCs w:val="22"/>
        </w:rPr>
        <w:t xml:space="preserve">to staff or contractors </w:t>
      </w:r>
      <w:r w:rsidR="006F2781">
        <w:rPr>
          <w:rFonts w:ascii="Arial" w:hAnsi="Arial" w:cs="Arial"/>
          <w:sz w:val="22"/>
          <w:szCs w:val="22"/>
        </w:rPr>
        <w:t xml:space="preserve">from an </w:t>
      </w:r>
      <w:r>
        <w:rPr>
          <w:rFonts w:ascii="Arial" w:hAnsi="Arial" w:cs="Arial"/>
          <w:sz w:val="22"/>
          <w:szCs w:val="22"/>
        </w:rPr>
        <w:t xml:space="preserve">individual </w:t>
      </w:r>
      <w:r w:rsidR="006F2781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premises</w:t>
      </w:r>
      <w:r w:rsidR="006F2781">
        <w:rPr>
          <w:rFonts w:ascii="Arial" w:hAnsi="Arial" w:cs="Arial"/>
          <w:sz w:val="22"/>
          <w:szCs w:val="22"/>
        </w:rPr>
        <w:t xml:space="preserve"> before </w:t>
      </w:r>
      <w:r w:rsidR="00FA75AB">
        <w:rPr>
          <w:rFonts w:ascii="Arial" w:hAnsi="Arial" w:cs="Arial"/>
          <w:sz w:val="22"/>
          <w:szCs w:val="22"/>
        </w:rPr>
        <w:t xml:space="preserve">making contact or </w:t>
      </w:r>
      <w:r w:rsidR="006F2781">
        <w:rPr>
          <w:rFonts w:ascii="Arial" w:hAnsi="Arial" w:cs="Arial"/>
          <w:sz w:val="22"/>
          <w:szCs w:val="22"/>
        </w:rPr>
        <w:t>conducting a visit.</w:t>
      </w:r>
    </w:p>
    <w:p w14:paraId="67029A7B" w14:textId="77777777" w:rsidR="00217BE0" w:rsidRDefault="00217BE0" w:rsidP="005B51E5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7029A7C" w14:textId="77777777" w:rsidR="00A761AA" w:rsidRPr="00A761AA" w:rsidRDefault="00A761AA" w:rsidP="005B51E5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>
        <w:rPr>
          <w:rFonts w:ascii="Arial" w:hAnsi="Arial" w:cs="Arial"/>
          <w:b/>
          <w:iCs/>
          <w:color w:val="auto"/>
          <w:sz w:val="22"/>
          <w:szCs w:val="22"/>
        </w:rPr>
        <w:t>Processing a</w:t>
      </w:r>
      <w:r w:rsidRPr="00A761AA">
        <w:rPr>
          <w:rFonts w:ascii="Arial" w:hAnsi="Arial" w:cs="Arial"/>
          <w:b/>
          <w:iCs/>
          <w:color w:val="auto"/>
          <w:sz w:val="22"/>
          <w:szCs w:val="22"/>
        </w:rPr>
        <w:t>ctivity</w:t>
      </w:r>
    </w:p>
    <w:p w14:paraId="67029A7D" w14:textId="77777777" w:rsidR="00A761AA" w:rsidRDefault="00A761AA" w:rsidP="005B51E5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4180CB8B" w14:textId="023F362D" w:rsidR="003B4EFE" w:rsidRDefault="00F31233" w:rsidP="006C6C11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07FFA">
        <w:rPr>
          <w:rFonts w:ascii="Arial" w:hAnsi="Arial" w:cs="Arial"/>
          <w:iCs/>
          <w:color w:val="auto"/>
          <w:sz w:val="22"/>
          <w:szCs w:val="22"/>
        </w:rPr>
        <w:t>In order to</w:t>
      </w:r>
      <w:r w:rsidR="00875BE6">
        <w:rPr>
          <w:rFonts w:ascii="Arial" w:hAnsi="Arial" w:cs="Arial"/>
          <w:iCs/>
          <w:color w:val="auto"/>
          <w:sz w:val="22"/>
          <w:szCs w:val="22"/>
        </w:rPr>
        <w:t xml:space="preserve"> maintain this register</w:t>
      </w:r>
      <w:r w:rsidRPr="00207FFA">
        <w:rPr>
          <w:rFonts w:ascii="Arial" w:hAnsi="Arial" w:cs="Arial"/>
          <w:iCs/>
          <w:color w:val="auto"/>
          <w:sz w:val="22"/>
          <w:szCs w:val="22"/>
        </w:rPr>
        <w:t xml:space="preserve">, it is necessary for us to collect and hold personal information. </w:t>
      </w:r>
      <w:r w:rsidR="00FA75AB">
        <w:rPr>
          <w:rFonts w:ascii="Arial" w:hAnsi="Arial" w:cs="Arial"/>
          <w:iCs/>
          <w:color w:val="auto"/>
          <w:sz w:val="22"/>
          <w:szCs w:val="22"/>
        </w:rPr>
        <w:t xml:space="preserve">What type of </w:t>
      </w:r>
      <w:r w:rsidRPr="00207FFA">
        <w:rPr>
          <w:rFonts w:ascii="Arial" w:hAnsi="Arial" w:cs="Arial"/>
          <w:iCs/>
          <w:color w:val="auto"/>
          <w:sz w:val="22"/>
          <w:szCs w:val="22"/>
        </w:rPr>
        <w:t xml:space="preserve">information </w:t>
      </w:r>
      <w:r w:rsidR="00FA75AB">
        <w:rPr>
          <w:rFonts w:ascii="Arial" w:hAnsi="Arial" w:cs="Arial"/>
          <w:iCs/>
          <w:color w:val="auto"/>
          <w:sz w:val="22"/>
          <w:szCs w:val="22"/>
        </w:rPr>
        <w:t>w</w:t>
      </w:r>
      <w:r w:rsidRPr="00207FFA">
        <w:rPr>
          <w:rFonts w:ascii="Arial" w:hAnsi="Arial" w:cs="Arial"/>
          <w:iCs/>
          <w:color w:val="auto"/>
          <w:sz w:val="22"/>
          <w:szCs w:val="22"/>
        </w:rPr>
        <w:t>ill vary and depend</w:t>
      </w:r>
      <w:r w:rsidR="002F04ED">
        <w:rPr>
          <w:rFonts w:ascii="Arial" w:hAnsi="Arial" w:cs="Arial"/>
          <w:iCs/>
          <w:color w:val="auto"/>
          <w:sz w:val="22"/>
          <w:szCs w:val="22"/>
        </w:rPr>
        <w:t xml:space="preserve"> on the reason you are on the register</w:t>
      </w:r>
      <w:r w:rsidR="004F2A51" w:rsidRPr="00207FFA">
        <w:rPr>
          <w:rFonts w:ascii="Arial" w:hAnsi="Arial" w:cs="Arial"/>
          <w:iCs/>
          <w:color w:val="auto"/>
          <w:sz w:val="22"/>
          <w:szCs w:val="22"/>
        </w:rPr>
        <w:t xml:space="preserve">. We will process personal information </w:t>
      </w:r>
      <w:r w:rsidR="003B4EFE">
        <w:rPr>
          <w:rFonts w:ascii="Arial" w:hAnsi="Arial" w:cs="Arial"/>
          <w:iCs/>
          <w:color w:val="auto"/>
          <w:sz w:val="22"/>
          <w:szCs w:val="22"/>
        </w:rPr>
        <w:t>in order to protect staff</w:t>
      </w:r>
      <w:r w:rsidR="002D5580">
        <w:rPr>
          <w:rFonts w:ascii="Arial" w:hAnsi="Arial" w:cs="Arial"/>
          <w:iCs/>
          <w:color w:val="auto"/>
          <w:sz w:val="22"/>
          <w:szCs w:val="22"/>
        </w:rPr>
        <w:t xml:space="preserve"> and contractors</w:t>
      </w:r>
      <w:r w:rsidR="00C57623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67029A81" w14:textId="77777777" w:rsidR="00D757EE" w:rsidRDefault="00D757EE" w:rsidP="006C6C11">
      <w:pPr>
        <w:pStyle w:val="Default"/>
        <w:ind w:left="36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7029A82" w14:textId="77777777" w:rsidR="00A761AA" w:rsidRPr="00A761AA" w:rsidRDefault="00A761AA" w:rsidP="006C6C11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A761AA">
        <w:rPr>
          <w:rFonts w:ascii="Arial" w:hAnsi="Arial" w:cs="Arial"/>
          <w:b/>
          <w:iCs/>
          <w:color w:val="auto"/>
          <w:sz w:val="22"/>
          <w:szCs w:val="22"/>
        </w:rPr>
        <w:t xml:space="preserve">Information </w:t>
      </w:r>
      <w:r>
        <w:rPr>
          <w:rFonts w:ascii="Arial" w:hAnsi="Arial" w:cs="Arial"/>
          <w:b/>
          <w:iCs/>
          <w:color w:val="auto"/>
          <w:sz w:val="22"/>
          <w:szCs w:val="22"/>
        </w:rPr>
        <w:t>requirements</w:t>
      </w:r>
    </w:p>
    <w:p w14:paraId="67029A83" w14:textId="77777777" w:rsidR="00A761AA" w:rsidRDefault="00A761AA" w:rsidP="006C6C11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7029A84" w14:textId="7E843608" w:rsidR="008F5369" w:rsidRDefault="00F31233" w:rsidP="006C6C11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07FFA">
        <w:rPr>
          <w:rFonts w:ascii="Arial" w:hAnsi="Arial" w:cs="Arial"/>
          <w:iCs/>
          <w:color w:val="auto"/>
          <w:sz w:val="22"/>
          <w:szCs w:val="22"/>
        </w:rPr>
        <w:t>Th</w:t>
      </w:r>
      <w:r w:rsidR="00590DAA">
        <w:rPr>
          <w:rFonts w:ascii="Arial" w:hAnsi="Arial" w:cs="Arial"/>
          <w:iCs/>
          <w:color w:val="auto"/>
          <w:sz w:val="22"/>
          <w:szCs w:val="22"/>
        </w:rPr>
        <w:t>e</w:t>
      </w:r>
      <w:r w:rsidRPr="00207FFA">
        <w:rPr>
          <w:rFonts w:ascii="Arial" w:hAnsi="Arial" w:cs="Arial"/>
          <w:iCs/>
          <w:color w:val="auto"/>
          <w:sz w:val="22"/>
          <w:szCs w:val="22"/>
        </w:rPr>
        <w:t xml:space="preserve"> information </w:t>
      </w:r>
      <w:r w:rsidR="00D60378">
        <w:rPr>
          <w:rFonts w:ascii="Arial" w:hAnsi="Arial" w:cs="Arial"/>
          <w:iCs/>
          <w:color w:val="auto"/>
          <w:sz w:val="22"/>
          <w:szCs w:val="22"/>
        </w:rPr>
        <w:t xml:space="preserve">we </w:t>
      </w:r>
      <w:r w:rsidRPr="00207FFA">
        <w:rPr>
          <w:rFonts w:ascii="Arial" w:hAnsi="Arial" w:cs="Arial"/>
          <w:iCs/>
          <w:color w:val="auto"/>
          <w:sz w:val="22"/>
          <w:szCs w:val="22"/>
        </w:rPr>
        <w:t>may</w:t>
      </w:r>
      <w:r w:rsidR="00D60378">
        <w:rPr>
          <w:rFonts w:ascii="Arial" w:hAnsi="Arial" w:cs="Arial"/>
          <w:iCs/>
          <w:color w:val="auto"/>
          <w:sz w:val="22"/>
          <w:szCs w:val="22"/>
        </w:rPr>
        <w:t xml:space="preserve"> hold will be kept in the staff risk register and may</w:t>
      </w:r>
      <w:r w:rsidRPr="00207FFA">
        <w:rPr>
          <w:rFonts w:ascii="Arial" w:hAnsi="Arial" w:cs="Arial"/>
          <w:iCs/>
          <w:color w:val="auto"/>
          <w:sz w:val="22"/>
          <w:szCs w:val="22"/>
        </w:rPr>
        <w:t xml:space="preserve"> include</w:t>
      </w:r>
      <w:r w:rsidR="00D60378">
        <w:rPr>
          <w:rFonts w:ascii="Arial" w:hAnsi="Arial" w:cs="Arial"/>
          <w:iCs/>
          <w:color w:val="auto"/>
          <w:sz w:val="22"/>
          <w:szCs w:val="22"/>
        </w:rPr>
        <w:t xml:space="preserve"> your</w:t>
      </w:r>
      <w:r w:rsidRPr="00207FFA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06541E62" w14:textId="641E4ED8" w:rsidR="00D60378" w:rsidRDefault="00D60378" w:rsidP="006C6C11">
      <w:pPr>
        <w:pStyle w:val="Default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79C3ABFA" w14:textId="4364082C" w:rsidR="00D60378" w:rsidRDefault="00D60378" w:rsidP="006C6C11">
      <w:pPr>
        <w:pStyle w:val="Default"/>
        <w:numPr>
          <w:ilvl w:val="0"/>
          <w:numId w:val="17"/>
        </w:numPr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Name</w:t>
      </w:r>
    </w:p>
    <w:p w14:paraId="107A3442" w14:textId="334663A6" w:rsidR="00D60378" w:rsidRDefault="00D60378" w:rsidP="006C6C11">
      <w:pPr>
        <w:pStyle w:val="Default"/>
        <w:numPr>
          <w:ilvl w:val="0"/>
          <w:numId w:val="17"/>
        </w:numPr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Address</w:t>
      </w:r>
    </w:p>
    <w:p w14:paraId="2E699BCA" w14:textId="6D83CBF4" w:rsidR="00DB1C59" w:rsidRDefault="00DB1C59" w:rsidP="006C6C11">
      <w:pPr>
        <w:pStyle w:val="Default"/>
        <w:numPr>
          <w:ilvl w:val="0"/>
          <w:numId w:val="17"/>
        </w:numPr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Contact details</w:t>
      </w:r>
    </w:p>
    <w:p w14:paraId="3D4B28FD" w14:textId="32893FDA" w:rsidR="00D60378" w:rsidRPr="00207FFA" w:rsidRDefault="00801E00" w:rsidP="006C6C11">
      <w:pPr>
        <w:pStyle w:val="Default"/>
        <w:numPr>
          <w:ilvl w:val="0"/>
          <w:numId w:val="17"/>
        </w:numPr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Reason</w:t>
      </w:r>
      <w:r w:rsidR="00DB1C59">
        <w:rPr>
          <w:rFonts w:ascii="Arial" w:hAnsi="Arial" w:cs="Arial"/>
          <w:iCs/>
          <w:color w:val="auto"/>
          <w:sz w:val="22"/>
          <w:szCs w:val="22"/>
        </w:rPr>
        <w:t xml:space="preserve"> you are on the register</w:t>
      </w:r>
      <w:r w:rsidR="00192E08">
        <w:rPr>
          <w:rFonts w:ascii="Arial" w:hAnsi="Arial" w:cs="Arial"/>
          <w:iCs/>
          <w:color w:val="auto"/>
          <w:sz w:val="22"/>
          <w:szCs w:val="22"/>
        </w:rPr>
        <w:t xml:space="preserve"> (this may include special</w:t>
      </w:r>
      <w:r w:rsidR="00477952">
        <w:rPr>
          <w:rFonts w:ascii="Arial" w:hAnsi="Arial" w:cs="Arial"/>
          <w:iCs/>
          <w:color w:val="auto"/>
          <w:sz w:val="22"/>
          <w:szCs w:val="22"/>
        </w:rPr>
        <w:t xml:space="preserve"> category information e.g. </w:t>
      </w:r>
      <w:r w:rsidR="00136050">
        <w:rPr>
          <w:rFonts w:ascii="Arial" w:hAnsi="Arial" w:cs="Arial"/>
          <w:iCs/>
          <w:color w:val="auto"/>
          <w:sz w:val="22"/>
          <w:szCs w:val="22"/>
        </w:rPr>
        <w:t>medical/health information)</w:t>
      </w:r>
    </w:p>
    <w:p w14:paraId="67029A85" w14:textId="77777777" w:rsidR="00F31233" w:rsidRPr="00207FFA" w:rsidRDefault="00F31233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87" w14:textId="77777777" w:rsidR="00D757EE" w:rsidRDefault="00D757EE" w:rsidP="006C6C11">
      <w:pPr>
        <w:pStyle w:val="Default"/>
        <w:tabs>
          <w:tab w:val="left" w:pos="567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88" w14:textId="77777777" w:rsidR="00A761AA" w:rsidRPr="00A761AA" w:rsidRDefault="00A761AA" w:rsidP="006C6C11">
      <w:pPr>
        <w:pStyle w:val="Default"/>
        <w:tabs>
          <w:tab w:val="left" w:pos="567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761AA">
        <w:rPr>
          <w:rFonts w:ascii="Arial" w:hAnsi="Arial" w:cs="Arial"/>
          <w:b/>
          <w:color w:val="auto"/>
          <w:sz w:val="22"/>
          <w:szCs w:val="22"/>
        </w:rPr>
        <w:t>Lawful bases</w:t>
      </w:r>
    </w:p>
    <w:p w14:paraId="67029A89" w14:textId="77777777" w:rsidR="00A761AA" w:rsidRPr="00207FFA" w:rsidRDefault="00A761AA" w:rsidP="006C6C11">
      <w:pPr>
        <w:pStyle w:val="Default"/>
        <w:tabs>
          <w:tab w:val="left" w:pos="567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14:paraId="67029A8A" w14:textId="00AD9452" w:rsidR="008F5369" w:rsidRDefault="008F5369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07FFA">
        <w:rPr>
          <w:rFonts w:ascii="Arial" w:hAnsi="Arial" w:cs="Arial"/>
          <w:color w:val="auto"/>
          <w:sz w:val="22"/>
          <w:szCs w:val="22"/>
        </w:rPr>
        <w:t xml:space="preserve">Our </w:t>
      </w:r>
      <w:r w:rsidRPr="00207FFA">
        <w:rPr>
          <w:rFonts w:ascii="Arial" w:hAnsi="Arial" w:cs="Arial"/>
          <w:b/>
          <w:color w:val="0070C0"/>
          <w:sz w:val="22"/>
          <w:szCs w:val="22"/>
        </w:rPr>
        <w:t>l</w:t>
      </w:r>
      <w:r w:rsidR="00900969">
        <w:rPr>
          <w:rFonts w:ascii="Arial" w:hAnsi="Arial" w:cs="Arial"/>
          <w:b/>
          <w:color w:val="0070C0"/>
          <w:sz w:val="22"/>
          <w:szCs w:val="22"/>
        </w:rPr>
        <w:t>awful</w:t>
      </w:r>
      <w:r w:rsidRPr="00207FFA">
        <w:rPr>
          <w:rFonts w:ascii="Arial" w:hAnsi="Arial" w:cs="Arial"/>
          <w:b/>
          <w:color w:val="0070C0"/>
          <w:sz w:val="22"/>
          <w:szCs w:val="22"/>
        </w:rPr>
        <w:t xml:space="preserve"> bases</w:t>
      </w:r>
      <w:r w:rsidRPr="00207FFA">
        <w:rPr>
          <w:rFonts w:ascii="Arial" w:hAnsi="Arial" w:cs="Arial"/>
          <w:color w:val="auto"/>
          <w:sz w:val="22"/>
          <w:szCs w:val="22"/>
        </w:rPr>
        <w:t xml:space="preserve"> for processing personal information are:</w:t>
      </w:r>
    </w:p>
    <w:p w14:paraId="67029A8B" w14:textId="77777777" w:rsidR="00D757EE" w:rsidRPr="00207FFA" w:rsidRDefault="00D757EE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8D" w14:textId="310908BC" w:rsidR="00BC1CC8" w:rsidRDefault="006A1DBE" w:rsidP="006C6C11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For the performance of a task carried out in the public interest</w:t>
      </w:r>
    </w:p>
    <w:p w14:paraId="362BF6FC" w14:textId="77777777" w:rsidR="006A1DBE" w:rsidRDefault="006A1DBE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8E" w14:textId="5FF9C862" w:rsidR="00A761AA" w:rsidRPr="00A761AA" w:rsidRDefault="00A761AA" w:rsidP="006C6C1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761AA">
        <w:rPr>
          <w:rFonts w:ascii="Arial" w:hAnsi="Arial" w:cs="Arial"/>
          <w:b/>
          <w:color w:val="auto"/>
          <w:sz w:val="22"/>
          <w:szCs w:val="22"/>
        </w:rPr>
        <w:t>Reasons for processing</w:t>
      </w:r>
      <w:r w:rsidR="00D757E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7029A8F" w14:textId="77777777" w:rsidR="00A761AA" w:rsidRDefault="00A761AA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90" w14:textId="4FDC6729" w:rsidR="003C03AA" w:rsidRDefault="003C03AA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C03AA">
        <w:rPr>
          <w:rFonts w:ascii="Arial" w:hAnsi="Arial" w:cs="Arial"/>
          <w:color w:val="auto"/>
          <w:sz w:val="22"/>
          <w:szCs w:val="22"/>
        </w:rPr>
        <w:t xml:space="preserve">Some of the information collected is classified as </w:t>
      </w:r>
      <w:r w:rsidRPr="00C9421A">
        <w:rPr>
          <w:rFonts w:ascii="Arial" w:hAnsi="Arial" w:cs="Arial"/>
          <w:b/>
          <w:color w:val="0070C0"/>
          <w:sz w:val="22"/>
          <w:szCs w:val="22"/>
        </w:rPr>
        <w:t>special category personal data</w:t>
      </w:r>
      <w:r w:rsidR="006C6C11">
        <w:rPr>
          <w:rFonts w:ascii="Arial" w:hAnsi="Arial" w:cs="Arial"/>
          <w:color w:val="auto"/>
          <w:sz w:val="22"/>
          <w:szCs w:val="22"/>
        </w:rPr>
        <w:t xml:space="preserve">. </w:t>
      </w:r>
      <w:r w:rsidRPr="00C9421A">
        <w:rPr>
          <w:rFonts w:ascii="Arial" w:hAnsi="Arial" w:cs="Arial"/>
          <w:color w:val="auto"/>
          <w:sz w:val="22"/>
          <w:szCs w:val="22"/>
        </w:rPr>
        <w:t>This is processed for reasons of substantial public interest</w:t>
      </w:r>
      <w:r w:rsidR="006C6C11">
        <w:rPr>
          <w:rFonts w:ascii="Arial" w:hAnsi="Arial" w:cs="Arial"/>
          <w:color w:val="auto"/>
          <w:sz w:val="22"/>
          <w:szCs w:val="22"/>
        </w:rPr>
        <w:t xml:space="preserve">.  </w:t>
      </w:r>
      <w:r w:rsidR="00F50BF4" w:rsidRPr="00F50BF4">
        <w:rPr>
          <w:rFonts w:ascii="Arial" w:hAnsi="Arial" w:cs="Arial"/>
          <w:color w:val="auto"/>
          <w:sz w:val="22"/>
          <w:szCs w:val="22"/>
        </w:rPr>
        <w:t xml:space="preserve">To process this type of information </w:t>
      </w:r>
      <w:r w:rsidR="00F50BF4">
        <w:rPr>
          <w:rFonts w:ascii="Arial" w:hAnsi="Arial" w:cs="Arial"/>
          <w:color w:val="auto"/>
          <w:sz w:val="22"/>
          <w:szCs w:val="22"/>
        </w:rPr>
        <w:t>we must have</w:t>
      </w:r>
      <w:r w:rsidR="00F50BF4" w:rsidRPr="00F50BF4">
        <w:rPr>
          <w:rFonts w:ascii="Arial" w:hAnsi="Arial" w:cs="Arial"/>
          <w:color w:val="auto"/>
          <w:sz w:val="22"/>
          <w:szCs w:val="22"/>
        </w:rPr>
        <w:t xml:space="preserve"> a relevant policy document that sets out how this information will be handled</w:t>
      </w:r>
      <w:r w:rsidR="006C6C11">
        <w:rPr>
          <w:rFonts w:ascii="Arial" w:hAnsi="Arial" w:cs="Arial"/>
          <w:color w:val="auto"/>
          <w:sz w:val="22"/>
          <w:szCs w:val="22"/>
        </w:rPr>
        <w:t>, this is appended to our Data Protection Policy</w:t>
      </w:r>
      <w:r w:rsidR="00F50BF4" w:rsidRPr="00F50BF4">
        <w:rPr>
          <w:rFonts w:ascii="Arial" w:hAnsi="Arial" w:cs="Arial"/>
          <w:color w:val="auto"/>
          <w:sz w:val="22"/>
          <w:szCs w:val="22"/>
        </w:rPr>
        <w:t>.</w:t>
      </w:r>
    </w:p>
    <w:p w14:paraId="556E7203" w14:textId="0918C4A5" w:rsidR="00E91384" w:rsidRDefault="00E91384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3CA278" w14:textId="16C49B0E" w:rsidR="00E91384" w:rsidRPr="00C9421A" w:rsidRDefault="00E91384" w:rsidP="006C6C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 ensure that information on the register is secure and </w:t>
      </w:r>
      <w:r w:rsidR="0046139F">
        <w:rPr>
          <w:rFonts w:ascii="Arial" w:hAnsi="Arial" w:cs="Arial"/>
          <w:color w:val="auto"/>
          <w:sz w:val="22"/>
          <w:szCs w:val="22"/>
        </w:rPr>
        <w:t>only</w:t>
      </w:r>
      <w:r w:rsidR="00CA1191">
        <w:rPr>
          <w:rFonts w:ascii="Arial" w:hAnsi="Arial" w:cs="Arial"/>
          <w:color w:val="auto"/>
          <w:sz w:val="22"/>
          <w:szCs w:val="22"/>
        </w:rPr>
        <w:t xml:space="preserve"> accessed by the relevant staff</w:t>
      </w:r>
      <w:r w:rsidR="00373E1D">
        <w:rPr>
          <w:rFonts w:ascii="Arial" w:hAnsi="Arial" w:cs="Arial"/>
          <w:color w:val="auto"/>
          <w:sz w:val="22"/>
          <w:szCs w:val="22"/>
        </w:rPr>
        <w:t xml:space="preserve"> there is restricted access to the files where the document is held</w:t>
      </w:r>
      <w:r w:rsidR="00212C05">
        <w:rPr>
          <w:rFonts w:ascii="Arial" w:hAnsi="Arial" w:cs="Arial"/>
          <w:color w:val="auto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029A91" w14:textId="77777777" w:rsidR="00E96217" w:rsidRDefault="00E96217" w:rsidP="005B51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9B" w14:textId="77777777" w:rsidR="00207FFA" w:rsidRDefault="00207FFA" w:rsidP="005B51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9C" w14:textId="77777777" w:rsidR="006D78EF" w:rsidRPr="00A761AA" w:rsidRDefault="00A761AA" w:rsidP="005B51E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761AA">
        <w:rPr>
          <w:rFonts w:ascii="Arial" w:hAnsi="Arial" w:cs="Arial"/>
          <w:b/>
          <w:color w:val="auto"/>
          <w:sz w:val="22"/>
          <w:szCs w:val="22"/>
        </w:rPr>
        <w:t>Retention</w:t>
      </w:r>
    </w:p>
    <w:p w14:paraId="67029A9D" w14:textId="77777777" w:rsidR="00A761AA" w:rsidRPr="00207FFA" w:rsidRDefault="00A761AA" w:rsidP="005B51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9E" w14:textId="2D8DCCC4" w:rsidR="009D77F7" w:rsidRDefault="001113EB" w:rsidP="005B51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 </w:t>
      </w:r>
      <w:r w:rsidRPr="001113EB">
        <w:rPr>
          <w:rFonts w:ascii="Arial" w:hAnsi="Arial" w:cs="Arial"/>
          <w:b/>
          <w:color w:val="0070C0"/>
          <w:sz w:val="22"/>
          <w:szCs w:val="22"/>
        </w:rPr>
        <w:t xml:space="preserve">keep </w:t>
      </w:r>
      <w:r w:rsidR="00590DAA">
        <w:rPr>
          <w:rFonts w:ascii="Arial" w:hAnsi="Arial" w:cs="Arial"/>
          <w:color w:val="auto"/>
          <w:sz w:val="22"/>
          <w:szCs w:val="22"/>
        </w:rPr>
        <w:t xml:space="preserve">the </w:t>
      </w:r>
      <w:r w:rsidRPr="00C9421A">
        <w:rPr>
          <w:rFonts w:ascii="Arial" w:hAnsi="Arial" w:cs="Arial"/>
          <w:color w:val="auto"/>
          <w:sz w:val="22"/>
          <w:szCs w:val="22"/>
        </w:rPr>
        <w:t>personal information</w:t>
      </w:r>
      <w:r w:rsidR="00590DAA">
        <w:rPr>
          <w:rFonts w:ascii="Arial" w:hAnsi="Arial" w:cs="Arial"/>
          <w:color w:val="auto"/>
          <w:sz w:val="22"/>
          <w:szCs w:val="22"/>
        </w:rPr>
        <w:t xml:space="preserve"> held in the staff risk register</w:t>
      </w:r>
      <w:r w:rsidRPr="00C9421A">
        <w:rPr>
          <w:rFonts w:ascii="Arial" w:hAnsi="Arial" w:cs="Arial"/>
          <w:color w:val="auto"/>
          <w:sz w:val="22"/>
          <w:szCs w:val="22"/>
        </w:rPr>
        <w:t xml:space="preserve"> </w:t>
      </w:r>
      <w:r w:rsidR="00AE6FF0" w:rsidRPr="00AE6FF0">
        <w:rPr>
          <w:rFonts w:ascii="Arial" w:hAnsi="Arial" w:cs="Arial"/>
          <w:color w:val="auto"/>
          <w:sz w:val="22"/>
          <w:szCs w:val="22"/>
        </w:rPr>
        <w:t xml:space="preserve">for the minimum period necessary. The information outlined in this </w:t>
      </w:r>
      <w:r w:rsidR="00AE6FF0">
        <w:rPr>
          <w:rFonts w:ascii="Arial" w:hAnsi="Arial" w:cs="Arial"/>
          <w:color w:val="auto"/>
          <w:sz w:val="22"/>
          <w:szCs w:val="22"/>
        </w:rPr>
        <w:t>P</w:t>
      </w:r>
      <w:r w:rsidR="00AE6FF0" w:rsidRPr="00AE6FF0">
        <w:rPr>
          <w:rFonts w:ascii="Arial" w:hAnsi="Arial" w:cs="Arial"/>
          <w:color w:val="auto"/>
          <w:sz w:val="22"/>
          <w:szCs w:val="22"/>
        </w:rPr>
        <w:t xml:space="preserve">rivacy </w:t>
      </w:r>
      <w:r w:rsidR="00AE6FF0">
        <w:rPr>
          <w:rFonts w:ascii="Arial" w:hAnsi="Arial" w:cs="Arial"/>
          <w:color w:val="auto"/>
          <w:sz w:val="22"/>
          <w:szCs w:val="22"/>
        </w:rPr>
        <w:t>N</w:t>
      </w:r>
      <w:r w:rsidR="00AE6FF0" w:rsidRPr="00AE6FF0">
        <w:rPr>
          <w:rFonts w:ascii="Arial" w:hAnsi="Arial" w:cs="Arial"/>
          <w:color w:val="auto"/>
          <w:sz w:val="22"/>
          <w:szCs w:val="22"/>
        </w:rPr>
        <w:t xml:space="preserve">otice will be </w:t>
      </w:r>
      <w:r w:rsidR="007E7D04">
        <w:rPr>
          <w:rFonts w:ascii="Arial" w:hAnsi="Arial" w:cs="Arial"/>
          <w:color w:val="auto"/>
          <w:sz w:val="22"/>
          <w:szCs w:val="22"/>
        </w:rPr>
        <w:t xml:space="preserve">reviewed from time to time to see if an </w:t>
      </w:r>
      <w:r w:rsidR="00846698">
        <w:rPr>
          <w:rFonts w:ascii="Arial" w:hAnsi="Arial" w:cs="Arial"/>
          <w:color w:val="auto"/>
          <w:sz w:val="22"/>
          <w:szCs w:val="22"/>
        </w:rPr>
        <w:t>individual</w:t>
      </w:r>
      <w:r w:rsidR="007E7D04">
        <w:rPr>
          <w:rFonts w:ascii="Arial" w:hAnsi="Arial" w:cs="Arial"/>
          <w:color w:val="auto"/>
          <w:sz w:val="22"/>
          <w:szCs w:val="22"/>
        </w:rPr>
        <w:t xml:space="preserve"> can be removed from the register</w:t>
      </w:r>
      <w:r w:rsidR="00AE6FF0">
        <w:rPr>
          <w:rFonts w:ascii="Arial" w:hAnsi="Arial" w:cs="Arial"/>
          <w:color w:val="auto"/>
          <w:sz w:val="22"/>
          <w:szCs w:val="22"/>
        </w:rPr>
        <w:t xml:space="preserve">. </w:t>
      </w:r>
      <w:r w:rsidR="00AE6FF0" w:rsidRPr="00AE6FF0">
        <w:rPr>
          <w:rFonts w:ascii="Arial" w:hAnsi="Arial" w:cs="Arial"/>
          <w:color w:val="auto"/>
          <w:sz w:val="22"/>
          <w:szCs w:val="22"/>
        </w:rPr>
        <w:t xml:space="preserve">All information will be held securely and </w:t>
      </w:r>
      <w:r w:rsidR="00AE6FF0">
        <w:rPr>
          <w:rFonts w:ascii="Arial" w:hAnsi="Arial" w:cs="Arial"/>
          <w:color w:val="auto"/>
          <w:sz w:val="22"/>
          <w:szCs w:val="22"/>
        </w:rPr>
        <w:t xml:space="preserve">disposed </w:t>
      </w:r>
      <w:r w:rsidR="00C9421A">
        <w:rPr>
          <w:rFonts w:ascii="Arial" w:hAnsi="Arial" w:cs="Arial"/>
          <w:color w:val="auto"/>
          <w:sz w:val="22"/>
          <w:szCs w:val="22"/>
        </w:rPr>
        <w:t>of confidentially</w:t>
      </w:r>
      <w:r w:rsidR="00AE6FF0">
        <w:rPr>
          <w:rFonts w:ascii="Arial" w:hAnsi="Arial" w:cs="Arial"/>
          <w:color w:val="auto"/>
          <w:sz w:val="22"/>
          <w:szCs w:val="22"/>
        </w:rPr>
        <w:t>.</w:t>
      </w:r>
    </w:p>
    <w:p w14:paraId="67029A9F" w14:textId="77777777" w:rsidR="00C9421A" w:rsidRDefault="00C9421A" w:rsidP="005B51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7029AA0" w14:textId="62002CB6" w:rsidR="00C9421A" w:rsidRPr="00207FFA" w:rsidRDefault="00C9421A" w:rsidP="005B51E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9421A">
        <w:rPr>
          <w:rFonts w:ascii="Arial" w:hAnsi="Arial" w:cs="Arial"/>
          <w:color w:val="auto"/>
          <w:sz w:val="22"/>
          <w:szCs w:val="22"/>
        </w:rPr>
        <w:t xml:space="preserve">Please refer to our Corporate Privacy Notice at </w:t>
      </w:r>
      <w:hyperlink r:id="rId10" w:history="1">
        <w:r w:rsidR="00DA6872" w:rsidRPr="004C664F">
          <w:rPr>
            <w:rStyle w:val="Hyperlink"/>
            <w:rFonts w:ascii="Arial" w:hAnsi="Arial" w:cs="Arial"/>
            <w:sz w:val="22"/>
            <w:szCs w:val="22"/>
          </w:rPr>
          <w:t>www.dover.gov.uk</w:t>
        </w:r>
      </w:hyperlink>
      <w:r w:rsidR="001B63FD">
        <w:rPr>
          <w:rFonts w:ascii="Arial" w:hAnsi="Arial" w:cs="Arial"/>
          <w:color w:val="auto"/>
          <w:sz w:val="22"/>
          <w:szCs w:val="22"/>
        </w:rPr>
        <w:t xml:space="preserve"> </w:t>
      </w:r>
      <w:r w:rsidRPr="00C9421A">
        <w:rPr>
          <w:rFonts w:ascii="Arial" w:hAnsi="Arial" w:cs="Arial"/>
          <w:color w:val="auto"/>
          <w:sz w:val="22"/>
          <w:szCs w:val="22"/>
        </w:rPr>
        <w:t xml:space="preserve">for further </w:t>
      </w:r>
      <w:r>
        <w:rPr>
          <w:rFonts w:ascii="Arial" w:hAnsi="Arial" w:cs="Arial"/>
          <w:color w:val="auto"/>
          <w:sz w:val="22"/>
          <w:szCs w:val="22"/>
        </w:rPr>
        <w:t>details</w:t>
      </w:r>
      <w:r w:rsidRPr="00C9421A">
        <w:rPr>
          <w:rFonts w:ascii="Arial" w:hAnsi="Arial" w:cs="Arial"/>
          <w:color w:val="auto"/>
          <w:sz w:val="22"/>
          <w:szCs w:val="22"/>
        </w:rPr>
        <w:t xml:space="preserve"> o</w:t>
      </w:r>
      <w:r w:rsidR="001B63FD">
        <w:rPr>
          <w:rFonts w:ascii="Arial" w:hAnsi="Arial" w:cs="Arial"/>
          <w:color w:val="auto"/>
          <w:sz w:val="22"/>
          <w:szCs w:val="22"/>
        </w:rPr>
        <w:t>f</w:t>
      </w:r>
      <w:r w:rsidRPr="00C9421A">
        <w:rPr>
          <w:rFonts w:ascii="Arial" w:hAnsi="Arial" w:cs="Arial"/>
          <w:color w:val="auto"/>
          <w:sz w:val="22"/>
          <w:szCs w:val="22"/>
        </w:rPr>
        <w:t xml:space="preserve"> how we process your personal information and your rights.</w:t>
      </w:r>
    </w:p>
    <w:sectPr w:rsidR="00C9421A" w:rsidRPr="00207FFA" w:rsidSect="005B51E5">
      <w:footerReference w:type="default" r:id="rId11"/>
      <w:type w:val="continuous"/>
      <w:pgSz w:w="11907" w:h="1683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48144" w14:textId="77777777" w:rsidR="00B97F6A" w:rsidRDefault="00B97F6A" w:rsidP="006A0E51">
      <w:pPr>
        <w:spacing w:after="0" w:line="240" w:lineRule="auto"/>
      </w:pPr>
      <w:r>
        <w:separator/>
      </w:r>
    </w:p>
  </w:endnote>
  <w:endnote w:type="continuationSeparator" w:id="0">
    <w:p w14:paraId="062BB791" w14:textId="77777777" w:rsidR="00B97F6A" w:rsidRDefault="00B97F6A" w:rsidP="006A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9AA5" w14:textId="7BDA774F" w:rsidR="006A0E51" w:rsidRPr="006A0E51" w:rsidRDefault="006A0E51">
    <w:pPr>
      <w:pStyle w:val="Footer"/>
      <w:rPr>
        <w:rFonts w:ascii="Arial" w:hAnsi="Arial" w:cs="Arial"/>
        <w:sz w:val="16"/>
        <w:szCs w:val="16"/>
      </w:rPr>
    </w:pPr>
    <w:r w:rsidRPr="006A0E51">
      <w:rPr>
        <w:rFonts w:ascii="Arial" w:hAnsi="Arial" w:cs="Arial"/>
        <w:sz w:val="16"/>
        <w:szCs w:val="16"/>
      </w:rPr>
      <w:t>Privacy Notices</w:t>
    </w:r>
    <w:r w:rsidR="00DA6872">
      <w:rPr>
        <w:rFonts w:ascii="Arial" w:hAnsi="Arial" w:cs="Arial"/>
        <w:sz w:val="16"/>
        <w:szCs w:val="16"/>
      </w:rPr>
      <w:t xml:space="preserve"> – Staff Risk Register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89FC" w14:textId="77777777" w:rsidR="00B97F6A" w:rsidRDefault="00B97F6A" w:rsidP="006A0E51">
      <w:pPr>
        <w:spacing w:after="0" w:line="240" w:lineRule="auto"/>
      </w:pPr>
      <w:r>
        <w:separator/>
      </w:r>
    </w:p>
  </w:footnote>
  <w:footnote w:type="continuationSeparator" w:id="0">
    <w:p w14:paraId="1E94C34E" w14:textId="77777777" w:rsidR="00B97F6A" w:rsidRDefault="00B97F6A" w:rsidP="006A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7BADB0"/>
    <w:multiLevelType w:val="hybridMultilevel"/>
    <w:tmpl w:val="4117AF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C6BB480"/>
    <w:multiLevelType w:val="hybridMultilevel"/>
    <w:tmpl w:val="1520D4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CF10047"/>
    <w:multiLevelType w:val="hybridMultilevel"/>
    <w:tmpl w:val="7AF1039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8614E40"/>
    <w:multiLevelType w:val="hybridMultilevel"/>
    <w:tmpl w:val="6ECA53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845DDB"/>
    <w:multiLevelType w:val="hybridMultilevel"/>
    <w:tmpl w:val="6570728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81AFDB"/>
    <w:multiLevelType w:val="hybridMultilevel"/>
    <w:tmpl w:val="98D4526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FB67DE"/>
    <w:multiLevelType w:val="hybridMultilevel"/>
    <w:tmpl w:val="E878C19E"/>
    <w:lvl w:ilvl="0" w:tplc="1CCC3B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0162"/>
    <w:multiLevelType w:val="hybridMultilevel"/>
    <w:tmpl w:val="44246ECE"/>
    <w:lvl w:ilvl="0" w:tplc="64DA7D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BC9"/>
    <w:multiLevelType w:val="hybridMultilevel"/>
    <w:tmpl w:val="95F8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89D24"/>
    <w:multiLevelType w:val="hybridMultilevel"/>
    <w:tmpl w:val="59616A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3D0503E"/>
    <w:multiLevelType w:val="hybridMultilevel"/>
    <w:tmpl w:val="46385362"/>
    <w:lvl w:ilvl="0" w:tplc="C9763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3D58"/>
    <w:multiLevelType w:val="hybridMultilevel"/>
    <w:tmpl w:val="19B4793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5E2C838"/>
    <w:multiLevelType w:val="hybridMultilevel"/>
    <w:tmpl w:val="FB3859C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67C63EE"/>
    <w:multiLevelType w:val="hybridMultilevel"/>
    <w:tmpl w:val="55E0FAD2"/>
    <w:lvl w:ilvl="0" w:tplc="376210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C725E"/>
    <w:multiLevelType w:val="hybridMultilevel"/>
    <w:tmpl w:val="C5201726"/>
    <w:lvl w:ilvl="0" w:tplc="C9763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15B3"/>
    <w:multiLevelType w:val="hybridMultilevel"/>
    <w:tmpl w:val="62DE4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E6F93"/>
    <w:multiLevelType w:val="hybridMultilevel"/>
    <w:tmpl w:val="AB0059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51"/>
    <w:rsid w:val="000517AB"/>
    <w:rsid w:val="001113EB"/>
    <w:rsid w:val="00136050"/>
    <w:rsid w:val="00151600"/>
    <w:rsid w:val="00162F30"/>
    <w:rsid w:val="00171313"/>
    <w:rsid w:val="00192E08"/>
    <w:rsid w:val="001B63FD"/>
    <w:rsid w:val="001C2DEE"/>
    <w:rsid w:val="001F536B"/>
    <w:rsid w:val="00207FFA"/>
    <w:rsid w:val="00212C05"/>
    <w:rsid w:val="00217BE0"/>
    <w:rsid w:val="0023067F"/>
    <w:rsid w:val="00255015"/>
    <w:rsid w:val="002805E4"/>
    <w:rsid w:val="00286767"/>
    <w:rsid w:val="002879FF"/>
    <w:rsid w:val="002A53D5"/>
    <w:rsid w:val="002D5580"/>
    <w:rsid w:val="002E3E20"/>
    <w:rsid w:val="002F04ED"/>
    <w:rsid w:val="00370FB2"/>
    <w:rsid w:val="00373E1D"/>
    <w:rsid w:val="00393AA5"/>
    <w:rsid w:val="003941EB"/>
    <w:rsid w:val="003B4EFE"/>
    <w:rsid w:val="003C03AA"/>
    <w:rsid w:val="0042446F"/>
    <w:rsid w:val="0046139F"/>
    <w:rsid w:val="00477952"/>
    <w:rsid w:val="004C313A"/>
    <w:rsid w:val="004F2A51"/>
    <w:rsid w:val="00514F8F"/>
    <w:rsid w:val="00541787"/>
    <w:rsid w:val="00543890"/>
    <w:rsid w:val="00554CC2"/>
    <w:rsid w:val="00590DAA"/>
    <w:rsid w:val="005B51E5"/>
    <w:rsid w:val="005D761E"/>
    <w:rsid w:val="0063400E"/>
    <w:rsid w:val="00647A33"/>
    <w:rsid w:val="006A0E51"/>
    <w:rsid w:val="006A1DBE"/>
    <w:rsid w:val="006C226E"/>
    <w:rsid w:val="006C6C11"/>
    <w:rsid w:val="006D0A59"/>
    <w:rsid w:val="006D78EF"/>
    <w:rsid w:val="006F2781"/>
    <w:rsid w:val="007E7D04"/>
    <w:rsid w:val="00801E00"/>
    <w:rsid w:val="00823F10"/>
    <w:rsid w:val="0082763C"/>
    <w:rsid w:val="00846698"/>
    <w:rsid w:val="00875BE6"/>
    <w:rsid w:val="008A4C16"/>
    <w:rsid w:val="008F5369"/>
    <w:rsid w:val="00900969"/>
    <w:rsid w:val="009A67B3"/>
    <w:rsid w:val="009D77F7"/>
    <w:rsid w:val="00A761AA"/>
    <w:rsid w:val="00AB724C"/>
    <w:rsid w:val="00AC073D"/>
    <w:rsid w:val="00AC1D45"/>
    <w:rsid w:val="00AE6FF0"/>
    <w:rsid w:val="00B329DB"/>
    <w:rsid w:val="00B97F6A"/>
    <w:rsid w:val="00BC1CC8"/>
    <w:rsid w:val="00C54D70"/>
    <w:rsid w:val="00C57623"/>
    <w:rsid w:val="00C9421A"/>
    <w:rsid w:val="00CA1191"/>
    <w:rsid w:val="00CD3731"/>
    <w:rsid w:val="00CF39A3"/>
    <w:rsid w:val="00CF4C24"/>
    <w:rsid w:val="00D60378"/>
    <w:rsid w:val="00D757EE"/>
    <w:rsid w:val="00DA6872"/>
    <w:rsid w:val="00DB1C59"/>
    <w:rsid w:val="00E4465D"/>
    <w:rsid w:val="00E60947"/>
    <w:rsid w:val="00E91384"/>
    <w:rsid w:val="00E96217"/>
    <w:rsid w:val="00F24C99"/>
    <w:rsid w:val="00F31233"/>
    <w:rsid w:val="00F50BF4"/>
    <w:rsid w:val="00F6223E"/>
    <w:rsid w:val="00F7235D"/>
    <w:rsid w:val="00F8028A"/>
    <w:rsid w:val="00F80A9C"/>
    <w:rsid w:val="00F870EB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29A76"/>
  <w14:defaultImageDpi w14:val="0"/>
  <w15:docId w15:val="{5EFB3C72-35E5-490C-AB29-988273DA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A5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51"/>
  </w:style>
  <w:style w:type="paragraph" w:styleId="Footer">
    <w:name w:val="footer"/>
    <w:basedOn w:val="Normal"/>
    <w:link w:val="FooterChar"/>
    <w:uiPriority w:val="99"/>
    <w:unhideWhenUsed/>
    <w:rsid w:val="006A0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51"/>
  </w:style>
  <w:style w:type="character" w:styleId="FollowedHyperlink">
    <w:name w:val="FollowedHyperlink"/>
    <w:basedOn w:val="DefaultParagraphFont"/>
    <w:uiPriority w:val="99"/>
    <w:semiHidden/>
    <w:unhideWhenUsed/>
    <w:rsid w:val="006D78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8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ov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AAA4550074340830E97DB12A2991F" ma:contentTypeVersion="12" ma:contentTypeDescription="Create a new document." ma:contentTypeScope="" ma:versionID="766ab330c29b98883adf1dbb23ce1968">
  <xsd:schema xmlns:xsd="http://www.w3.org/2001/XMLSchema" xmlns:xs="http://www.w3.org/2001/XMLSchema" xmlns:p="http://schemas.microsoft.com/office/2006/metadata/properties" xmlns:ns3="8068b660-19ef-4a45-a53b-f3107265e09d" xmlns:ns4="74e7ca86-6955-4173-a344-bb2cec2e8741" targetNamespace="http://schemas.microsoft.com/office/2006/metadata/properties" ma:root="true" ma:fieldsID="d936dd4db10f527c1acb264fb0d149ae" ns3:_="" ns4:_="">
    <xsd:import namespace="8068b660-19ef-4a45-a53b-f3107265e09d"/>
    <xsd:import namespace="74e7ca86-6955-4173-a344-bb2cec2e8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8b660-19ef-4a45-a53b-f3107265e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a86-6955-4173-a344-bb2cec2e8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AD849-DD1F-42B8-B1E7-0915A7B3946B}">
  <ds:schemaRefs>
    <ds:schemaRef ds:uri="http://purl.org/dc/terms/"/>
    <ds:schemaRef ds:uri="http://purl.org/dc/elements/1.1/"/>
    <ds:schemaRef ds:uri="http://purl.org/dc/dcmitype/"/>
    <ds:schemaRef ds:uri="74e7ca86-6955-4173-a344-bb2cec2e874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068b660-19ef-4a45-a53b-f3107265e0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D20470-7D17-49FE-82EF-12295FEF5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60E6A-1AB8-4918-8858-0CBA902B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8b660-19ef-4a45-a53b-f3107265e09d"/>
    <ds:schemaRef ds:uri="74e7ca86-6955-4173-a344-bb2cec2e8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Template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Template</dc:title>
  <dc:subject>Parking</dc:subject>
  <dc:creator>Anthony Sawyer, Karen Wells</dc:creator>
  <cp:keywords>parking;privacy;notice;</cp:keywords>
  <cp:lastModifiedBy>Joe Couchman</cp:lastModifiedBy>
  <cp:revision>13</cp:revision>
  <dcterms:created xsi:type="dcterms:W3CDTF">2020-02-20T12:59:00Z</dcterms:created>
  <dcterms:modified xsi:type="dcterms:W3CDTF">2020-02-20T13:07:00Z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0x0101004FFAAA4550074340830E97DB12A2991F</vt:lpwstr>
  </property>
</Properties>
</file>