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8803" w14:textId="03C0AF61" w:rsidR="00316595" w:rsidRDefault="00316595" w:rsidP="00E912D5">
      <w:pPr>
        <w:pStyle w:val="Title"/>
        <w:rPr>
          <w:rFonts w:ascii="Arial" w:hAnsi="Arial" w:cs="Arial"/>
          <w:sz w:val="40"/>
          <w:szCs w:val="40"/>
        </w:rPr>
      </w:pPr>
      <w:r w:rsidRPr="00316595">
        <w:rPr>
          <w:rFonts w:ascii="Arial" w:hAnsi="Arial" w:cs="Arial"/>
          <w:noProof/>
          <w:sz w:val="40"/>
          <w:szCs w:val="40"/>
        </w:rPr>
        <w:drawing>
          <wp:anchor distT="0" distB="0" distL="114300" distR="114300" simplePos="0" relativeHeight="251660800" behindDoc="0" locked="0" layoutInCell="1" allowOverlap="1" wp14:anchorId="7CFE6715" wp14:editId="354F5EFF">
            <wp:simplePos x="0" y="0"/>
            <wp:positionH relativeFrom="column">
              <wp:posOffset>0</wp:posOffset>
            </wp:positionH>
            <wp:positionV relativeFrom="paragraph">
              <wp:posOffset>20428</wp:posOffset>
            </wp:positionV>
            <wp:extent cx="790575" cy="1293495"/>
            <wp:effectExtent l="0" t="0" r="9525" b="1905"/>
            <wp:wrapSquare wrapText="bothSides"/>
            <wp:docPr id="422356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1293495"/>
                    </a:xfrm>
                    <a:prstGeom prst="rect">
                      <a:avLst/>
                    </a:prstGeom>
                    <a:noFill/>
                  </pic:spPr>
                </pic:pic>
              </a:graphicData>
            </a:graphic>
            <wp14:sizeRelH relativeFrom="margin">
              <wp14:pctWidth>0</wp14:pctWidth>
            </wp14:sizeRelH>
            <wp14:sizeRelV relativeFrom="margin">
              <wp14:pctHeight>0</wp14:pctHeight>
            </wp14:sizeRelV>
          </wp:anchor>
        </w:drawing>
      </w:r>
    </w:p>
    <w:p w14:paraId="12DF31F2" w14:textId="06299188" w:rsidR="00534EFD" w:rsidRPr="00316595" w:rsidRDefault="00D42E54" w:rsidP="00E912D5">
      <w:pPr>
        <w:pStyle w:val="Title"/>
        <w:rPr>
          <w:rFonts w:ascii="Arial" w:hAnsi="Arial" w:cs="Arial"/>
          <w:sz w:val="40"/>
          <w:szCs w:val="40"/>
        </w:rPr>
      </w:pPr>
      <w:r w:rsidRPr="00316595">
        <w:rPr>
          <w:rFonts w:ascii="Arial" w:hAnsi="Arial" w:cs="Arial"/>
          <w:sz w:val="40"/>
          <w:szCs w:val="40"/>
        </w:rPr>
        <w:t xml:space="preserve">Whitfield Urban Expansion Community Forum </w:t>
      </w:r>
      <w:r w:rsidR="007F2CED" w:rsidRPr="00316595">
        <w:rPr>
          <w:rFonts w:ascii="Arial" w:hAnsi="Arial" w:cs="Arial"/>
          <w:sz w:val="40"/>
          <w:szCs w:val="40"/>
        </w:rPr>
        <w:t>Terms of Reference</w:t>
      </w:r>
    </w:p>
    <w:p w14:paraId="596B6B4B"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2CDA366E" w14:textId="77777777" w:rsidR="00316595" w:rsidRDefault="00316595" w:rsidP="00D42E54">
      <w:pPr>
        <w:pStyle w:val="paragraph"/>
        <w:spacing w:before="0" w:beforeAutospacing="0" w:after="0" w:afterAutospacing="0"/>
        <w:textAlignment w:val="baseline"/>
        <w:rPr>
          <w:rStyle w:val="normaltextrun"/>
          <w:rFonts w:ascii="Arial" w:eastAsiaTheme="majorEastAsia" w:hAnsi="Arial" w:cs="Arial"/>
          <w:b/>
          <w:bCs/>
          <w:color w:val="365F91"/>
          <w:sz w:val="22"/>
          <w:szCs w:val="22"/>
        </w:rPr>
      </w:pPr>
    </w:p>
    <w:p w14:paraId="3A1595DD" w14:textId="2AE4F6BB" w:rsidR="00D42E54" w:rsidRPr="00526941" w:rsidRDefault="00D42E54" w:rsidP="00D42E54">
      <w:pPr>
        <w:pStyle w:val="paragraph"/>
        <w:spacing w:before="0" w:beforeAutospacing="0" w:after="0" w:afterAutospacing="0"/>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rPr>
        <w:t>1.</w:t>
      </w:r>
      <w:r w:rsidRPr="00526941">
        <w:rPr>
          <w:rStyle w:val="normaltextrun"/>
          <w:rFonts w:ascii="Arial" w:eastAsiaTheme="majorEastAsia" w:hAnsi="Arial" w:cs="Arial"/>
          <w:b/>
          <w:bCs/>
          <w:color w:val="365F91"/>
          <w:sz w:val="22"/>
          <w:szCs w:val="22"/>
          <w:lang w:val="en-US"/>
        </w:rPr>
        <w:t xml:space="preserve"> Name</w:t>
      </w:r>
      <w:r w:rsidRPr="00526941">
        <w:rPr>
          <w:rStyle w:val="eop"/>
          <w:rFonts w:ascii="Arial" w:hAnsi="Arial" w:cs="Arial"/>
          <w:b/>
          <w:bCs/>
          <w:color w:val="365F91"/>
          <w:sz w:val="22"/>
          <w:szCs w:val="22"/>
        </w:rPr>
        <w:t> </w:t>
      </w:r>
    </w:p>
    <w:p w14:paraId="46FA5891" w14:textId="77777777" w:rsidR="00D42E54" w:rsidRPr="00526941" w:rsidRDefault="00D42E54" w:rsidP="00D42E54">
      <w:pPr>
        <w:pStyle w:val="paragraph"/>
        <w:spacing w:before="0" w:beforeAutospacing="0" w:after="0" w:afterAutospacing="0"/>
        <w:textAlignment w:val="baseline"/>
        <w:rPr>
          <w:rFonts w:ascii="Arial" w:hAnsi="Arial" w:cs="Arial"/>
          <w:b/>
          <w:bCs/>
          <w:color w:val="365F91"/>
          <w:sz w:val="22"/>
          <w:szCs w:val="22"/>
        </w:rPr>
      </w:pPr>
    </w:p>
    <w:p w14:paraId="69230232"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The name of the group shall be the Whitfield Urban Expansion Community Forum (“the Forum”).</w:t>
      </w:r>
      <w:r w:rsidRPr="00526941">
        <w:rPr>
          <w:rStyle w:val="eop"/>
          <w:rFonts w:ascii="Arial" w:hAnsi="Arial" w:cs="Arial"/>
          <w:sz w:val="22"/>
          <w:szCs w:val="22"/>
        </w:rPr>
        <w:t> </w:t>
      </w:r>
    </w:p>
    <w:p w14:paraId="758561C4"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p>
    <w:p w14:paraId="60E873D7"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7F1819DE"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2. Purpose and Objectives</w:t>
      </w:r>
      <w:r w:rsidRPr="00526941">
        <w:rPr>
          <w:rStyle w:val="eop"/>
          <w:rFonts w:ascii="Arial" w:hAnsi="Arial" w:cs="Arial"/>
          <w:b/>
          <w:bCs/>
          <w:color w:val="365F91"/>
          <w:sz w:val="22"/>
          <w:szCs w:val="22"/>
        </w:rPr>
        <w:t> </w:t>
      </w:r>
    </w:p>
    <w:p w14:paraId="3E852FE4"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5AA55474"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The Forum exists to:</w:t>
      </w:r>
      <w:r w:rsidRPr="00526941">
        <w:rPr>
          <w:rStyle w:val="eop"/>
          <w:rFonts w:ascii="Arial" w:hAnsi="Arial" w:cs="Arial"/>
          <w:sz w:val="22"/>
          <w:szCs w:val="22"/>
        </w:rPr>
        <w:t> </w:t>
      </w:r>
    </w:p>
    <w:p w14:paraId="48A1B31D" w14:textId="77777777" w:rsidR="00031ACD" w:rsidRPr="00526941" w:rsidRDefault="00031ACD" w:rsidP="00D42E54">
      <w:pPr>
        <w:pStyle w:val="paragraph"/>
        <w:spacing w:before="0" w:beforeAutospacing="0" w:after="0" w:afterAutospacing="0"/>
        <w:jc w:val="both"/>
        <w:textAlignment w:val="baseline"/>
        <w:rPr>
          <w:rFonts w:ascii="Arial" w:hAnsi="Arial" w:cs="Arial"/>
          <w:sz w:val="22"/>
          <w:szCs w:val="22"/>
        </w:rPr>
      </w:pPr>
    </w:p>
    <w:p w14:paraId="13A5DB42" w14:textId="77777777" w:rsidR="00D42E54" w:rsidRPr="00526941" w:rsidRDefault="00D42E54" w:rsidP="00141C8C">
      <w:pPr>
        <w:pStyle w:val="paragraph"/>
        <w:numPr>
          <w:ilvl w:val="0"/>
          <w:numId w:val="8"/>
        </w:numPr>
        <w:tabs>
          <w:tab w:val="clear" w:pos="720"/>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Facilitate communication between the LPA, the Developer, and the community.</w:t>
      </w:r>
      <w:r w:rsidRPr="00526941">
        <w:rPr>
          <w:rStyle w:val="eop"/>
          <w:rFonts w:ascii="Arial" w:hAnsi="Arial" w:cs="Arial"/>
          <w:sz w:val="22"/>
          <w:szCs w:val="22"/>
        </w:rPr>
        <w:t> </w:t>
      </w:r>
    </w:p>
    <w:p w14:paraId="5CD922C8" w14:textId="77777777" w:rsidR="00D42E54" w:rsidRPr="00526941" w:rsidRDefault="00D42E54" w:rsidP="00141C8C">
      <w:pPr>
        <w:pStyle w:val="paragraph"/>
        <w:numPr>
          <w:ilvl w:val="0"/>
          <w:numId w:val="9"/>
        </w:numPr>
        <w:tabs>
          <w:tab w:val="clear" w:pos="720"/>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Act as a critical friend to the planning authority and developer in shaping the masterplan for the WUE (SAP1).</w:t>
      </w:r>
      <w:r w:rsidRPr="00526941">
        <w:rPr>
          <w:rStyle w:val="eop"/>
          <w:rFonts w:ascii="Arial" w:hAnsi="Arial" w:cs="Arial"/>
          <w:sz w:val="22"/>
          <w:szCs w:val="22"/>
        </w:rPr>
        <w:t> </w:t>
      </w:r>
    </w:p>
    <w:p w14:paraId="11182827" w14:textId="77777777" w:rsidR="00D42E54" w:rsidRPr="00526941" w:rsidRDefault="00D42E54" w:rsidP="00141C8C">
      <w:pPr>
        <w:pStyle w:val="paragraph"/>
        <w:numPr>
          <w:ilvl w:val="0"/>
          <w:numId w:val="10"/>
        </w:numPr>
        <w:tabs>
          <w:tab w:val="clear" w:pos="720"/>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Promote community cohesion and stewardship of communal spaces and buildings.</w:t>
      </w:r>
      <w:r w:rsidRPr="00526941">
        <w:rPr>
          <w:rStyle w:val="eop"/>
          <w:rFonts w:ascii="Arial" w:hAnsi="Arial" w:cs="Arial"/>
          <w:sz w:val="22"/>
          <w:szCs w:val="22"/>
        </w:rPr>
        <w:t> </w:t>
      </w:r>
    </w:p>
    <w:p w14:paraId="66C91D4F" w14:textId="77777777" w:rsidR="00D42E54" w:rsidRPr="00526941" w:rsidRDefault="00D42E54" w:rsidP="00141C8C">
      <w:pPr>
        <w:pStyle w:val="paragraph"/>
        <w:numPr>
          <w:ilvl w:val="0"/>
          <w:numId w:val="11"/>
        </w:numPr>
        <w:tabs>
          <w:tab w:val="clear" w:pos="720"/>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Support sustainable development principles including walkability, proximity of services, and integration with the Fastrack bus route.</w:t>
      </w:r>
      <w:r w:rsidRPr="00526941">
        <w:rPr>
          <w:rStyle w:val="eop"/>
          <w:rFonts w:ascii="Arial" w:hAnsi="Arial" w:cs="Arial"/>
          <w:sz w:val="22"/>
          <w:szCs w:val="22"/>
        </w:rPr>
        <w:t> </w:t>
      </w:r>
    </w:p>
    <w:p w14:paraId="4C7641EE" w14:textId="77777777" w:rsidR="00D42E54" w:rsidRPr="00526941" w:rsidRDefault="00D42E54" w:rsidP="00141C8C">
      <w:pPr>
        <w:pStyle w:val="paragraph"/>
        <w:numPr>
          <w:ilvl w:val="0"/>
          <w:numId w:val="12"/>
        </w:numPr>
        <w:tabs>
          <w:tab w:val="clear" w:pos="720"/>
          <w:tab w:val="num" w:pos="1134"/>
        </w:tabs>
        <w:spacing w:before="0" w:beforeAutospacing="0" w:after="0" w:afterAutospacing="0"/>
        <w:ind w:left="1080" w:hanging="513"/>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Ensure transparency, accountability, and inclusive engagement.</w:t>
      </w:r>
      <w:r w:rsidRPr="00526941">
        <w:rPr>
          <w:rStyle w:val="eop"/>
          <w:rFonts w:ascii="Arial" w:hAnsi="Arial" w:cs="Arial"/>
          <w:sz w:val="22"/>
          <w:szCs w:val="22"/>
        </w:rPr>
        <w:t> </w:t>
      </w:r>
    </w:p>
    <w:p w14:paraId="2D489906" w14:textId="77777777" w:rsidR="00D42E54" w:rsidRPr="00526941" w:rsidRDefault="00D42E54" w:rsidP="00D42E54">
      <w:pPr>
        <w:pStyle w:val="paragraph"/>
        <w:spacing w:before="0" w:beforeAutospacing="0" w:after="0" w:afterAutospacing="0"/>
        <w:ind w:left="1080"/>
        <w:jc w:val="both"/>
        <w:textAlignment w:val="baseline"/>
        <w:rPr>
          <w:rFonts w:ascii="Arial" w:hAnsi="Arial" w:cs="Arial"/>
          <w:sz w:val="22"/>
          <w:szCs w:val="22"/>
        </w:rPr>
      </w:pPr>
    </w:p>
    <w:p w14:paraId="6FCC2651"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3. Scope</w:t>
      </w:r>
      <w:r w:rsidRPr="00526941">
        <w:rPr>
          <w:rStyle w:val="eop"/>
          <w:rFonts w:ascii="Arial" w:hAnsi="Arial" w:cs="Arial"/>
          <w:b/>
          <w:bCs/>
          <w:color w:val="365F91"/>
          <w:sz w:val="22"/>
          <w:szCs w:val="22"/>
        </w:rPr>
        <w:t> </w:t>
      </w:r>
    </w:p>
    <w:p w14:paraId="728D8771"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067150AB" w14:textId="77777777" w:rsidR="00B94928" w:rsidRPr="00526941" w:rsidRDefault="00D42E54" w:rsidP="00D42E54">
      <w:pPr>
        <w:pStyle w:val="paragraph"/>
        <w:spacing w:before="0" w:beforeAutospacing="0" w:after="0" w:afterAutospacing="0"/>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The Forum will cover all aspects of the future phases of the WUE, including housing, infrastructure, public realm, environment, transport, community facilities, and social cohesion. </w:t>
      </w:r>
    </w:p>
    <w:p w14:paraId="05E6EFFC" w14:textId="3C9DA28A"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07914216"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The Forum will be visionary, establishing core values that will provide community feedback to the LPA and the Developer in considering the planning of the future phases of the WUE, and guiding, by providing comments at all points of the master-planning and planning application stages.</w:t>
      </w:r>
      <w:r w:rsidRPr="00526941">
        <w:rPr>
          <w:rStyle w:val="eop"/>
          <w:rFonts w:ascii="Arial" w:hAnsi="Arial" w:cs="Arial"/>
          <w:sz w:val="22"/>
          <w:szCs w:val="22"/>
        </w:rPr>
        <w:t> </w:t>
      </w:r>
    </w:p>
    <w:p w14:paraId="6AA0E78F"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39E0412D"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The focus will be, within the context of an adopted Local Plan policy for the site and planning legislation, to steer the development towards outcomes which will raise the quality of the development and create a sense of place and integration by prioritising the ambitions of the community, with the aim of achieving an urban expansion which meets the needs of its residents, builds upon and enhances the existing community at Whitfield and delivers a sustainable place to live.</w:t>
      </w:r>
      <w:r w:rsidRPr="00526941">
        <w:rPr>
          <w:rStyle w:val="eop"/>
          <w:rFonts w:ascii="Arial" w:hAnsi="Arial" w:cs="Arial"/>
          <w:sz w:val="22"/>
          <w:szCs w:val="22"/>
        </w:rPr>
        <w:t> </w:t>
      </w:r>
    </w:p>
    <w:p w14:paraId="00E16254" w14:textId="77777777" w:rsidR="003743BE" w:rsidRPr="00526941" w:rsidRDefault="003743BE" w:rsidP="00D42E54">
      <w:pPr>
        <w:pStyle w:val="paragraph"/>
        <w:spacing w:before="0" w:beforeAutospacing="0" w:after="0" w:afterAutospacing="0"/>
        <w:jc w:val="both"/>
        <w:textAlignment w:val="baseline"/>
        <w:rPr>
          <w:rStyle w:val="eop"/>
          <w:rFonts w:ascii="Arial" w:hAnsi="Arial" w:cs="Arial"/>
          <w:sz w:val="22"/>
          <w:szCs w:val="22"/>
        </w:rPr>
      </w:pPr>
    </w:p>
    <w:p w14:paraId="75E35C3D" w14:textId="77777777" w:rsidR="003743BE" w:rsidRPr="00526941" w:rsidRDefault="003743BE" w:rsidP="003743BE">
      <w:pPr>
        <w:pStyle w:val="paragraph"/>
        <w:spacing w:before="0" w:beforeAutospacing="0" w:after="0" w:afterAutospacing="0"/>
        <w:jc w:val="both"/>
        <w:textAlignment w:val="baseline"/>
        <w:rPr>
          <w:rStyle w:val="eop"/>
          <w:rFonts w:ascii="Arial" w:hAnsi="Arial" w:cs="Arial"/>
          <w:sz w:val="22"/>
          <w:szCs w:val="22"/>
        </w:rPr>
      </w:pPr>
    </w:p>
    <w:p w14:paraId="2E5699E1" w14:textId="77777777" w:rsidR="003743BE" w:rsidRPr="00526941" w:rsidRDefault="003743BE" w:rsidP="003743BE">
      <w:pPr>
        <w:pStyle w:val="paragraph"/>
        <w:spacing w:before="0" w:beforeAutospacing="0" w:after="0" w:afterAutospacing="0"/>
        <w:jc w:val="both"/>
        <w:textAlignment w:val="baseline"/>
        <w:rPr>
          <w:rStyle w:val="eop"/>
          <w:rFonts w:ascii="Arial" w:hAnsi="Arial" w:cs="Arial"/>
          <w:sz w:val="22"/>
          <w:szCs w:val="22"/>
        </w:rPr>
      </w:pPr>
      <w:r w:rsidRPr="00526941">
        <w:rPr>
          <w:rStyle w:val="eop"/>
          <w:rFonts w:ascii="Arial" w:hAnsi="Arial" w:cs="Arial"/>
          <w:sz w:val="22"/>
          <w:szCs w:val="22"/>
        </w:rPr>
        <w:t xml:space="preserve">The Forum will have an advisory role, receiving information from the local planning authority, the developer and other interested parties, and providing advice on the development of the WUE. The Forum is not a decision-making body. Whilst this advice will be minuted and shared, this advice may not be taken forward by the applicant. The </w:t>
      </w:r>
      <w:r w:rsidRPr="00526941">
        <w:rPr>
          <w:rStyle w:val="eop"/>
          <w:rFonts w:ascii="Arial" w:hAnsi="Arial" w:cs="Arial"/>
          <w:sz w:val="22"/>
          <w:szCs w:val="22"/>
        </w:rPr>
        <w:lastRenderedPageBreak/>
        <w:t>local planning authority will have due regard for the advice of the Forum insofar as it is a material planning consideration; however, it will determine the planning application against planning policy and guidance, and on its planning merits, and may not be able to support all of the advice of the Forum. The independence of the Local Planning authority will not be fettered or unduly influenced by its role as part of the Forum.</w:t>
      </w:r>
    </w:p>
    <w:p w14:paraId="05838B13"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6B312839"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4. Planning Policy Context</w:t>
      </w:r>
      <w:r w:rsidRPr="00526941">
        <w:rPr>
          <w:rStyle w:val="eop"/>
          <w:rFonts w:ascii="Arial" w:hAnsi="Arial" w:cs="Arial"/>
          <w:b/>
          <w:bCs/>
          <w:color w:val="365F91"/>
          <w:sz w:val="22"/>
          <w:szCs w:val="22"/>
        </w:rPr>
        <w:t> </w:t>
      </w:r>
    </w:p>
    <w:p w14:paraId="0FF63D41"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57E0FA7B" w14:textId="2ABF80A4"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 xml:space="preserve">The Forum shall operate </w:t>
      </w:r>
      <w:r w:rsidR="003451ED" w:rsidRPr="00526941">
        <w:rPr>
          <w:rStyle w:val="normaltextrun"/>
          <w:rFonts w:ascii="Arial" w:eastAsiaTheme="majorEastAsia" w:hAnsi="Arial" w:cs="Arial"/>
          <w:sz w:val="22"/>
          <w:szCs w:val="22"/>
        </w:rPr>
        <w:t>having regard for</w:t>
      </w:r>
      <w:r w:rsidRPr="00526941">
        <w:rPr>
          <w:rStyle w:val="normaltextrun"/>
          <w:rFonts w:ascii="Arial" w:eastAsiaTheme="majorEastAsia" w:hAnsi="Arial" w:cs="Arial"/>
          <w:sz w:val="22"/>
          <w:szCs w:val="22"/>
        </w:rPr>
        <w:t xml:space="preserve"> Policy SAP1 of the Dover District Local Plan, supporting the delivery of sustainable development, community infrastructure, and integration with strategic transport including the Fastrack bus route. Whilst members will not be expected to have expertise in planning or other relevant specialisms, members should make reasonable efforts to understand the relevant policies of the Dover District Local Plan, the National Planning Policy Framework and any other guidance and best practice.  </w:t>
      </w:r>
      <w:r w:rsidRPr="00526941">
        <w:rPr>
          <w:rStyle w:val="eop"/>
          <w:rFonts w:ascii="Arial" w:hAnsi="Arial" w:cs="Arial"/>
          <w:sz w:val="22"/>
          <w:szCs w:val="22"/>
        </w:rPr>
        <w:t> </w:t>
      </w:r>
    </w:p>
    <w:p w14:paraId="62D2980B"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6CF6308D"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5. Membership</w:t>
      </w:r>
      <w:r w:rsidRPr="00526941">
        <w:rPr>
          <w:rStyle w:val="eop"/>
          <w:rFonts w:ascii="Arial" w:hAnsi="Arial" w:cs="Arial"/>
          <w:b/>
          <w:bCs/>
          <w:color w:val="365F91"/>
          <w:sz w:val="22"/>
          <w:szCs w:val="22"/>
        </w:rPr>
        <w:t> </w:t>
      </w:r>
    </w:p>
    <w:p w14:paraId="1D7BD49B"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3BB17255"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Membership is open to:</w:t>
      </w:r>
      <w:r w:rsidRPr="00526941">
        <w:rPr>
          <w:rStyle w:val="eop"/>
          <w:rFonts w:ascii="Arial" w:hAnsi="Arial" w:cs="Arial"/>
          <w:sz w:val="22"/>
          <w:szCs w:val="22"/>
        </w:rPr>
        <w:t> </w:t>
      </w:r>
    </w:p>
    <w:p w14:paraId="3A76DB21" w14:textId="77777777" w:rsidR="003451ED" w:rsidRPr="00526941" w:rsidRDefault="003451ED" w:rsidP="00D42E54">
      <w:pPr>
        <w:pStyle w:val="paragraph"/>
        <w:spacing w:before="0" w:beforeAutospacing="0" w:after="0" w:afterAutospacing="0"/>
        <w:jc w:val="both"/>
        <w:textAlignment w:val="baseline"/>
        <w:rPr>
          <w:rFonts w:ascii="Arial" w:hAnsi="Arial" w:cs="Arial"/>
          <w:sz w:val="22"/>
          <w:szCs w:val="22"/>
        </w:rPr>
      </w:pPr>
    </w:p>
    <w:p w14:paraId="217BE9F1"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Local residents </w:t>
      </w:r>
    </w:p>
    <w:p w14:paraId="29CA8BD5"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Dover District Councillors for Whitfield and neighbouring wards </w:t>
      </w:r>
    </w:p>
    <w:p w14:paraId="5A633694"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Dover District Council officers </w:t>
      </w:r>
    </w:p>
    <w:p w14:paraId="2B31C18E"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Parish Council representatives </w:t>
      </w:r>
    </w:p>
    <w:p w14:paraId="2EDB2CBE"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Local businesses </w:t>
      </w:r>
    </w:p>
    <w:p w14:paraId="29504BCB"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Community and voluntary groups </w:t>
      </w:r>
    </w:p>
    <w:p w14:paraId="08786B43"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Religious organisations </w:t>
      </w:r>
    </w:p>
    <w:p w14:paraId="0EB7ABE1"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Youth and education representatives </w:t>
      </w:r>
    </w:p>
    <w:p w14:paraId="3749959B"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Health and wellbeing organisations </w:t>
      </w:r>
    </w:p>
    <w:p w14:paraId="1CFD1DFF"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Other stakeholders as agreed by the Forum </w:t>
      </w:r>
    </w:p>
    <w:p w14:paraId="21D47C88" w14:textId="77777777" w:rsidR="003451ED" w:rsidRPr="00526941" w:rsidRDefault="003451ED" w:rsidP="00D42E54">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35748C70" w14:textId="7CC161DE"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Membership of the Forum will, in the first instance, be determined by DDC. </w:t>
      </w:r>
      <w:r w:rsidRPr="00526941">
        <w:rPr>
          <w:rStyle w:val="eop"/>
          <w:rFonts w:ascii="Arial" w:hAnsi="Arial" w:cs="Arial"/>
          <w:sz w:val="22"/>
          <w:szCs w:val="22"/>
        </w:rPr>
        <w:t> </w:t>
      </w:r>
    </w:p>
    <w:p w14:paraId="533C857E"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53DA26B0"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Membership may change with time, as the expansion is built out and the community develops. The membership will ensure that a variety of voices, representing the breadth of the community, can be heard. Membership will be non-exclusive and inclusive, with efforts made to ensure a breadth of representation.</w:t>
      </w:r>
      <w:r w:rsidRPr="00526941">
        <w:rPr>
          <w:rStyle w:val="eop"/>
          <w:rFonts w:ascii="Arial" w:hAnsi="Arial" w:cs="Arial"/>
          <w:sz w:val="22"/>
          <w:szCs w:val="22"/>
        </w:rPr>
        <w:t> </w:t>
      </w:r>
    </w:p>
    <w:p w14:paraId="730B07B3"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09334F19"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Membership will be limited to up to 15 members to ensure that the group can function efficiently unless, for exceptional reasons, the Forum and the LPA agree to admit additional Members.</w:t>
      </w:r>
      <w:r w:rsidRPr="00526941">
        <w:rPr>
          <w:rStyle w:val="eop"/>
          <w:rFonts w:ascii="Arial" w:hAnsi="Arial" w:cs="Arial"/>
          <w:sz w:val="22"/>
          <w:szCs w:val="22"/>
        </w:rPr>
        <w:t> </w:t>
      </w:r>
    </w:p>
    <w:p w14:paraId="106E294F"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6D336A27"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The Developer will not be a member of the Forum but will be invited to attend and address meetings.</w:t>
      </w:r>
      <w:r w:rsidRPr="00526941">
        <w:rPr>
          <w:rStyle w:val="eop"/>
          <w:rFonts w:ascii="Arial" w:hAnsi="Arial" w:cs="Arial"/>
          <w:sz w:val="22"/>
          <w:szCs w:val="22"/>
        </w:rPr>
        <w:t> </w:t>
      </w:r>
    </w:p>
    <w:p w14:paraId="0EC98827"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687C4BAF"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6. Governance</w:t>
      </w:r>
      <w:r w:rsidRPr="00526941">
        <w:rPr>
          <w:rStyle w:val="eop"/>
          <w:rFonts w:ascii="Arial" w:hAnsi="Arial" w:cs="Arial"/>
          <w:b/>
          <w:bCs/>
          <w:color w:val="365F91"/>
          <w:sz w:val="22"/>
          <w:szCs w:val="22"/>
        </w:rPr>
        <w:t> </w:t>
      </w:r>
    </w:p>
    <w:p w14:paraId="121EB079"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0370599C"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The Forum shall be chaired by an independent Chair, appointed by DDC. </w:t>
      </w:r>
    </w:p>
    <w:p w14:paraId="082A71C5"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A Vice-Chair may be appointed by DDC to support the Chair. </w:t>
      </w:r>
    </w:p>
    <w:p w14:paraId="5F5B399A" w14:textId="77777777" w:rsidR="00D42E54" w:rsidRPr="00526941" w:rsidRDefault="00D42E54" w:rsidP="00141C8C">
      <w:pPr>
        <w:pStyle w:val="paragraph"/>
        <w:numPr>
          <w:ilvl w:val="0"/>
          <w:numId w:val="18"/>
        </w:numPr>
        <w:spacing w:before="0" w:beforeAutospacing="0" w:after="0" w:afterAutospacing="0"/>
        <w:ind w:left="1134" w:hanging="567"/>
        <w:jc w:val="both"/>
        <w:textAlignment w:val="baseline"/>
        <w:rPr>
          <w:rFonts w:ascii="Arial" w:hAnsi="Arial" w:cs="Arial"/>
          <w:sz w:val="22"/>
          <w:szCs w:val="22"/>
        </w:rPr>
      </w:pPr>
      <w:r w:rsidRPr="00526941">
        <w:rPr>
          <w:rFonts w:ascii="Arial" w:hAnsi="Arial" w:cs="Arial"/>
          <w:sz w:val="22"/>
          <w:szCs w:val="22"/>
        </w:rPr>
        <w:t>A secretariat shall be appointed by DDC who will be responsible for organising meetings, circulating agendas and minutes, and publishing materials online. </w:t>
      </w:r>
    </w:p>
    <w:p w14:paraId="3E949B5B" w14:textId="77777777" w:rsidR="00D42E54" w:rsidRPr="00526941" w:rsidRDefault="00D42E54" w:rsidP="00D42E54">
      <w:pPr>
        <w:pStyle w:val="paragraph"/>
        <w:spacing w:before="0" w:beforeAutospacing="0" w:after="0" w:afterAutospacing="0"/>
        <w:ind w:left="1080"/>
        <w:jc w:val="both"/>
        <w:textAlignment w:val="baseline"/>
        <w:rPr>
          <w:rFonts w:ascii="Arial" w:hAnsi="Arial" w:cs="Arial"/>
          <w:sz w:val="22"/>
          <w:szCs w:val="22"/>
        </w:rPr>
      </w:pPr>
    </w:p>
    <w:p w14:paraId="49BDBB23"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7. Meetings</w:t>
      </w:r>
      <w:r w:rsidRPr="00526941">
        <w:rPr>
          <w:rStyle w:val="eop"/>
          <w:rFonts w:ascii="Arial" w:hAnsi="Arial" w:cs="Arial"/>
          <w:b/>
          <w:bCs/>
          <w:color w:val="365F91"/>
          <w:sz w:val="22"/>
          <w:szCs w:val="22"/>
        </w:rPr>
        <w:t> </w:t>
      </w:r>
    </w:p>
    <w:p w14:paraId="5CDDB00F"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0EC100AA" w14:textId="75DC0944" w:rsidR="00D42E54" w:rsidRPr="00526941" w:rsidRDefault="00D42E54" w:rsidP="00141C8C">
      <w:pPr>
        <w:pStyle w:val="paragraph"/>
        <w:numPr>
          <w:ilvl w:val="0"/>
          <w:numId w:val="13"/>
        </w:numPr>
        <w:tabs>
          <w:tab w:val="clear" w:pos="873"/>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 xml:space="preserve">The Forum will </w:t>
      </w:r>
      <w:r w:rsidR="009F2BFC" w:rsidRPr="00526941">
        <w:rPr>
          <w:rStyle w:val="normaltextrun"/>
          <w:rFonts w:ascii="Arial" w:eastAsiaTheme="majorEastAsia" w:hAnsi="Arial" w:cs="Arial"/>
          <w:sz w:val="22"/>
          <w:szCs w:val="22"/>
        </w:rPr>
        <w:t xml:space="preserve">normally </w:t>
      </w:r>
      <w:r w:rsidRPr="00526941">
        <w:rPr>
          <w:rStyle w:val="normaltextrun"/>
          <w:rFonts w:ascii="Arial" w:eastAsiaTheme="majorEastAsia" w:hAnsi="Arial" w:cs="Arial"/>
          <w:sz w:val="22"/>
          <w:szCs w:val="22"/>
        </w:rPr>
        <w:t xml:space="preserve">meet </w:t>
      </w:r>
      <w:r w:rsidR="002D730E" w:rsidRPr="00526941">
        <w:rPr>
          <w:rStyle w:val="normaltextrun"/>
          <w:rFonts w:ascii="Arial" w:eastAsiaTheme="majorEastAsia" w:hAnsi="Arial" w:cs="Arial"/>
          <w:sz w:val="22"/>
          <w:szCs w:val="22"/>
        </w:rPr>
        <w:t xml:space="preserve">approximately every two </w:t>
      </w:r>
      <w:r w:rsidRPr="00526941">
        <w:rPr>
          <w:rStyle w:val="normaltextrun"/>
          <w:rFonts w:ascii="Arial" w:eastAsiaTheme="majorEastAsia" w:hAnsi="Arial" w:cs="Arial"/>
          <w:sz w:val="22"/>
          <w:szCs w:val="22"/>
        </w:rPr>
        <w:t>month</w:t>
      </w:r>
      <w:r w:rsidR="002D730E" w:rsidRPr="00526941">
        <w:rPr>
          <w:rStyle w:val="normaltextrun"/>
          <w:rFonts w:ascii="Arial" w:eastAsiaTheme="majorEastAsia" w:hAnsi="Arial" w:cs="Arial"/>
          <w:sz w:val="22"/>
          <w:szCs w:val="22"/>
        </w:rPr>
        <w:t>s</w:t>
      </w:r>
      <w:r w:rsidRPr="00526941">
        <w:rPr>
          <w:rStyle w:val="normaltextrun"/>
          <w:rFonts w:ascii="Arial" w:eastAsiaTheme="majorEastAsia" w:hAnsi="Arial" w:cs="Arial"/>
          <w:sz w:val="22"/>
          <w:szCs w:val="22"/>
        </w:rPr>
        <w:t xml:space="preserve">, with </w:t>
      </w:r>
      <w:r w:rsidR="00C20F28" w:rsidRPr="00526941">
        <w:rPr>
          <w:rStyle w:val="normaltextrun"/>
          <w:rFonts w:ascii="Arial" w:eastAsiaTheme="majorEastAsia" w:hAnsi="Arial" w:cs="Arial"/>
          <w:sz w:val="22"/>
          <w:szCs w:val="22"/>
        </w:rPr>
        <w:t xml:space="preserve"> alternative </w:t>
      </w:r>
      <w:r w:rsidR="00E20BBC" w:rsidRPr="00526941">
        <w:rPr>
          <w:rStyle w:val="normaltextrun"/>
          <w:rFonts w:ascii="Arial" w:eastAsiaTheme="majorEastAsia" w:hAnsi="Arial" w:cs="Arial"/>
          <w:sz w:val="22"/>
          <w:szCs w:val="22"/>
        </w:rPr>
        <w:t xml:space="preserve">internals between meetings </w:t>
      </w:r>
      <w:r w:rsidRPr="00526941">
        <w:rPr>
          <w:rStyle w:val="normaltextrun"/>
          <w:rFonts w:ascii="Arial" w:eastAsiaTheme="majorEastAsia" w:hAnsi="Arial" w:cs="Arial"/>
          <w:sz w:val="22"/>
          <w:szCs w:val="22"/>
        </w:rPr>
        <w:t>as required.</w:t>
      </w:r>
      <w:r w:rsidRPr="00526941">
        <w:rPr>
          <w:rStyle w:val="eop"/>
          <w:rFonts w:ascii="Arial" w:hAnsi="Arial" w:cs="Arial"/>
          <w:sz w:val="22"/>
          <w:szCs w:val="22"/>
        </w:rPr>
        <w:t> </w:t>
      </w:r>
    </w:p>
    <w:p w14:paraId="1D433028" w14:textId="155C7742" w:rsidR="00D42E54" w:rsidRPr="00526941" w:rsidRDefault="00D42E54" w:rsidP="00141C8C">
      <w:pPr>
        <w:pStyle w:val="paragraph"/>
        <w:numPr>
          <w:ilvl w:val="0"/>
          <w:numId w:val="14"/>
        </w:numPr>
        <w:tabs>
          <w:tab w:val="clear" w:pos="873"/>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 xml:space="preserve">Meetings will be held </w:t>
      </w:r>
      <w:r w:rsidR="00BA34C3" w:rsidRPr="00526941">
        <w:rPr>
          <w:rStyle w:val="normaltextrun"/>
          <w:rFonts w:ascii="Arial" w:eastAsiaTheme="majorEastAsia" w:hAnsi="Arial" w:cs="Arial"/>
          <w:sz w:val="22"/>
          <w:szCs w:val="22"/>
        </w:rPr>
        <w:t xml:space="preserve">at the Dover District Council Offices or an </w:t>
      </w:r>
      <w:r w:rsidRPr="00526941">
        <w:rPr>
          <w:rStyle w:val="normaltextrun"/>
          <w:rFonts w:ascii="Arial" w:eastAsiaTheme="majorEastAsia" w:hAnsi="Arial" w:cs="Arial"/>
          <w:sz w:val="22"/>
          <w:szCs w:val="22"/>
        </w:rPr>
        <w:t xml:space="preserve">in </w:t>
      </w:r>
      <w:r w:rsidR="001E0854" w:rsidRPr="00526941">
        <w:rPr>
          <w:rStyle w:val="normaltextrun"/>
          <w:rFonts w:ascii="Arial" w:eastAsiaTheme="majorEastAsia" w:hAnsi="Arial" w:cs="Arial"/>
          <w:sz w:val="22"/>
          <w:szCs w:val="22"/>
        </w:rPr>
        <w:t xml:space="preserve">an alternative </w:t>
      </w:r>
      <w:r w:rsidRPr="00526941">
        <w:rPr>
          <w:rStyle w:val="normaltextrun"/>
          <w:rFonts w:ascii="Arial" w:eastAsiaTheme="majorEastAsia" w:hAnsi="Arial" w:cs="Arial"/>
          <w:sz w:val="22"/>
          <w:szCs w:val="22"/>
        </w:rPr>
        <w:t>accessible venue or online.</w:t>
      </w:r>
      <w:r w:rsidRPr="00526941">
        <w:rPr>
          <w:rStyle w:val="eop"/>
          <w:rFonts w:ascii="Arial" w:hAnsi="Arial" w:cs="Arial"/>
          <w:sz w:val="22"/>
          <w:szCs w:val="22"/>
        </w:rPr>
        <w:t> </w:t>
      </w:r>
    </w:p>
    <w:p w14:paraId="359B436D" w14:textId="77777777" w:rsidR="00D42E54" w:rsidRPr="00526941" w:rsidRDefault="00D42E54" w:rsidP="00141C8C">
      <w:pPr>
        <w:pStyle w:val="paragraph"/>
        <w:numPr>
          <w:ilvl w:val="0"/>
          <w:numId w:val="15"/>
        </w:numPr>
        <w:tabs>
          <w:tab w:val="clear" w:pos="873"/>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Agendas will be published at least 7 days in advance.</w:t>
      </w:r>
      <w:r w:rsidRPr="00526941">
        <w:rPr>
          <w:rStyle w:val="eop"/>
          <w:rFonts w:ascii="Arial" w:hAnsi="Arial" w:cs="Arial"/>
          <w:sz w:val="22"/>
          <w:szCs w:val="22"/>
        </w:rPr>
        <w:t> </w:t>
      </w:r>
    </w:p>
    <w:p w14:paraId="20767EB9" w14:textId="122F8C51" w:rsidR="00D42E54" w:rsidRPr="00526941" w:rsidRDefault="00D42E54" w:rsidP="00141C8C">
      <w:pPr>
        <w:pStyle w:val="paragraph"/>
        <w:numPr>
          <w:ilvl w:val="0"/>
          <w:numId w:val="16"/>
        </w:numPr>
        <w:tabs>
          <w:tab w:val="clear" w:pos="873"/>
          <w:tab w:val="num" w:pos="1134"/>
        </w:tabs>
        <w:spacing w:before="0" w:beforeAutospacing="0" w:after="0" w:afterAutospacing="0"/>
        <w:ind w:left="1080" w:hanging="513"/>
        <w:jc w:val="both"/>
        <w:textAlignment w:val="baseline"/>
        <w:rPr>
          <w:rFonts w:ascii="Arial" w:hAnsi="Arial" w:cs="Arial"/>
          <w:sz w:val="22"/>
          <w:szCs w:val="22"/>
        </w:rPr>
      </w:pPr>
      <w:r w:rsidRPr="00526941">
        <w:rPr>
          <w:rStyle w:val="normaltextrun"/>
          <w:rFonts w:ascii="Arial" w:eastAsiaTheme="majorEastAsia" w:hAnsi="Arial" w:cs="Arial"/>
          <w:sz w:val="22"/>
          <w:szCs w:val="22"/>
        </w:rPr>
        <w:t xml:space="preserve">Minutes will be published within </w:t>
      </w:r>
      <w:r w:rsidR="001E0854" w:rsidRPr="00526941">
        <w:rPr>
          <w:rStyle w:val="normaltextrun"/>
          <w:rFonts w:ascii="Arial" w:eastAsiaTheme="majorEastAsia" w:hAnsi="Arial" w:cs="Arial"/>
          <w:sz w:val="22"/>
          <w:szCs w:val="22"/>
        </w:rPr>
        <w:t>approximately</w:t>
      </w:r>
      <w:r w:rsidRPr="00526941">
        <w:rPr>
          <w:rStyle w:val="normaltextrun"/>
          <w:rFonts w:ascii="Arial" w:eastAsiaTheme="majorEastAsia" w:hAnsi="Arial" w:cs="Arial"/>
          <w:sz w:val="22"/>
          <w:szCs w:val="22"/>
        </w:rPr>
        <w:t>14 days of each meeting and distributed to all members of the Forum and the Developer. </w:t>
      </w:r>
      <w:r w:rsidRPr="00526941">
        <w:rPr>
          <w:rStyle w:val="eop"/>
          <w:rFonts w:ascii="Arial" w:hAnsi="Arial" w:cs="Arial"/>
          <w:sz w:val="22"/>
          <w:szCs w:val="22"/>
        </w:rPr>
        <w:t> </w:t>
      </w:r>
    </w:p>
    <w:p w14:paraId="7CE835AD"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Meetings will not be open to members of the public who are not members of the Forum and will not be broadcast or recorded. However, minutes of meetings will be available to members of the public to ensure transparency.</w:t>
      </w:r>
      <w:r w:rsidRPr="00526941">
        <w:rPr>
          <w:rStyle w:val="eop"/>
          <w:rFonts w:ascii="Arial" w:hAnsi="Arial" w:cs="Arial"/>
          <w:sz w:val="22"/>
          <w:szCs w:val="22"/>
        </w:rPr>
        <w:t> </w:t>
      </w:r>
    </w:p>
    <w:p w14:paraId="12B668A5" w14:textId="77777777" w:rsidR="00D42E54" w:rsidRPr="00526941" w:rsidRDefault="00D42E54" w:rsidP="00D42E54">
      <w:pPr>
        <w:pStyle w:val="paragraph"/>
        <w:spacing w:before="0" w:beforeAutospacing="0" w:after="0" w:afterAutospacing="0"/>
        <w:ind w:left="1080"/>
        <w:jc w:val="both"/>
        <w:textAlignment w:val="baseline"/>
        <w:rPr>
          <w:rFonts w:ascii="Arial" w:hAnsi="Arial" w:cs="Arial"/>
          <w:sz w:val="22"/>
          <w:szCs w:val="22"/>
        </w:rPr>
      </w:pPr>
    </w:p>
    <w:p w14:paraId="73603012"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8. Decision-Making</w:t>
      </w:r>
      <w:r w:rsidRPr="00526941">
        <w:rPr>
          <w:rStyle w:val="eop"/>
          <w:rFonts w:ascii="Arial" w:hAnsi="Arial" w:cs="Arial"/>
          <w:b/>
          <w:bCs/>
          <w:color w:val="365F91"/>
          <w:sz w:val="22"/>
          <w:szCs w:val="22"/>
        </w:rPr>
        <w:t> </w:t>
      </w:r>
    </w:p>
    <w:p w14:paraId="795921BF"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4C21170D"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The Forum is non-statutory and does not have decision-making powers. </w:t>
      </w:r>
    </w:p>
    <w:p w14:paraId="2C7E38F2"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It will operate by consensus, with differing views recorded respectfully. </w:t>
      </w:r>
    </w:p>
    <w:p w14:paraId="015B72FC"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Recommendations will be acknowledged by the LPA and relayed to the Developer.  </w:t>
      </w:r>
    </w:p>
    <w:p w14:paraId="64AC8D9A" w14:textId="4949426F"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The LPA and the Developer will not be bound by the recommendations of the Forum</w:t>
      </w:r>
    </w:p>
    <w:p w14:paraId="5B0E94C6" w14:textId="77777777" w:rsidR="00D42E54" w:rsidRPr="00526941" w:rsidRDefault="00D42E54" w:rsidP="00D42E54">
      <w:pPr>
        <w:pStyle w:val="paragraph"/>
        <w:spacing w:before="0" w:beforeAutospacing="0" w:after="0" w:afterAutospacing="0"/>
        <w:ind w:left="1080"/>
        <w:jc w:val="both"/>
        <w:textAlignment w:val="baseline"/>
        <w:rPr>
          <w:rFonts w:ascii="Arial" w:hAnsi="Arial" w:cs="Arial"/>
          <w:sz w:val="22"/>
          <w:szCs w:val="22"/>
        </w:rPr>
      </w:pPr>
    </w:p>
    <w:p w14:paraId="2C56E392"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9. Code of Conduct</w:t>
      </w:r>
      <w:r w:rsidRPr="00526941">
        <w:rPr>
          <w:rStyle w:val="eop"/>
          <w:rFonts w:ascii="Arial" w:hAnsi="Arial" w:cs="Arial"/>
          <w:b/>
          <w:bCs/>
          <w:color w:val="365F91"/>
          <w:sz w:val="22"/>
          <w:szCs w:val="22"/>
        </w:rPr>
        <w:t> </w:t>
      </w:r>
    </w:p>
    <w:p w14:paraId="771C5BB8"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1C653075"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All members shall:</w:t>
      </w:r>
      <w:r w:rsidRPr="00526941">
        <w:rPr>
          <w:rStyle w:val="eop"/>
          <w:rFonts w:ascii="Arial" w:hAnsi="Arial" w:cs="Arial"/>
          <w:sz w:val="22"/>
          <w:szCs w:val="22"/>
        </w:rPr>
        <w:t> </w:t>
      </w:r>
    </w:p>
    <w:p w14:paraId="21489EE5" w14:textId="77777777" w:rsidR="001E0854" w:rsidRPr="00526941" w:rsidRDefault="001E0854" w:rsidP="00D42E54">
      <w:pPr>
        <w:pStyle w:val="paragraph"/>
        <w:spacing w:before="0" w:beforeAutospacing="0" w:after="0" w:afterAutospacing="0"/>
        <w:jc w:val="both"/>
        <w:textAlignment w:val="baseline"/>
        <w:rPr>
          <w:rFonts w:ascii="Arial" w:hAnsi="Arial" w:cs="Arial"/>
          <w:sz w:val="22"/>
          <w:szCs w:val="22"/>
        </w:rPr>
      </w:pPr>
    </w:p>
    <w:p w14:paraId="6E02F84A" w14:textId="507FED7E" w:rsidR="001E08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Treat others with respect and courtesy</w:t>
      </w:r>
    </w:p>
    <w:p w14:paraId="5C447EED" w14:textId="79DF82BC" w:rsidR="001E4ED4" w:rsidRPr="00526941" w:rsidRDefault="001E4ED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Share the available time with other members fairly</w:t>
      </w:r>
    </w:p>
    <w:p w14:paraId="457A33C3"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Listen actively and constructively </w:t>
      </w:r>
    </w:p>
    <w:p w14:paraId="7C208765"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Avoid inflammatory or discriminatory language </w:t>
      </w:r>
    </w:p>
    <w:p w14:paraId="06F71971"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Respect the authority of the Chair </w:t>
      </w:r>
    </w:p>
    <w:p w14:paraId="5097BF52" w14:textId="77777777" w:rsidR="00D42E54"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Declare any conflicts of interest </w:t>
      </w:r>
    </w:p>
    <w:p w14:paraId="4483C48E" w14:textId="77777777" w:rsidR="00B11917" w:rsidRPr="00526941" w:rsidRDefault="00D42E54"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At all times engage in a manner which has regard for the Purpose and Objectives, the Scope of the Forum and the Planning Policy Context.</w:t>
      </w:r>
    </w:p>
    <w:p w14:paraId="68937A43" w14:textId="33A99614" w:rsidR="00D42E54" w:rsidRPr="00526941" w:rsidRDefault="00B11917" w:rsidP="00141C8C">
      <w:pPr>
        <w:pStyle w:val="paragraph"/>
        <w:numPr>
          <w:ilvl w:val="0"/>
          <w:numId w:val="17"/>
        </w:numPr>
        <w:tabs>
          <w:tab w:val="clear" w:pos="873"/>
          <w:tab w:val="num" w:pos="1134"/>
        </w:tabs>
        <w:spacing w:before="0" w:beforeAutospacing="0" w:after="0" w:afterAutospacing="0"/>
        <w:ind w:left="1080" w:hanging="513"/>
        <w:jc w:val="both"/>
        <w:textAlignment w:val="baseline"/>
        <w:rPr>
          <w:rStyle w:val="normaltextrun"/>
          <w:rFonts w:ascii="Arial" w:eastAsiaTheme="majorEastAsia" w:hAnsi="Arial" w:cs="Arial"/>
          <w:sz w:val="22"/>
          <w:szCs w:val="22"/>
        </w:rPr>
      </w:pPr>
      <w:r w:rsidRPr="00526941">
        <w:rPr>
          <w:rStyle w:val="normaltextrun"/>
          <w:rFonts w:ascii="Arial" w:eastAsiaTheme="majorEastAsia" w:hAnsi="Arial" w:cs="Arial"/>
          <w:sz w:val="22"/>
          <w:szCs w:val="22"/>
        </w:rPr>
        <w:t xml:space="preserve">Members may </w:t>
      </w:r>
      <w:r w:rsidR="0080578F" w:rsidRPr="00526941">
        <w:rPr>
          <w:rStyle w:val="normaltextrun"/>
          <w:rFonts w:ascii="Arial" w:eastAsiaTheme="majorEastAsia" w:hAnsi="Arial" w:cs="Arial"/>
          <w:sz w:val="22"/>
          <w:szCs w:val="22"/>
        </w:rPr>
        <w:t>choose</w:t>
      </w:r>
      <w:r w:rsidRPr="00526941">
        <w:rPr>
          <w:rStyle w:val="normaltextrun"/>
          <w:rFonts w:ascii="Arial" w:eastAsiaTheme="majorEastAsia" w:hAnsi="Arial" w:cs="Arial"/>
          <w:sz w:val="22"/>
          <w:szCs w:val="22"/>
        </w:rPr>
        <w:t xml:space="preserve"> to </w:t>
      </w:r>
      <w:r w:rsidR="00A72693" w:rsidRPr="00526941">
        <w:rPr>
          <w:rStyle w:val="normaltextrun"/>
          <w:rFonts w:ascii="Arial" w:eastAsiaTheme="majorEastAsia" w:hAnsi="Arial" w:cs="Arial"/>
          <w:sz w:val="22"/>
          <w:szCs w:val="22"/>
        </w:rPr>
        <w:t>discuss Forum matters outside of meetings, but are not obligated to do so</w:t>
      </w:r>
      <w:r w:rsidR="00D42E54" w:rsidRPr="00526941">
        <w:rPr>
          <w:rStyle w:val="normaltextrun"/>
          <w:rFonts w:ascii="Arial" w:eastAsiaTheme="majorEastAsia" w:hAnsi="Arial" w:cs="Arial"/>
          <w:sz w:val="22"/>
          <w:szCs w:val="22"/>
        </w:rPr>
        <w:t> </w:t>
      </w:r>
    </w:p>
    <w:p w14:paraId="16AAF1BA" w14:textId="77777777" w:rsidR="001E0854" w:rsidRPr="00526941" w:rsidRDefault="001E0854" w:rsidP="001E0854">
      <w:pPr>
        <w:pStyle w:val="paragraph"/>
        <w:spacing w:before="0" w:beforeAutospacing="0" w:after="0" w:afterAutospacing="0"/>
        <w:ind w:left="1080"/>
        <w:jc w:val="both"/>
        <w:textAlignment w:val="baseline"/>
        <w:rPr>
          <w:rFonts w:ascii="Arial" w:hAnsi="Arial" w:cs="Arial"/>
          <w:sz w:val="22"/>
          <w:szCs w:val="22"/>
        </w:rPr>
      </w:pPr>
    </w:p>
    <w:p w14:paraId="7CC6557F"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The Chair may remove members temporarily or permanently from the Forum if, in their judgement, a member fails to adhere to the Code of Conduct.</w:t>
      </w:r>
      <w:r w:rsidRPr="00526941">
        <w:rPr>
          <w:rStyle w:val="eop"/>
          <w:rFonts w:ascii="Arial" w:hAnsi="Arial" w:cs="Arial"/>
          <w:sz w:val="22"/>
          <w:szCs w:val="22"/>
        </w:rPr>
        <w:t> </w:t>
      </w:r>
    </w:p>
    <w:p w14:paraId="5FCADE53"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04BFF34B"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Members appointed to Planning Committee may wish to declare this and will need to abide by the Members Planning Code in the DDC Constitution of the Council.</w:t>
      </w:r>
      <w:r w:rsidRPr="00526941">
        <w:rPr>
          <w:rStyle w:val="eop"/>
          <w:rFonts w:ascii="Arial" w:hAnsi="Arial" w:cs="Arial"/>
          <w:sz w:val="22"/>
          <w:szCs w:val="22"/>
        </w:rPr>
        <w:t> </w:t>
      </w:r>
    </w:p>
    <w:p w14:paraId="5586D555"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52E52F41"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10. Communications and Transparency</w:t>
      </w:r>
      <w:r w:rsidRPr="00526941">
        <w:rPr>
          <w:rStyle w:val="eop"/>
          <w:rFonts w:ascii="Arial" w:hAnsi="Arial" w:cs="Arial"/>
          <w:b/>
          <w:bCs/>
          <w:color w:val="365F91"/>
          <w:sz w:val="22"/>
          <w:szCs w:val="22"/>
        </w:rPr>
        <w:t> </w:t>
      </w:r>
    </w:p>
    <w:p w14:paraId="5F6861E6"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3D52B47E"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sz w:val="22"/>
          <w:szCs w:val="22"/>
        </w:rPr>
      </w:pPr>
      <w:r w:rsidRPr="00526941">
        <w:rPr>
          <w:rStyle w:val="normaltextrun"/>
          <w:rFonts w:ascii="Arial" w:eastAsiaTheme="majorEastAsia" w:hAnsi="Arial" w:cs="Arial"/>
          <w:sz w:val="22"/>
          <w:szCs w:val="22"/>
        </w:rPr>
        <w:t>A dedicated webpage shall host agendas, minutes, and presentations. Surveys and feedback mechanisms shall be used to improve Forum effectiveness. A mailing list will be maintained for updates.</w:t>
      </w:r>
      <w:r w:rsidRPr="00526941">
        <w:rPr>
          <w:rStyle w:val="eop"/>
          <w:rFonts w:ascii="Arial" w:hAnsi="Arial" w:cs="Arial"/>
          <w:sz w:val="22"/>
          <w:szCs w:val="22"/>
        </w:rPr>
        <w:t> </w:t>
      </w:r>
    </w:p>
    <w:p w14:paraId="5B1F90A0"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28E3247C" w14:textId="77777777" w:rsidR="00D42E54" w:rsidRPr="00526941" w:rsidRDefault="00D42E54" w:rsidP="00D42E54">
      <w:pPr>
        <w:pStyle w:val="paragraph"/>
        <w:spacing w:before="0" w:beforeAutospacing="0" w:after="0" w:afterAutospacing="0"/>
        <w:jc w:val="both"/>
        <w:textAlignment w:val="baseline"/>
        <w:rPr>
          <w:rStyle w:val="eop"/>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11. Review and Amendments</w:t>
      </w:r>
      <w:r w:rsidRPr="00526941">
        <w:rPr>
          <w:rStyle w:val="eop"/>
          <w:rFonts w:ascii="Arial" w:hAnsi="Arial" w:cs="Arial"/>
          <w:b/>
          <w:bCs/>
          <w:color w:val="365F91"/>
          <w:sz w:val="22"/>
          <w:szCs w:val="22"/>
        </w:rPr>
        <w:t> </w:t>
      </w:r>
    </w:p>
    <w:p w14:paraId="3B8043ED"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p>
    <w:p w14:paraId="3D4626A0" w14:textId="1F87B9EF" w:rsidR="00B41C0D" w:rsidRPr="00526941" w:rsidRDefault="00B41C0D" w:rsidP="00141C8C">
      <w:pPr>
        <w:pStyle w:val="ListParagraph"/>
        <w:numPr>
          <w:ilvl w:val="0"/>
          <w:numId w:val="7"/>
        </w:numPr>
        <w:rPr>
          <w:rFonts w:ascii="Arial" w:hAnsi="Arial" w:cs="Arial"/>
        </w:rPr>
      </w:pPr>
      <w:r w:rsidRPr="00526941">
        <w:rPr>
          <w:rFonts w:ascii="Arial" w:hAnsi="Arial" w:cs="Arial"/>
        </w:rPr>
        <w:lastRenderedPageBreak/>
        <w:t>A report of the Forum’s will be prepared annually by the LPA for internal review by DDC.</w:t>
      </w:r>
    </w:p>
    <w:p w14:paraId="47448E55" w14:textId="0047CB20" w:rsidR="00B41C0D" w:rsidRPr="00526941" w:rsidRDefault="00B41C0D" w:rsidP="00141C8C">
      <w:pPr>
        <w:pStyle w:val="ListParagraph"/>
        <w:numPr>
          <w:ilvl w:val="0"/>
          <w:numId w:val="7"/>
        </w:numPr>
        <w:rPr>
          <w:rFonts w:ascii="Arial" w:hAnsi="Arial" w:cs="Arial"/>
        </w:rPr>
      </w:pPr>
      <w:r w:rsidRPr="00526941">
        <w:rPr>
          <w:rFonts w:ascii="Arial" w:hAnsi="Arial" w:cs="Arial"/>
        </w:rPr>
        <w:t>Th</w:t>
      </w:r>
      <w:r w:rsidR="00316595">
        <w:rPr>
          <w:rFonts w:ascii="Arial" w:hAnsi="Arial" w:cs="Arial"/>
        </w:rPr>
        <w:t>e</w:t>
      </w:r>
      <w:r w:rsidRPr="00526941">
        <w:rPr>
          <w:rFonts w:ascii="Arial" w:hAnsi="Arial" w:cs="Arial"/>
        </w:rPr>
        <w:t xml:space="preserve"> Terms of Reference and its membership shall be reviewed annually. Recommended amendments may be proposed by any member and agreed by consensus and relayed to the LPA for consideration. The LPA will consider these </w:t>
      </w:r>
      <w:r w:rsidR="00841B0E" w:rsidRPr="00526941">
        <w:rPr>
          <w:rFonts w:ascii="Arial" w:hAnsi="Arial" w:cs="Arial"/>
        </w:rPr>
        <w:t>recommendations but</w:t>
      </w:r>
      <w:r w:rsidRPr="00526941">
        <w:rPr>
          <w:rFonts w:ascii="Arial" w:hAnsi="Arial" w:cs="Arial"/>
        </w:rPr>
        <w:t xml:space="preserve"> will not be bound by them.</w:t>
      </w:r>
    </w:p>
    <w:p w14:paraId="7F8D68D9" w14:textId="77777777" w:rsidR="00B41C0D" w:rsidRPr="00526941" w:rsidRDefault="00B41C0D" w:rsidP="00D42E54">
      <w:pPr>
        <w:pStyle w:val="paragraph"/>
        <w:spacing w:before="0" w:beforeAutospacing="0" w:after="0" w:afterAutospacing="0"/>
        <w:jc w:val="both"/>
        <w:textAlignment w:val="baseline"/>
        <w:rPr>
          <w:rStyle w:val="eop"/>
          <w:rFonts w:ascii="Arial" w:hAnsi="Arial" w:cs="Arial"/>
          <w:sz w:val="22"/>
          <w:szCs w:val="22"/>
        </w:rPr>
      </w:pPr>
    </w:p>
    <w:p w14:paraId="0C15F6E5"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p>
    <w:p w14:paraId="45832B09" w14:textId="77777777" w:rsidR="00D42E54" w:rsidRPr="00526941" w:rsidRDefault="00D42E54" w:rsidP="00D42E54">
      <w:pPr>
        <w:pStyle w:val="paragraph"/>
        <w:spacing w:before="0" w:beforeAutospacing="0" w:after="0" w:afterAutospacing="0"/>
        <w:jc w:val="both"/>
        <w:textAlignment w:val="baseline"/>
        <w:rPr>
          <w:rFonts w:ascii="Arial" w:hAnsi="Arial" w:cs="Arial"/>
          <w:b/>
          <w:bCs/>
          <w:color w:val="365F91"/>
          <w:sz w:val="22"/>
          <w:szCs w:val="22"/>
        </w:rPr>
      </w:pPr>
      <w:r w:rsidRPr="00526941">
        <w:rPr>
          <w:rStyle w:val="normaltextrun"/>
          <w:rFonts w:ascii="Arial" w:eastAsiaTheme="majorEastAsia" w:hAnsi="Arial" w:cs="Arial"/>
          <w:b/>
          <w:bCs/>
          <w:color w:val="365F91"/>
          <w:sz w:val="22"/>
          <w:szCs w:val="22"/>
          <w:lang w:val="en-US"/>
        </w:rPr>
        <w:t>12. Definitions</w:t>
      </w:r>
      <w:r w:rsidRPr="00526941">
        <w:rPr>
          <w:rStyle w:val="eop"/>
          <w:rFonts w:ascii="Arial" w:hAnsi="Arial" w:cs="Arial"/>
          <w:b/>
          <w:bCs/>
          <w:color w:val="365F91"/>
          <w:sz w:val="22"/>
          <w:szCs w:val="22"/>
        </w:rPr>
        <w:t> </w:t>
      </w:r>
    </w:p>
    <w:p w14:paraId="5416DED8"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0C6FF7DD"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“DDC” – Dover District Council </w:t>
      </w:r>
      <w:r w:rsidRPr="00526941">
        <w:rPr>
          <w:rStyle w:val="eop"/>
          <w:rFonts w:ascii="Arial" w:hAnsi="Arial" w:cs="Arial"/>
          <w:sz w:val="22"/>
          <w:szCs w:val="22"/>
        </w:rPr>
        <w:t> </w:t>
      </w:r>
    </w:p>
    <w:p w14:paraId="3E848245"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“The Developer” – Persimmon Homes, their employees and their team of consultants (or any other similar master planners or applicants as the case may be)</w:t>
      </w:r>
      <w:r w:rsidRPr="00526941">
        <w:rPr>
          <w:rStyle w:val="eop"/>
          <w:rFonts w:ascii="Arial" w:hAnsi="Arial" w:cs="Arial"/>
          <w:sz w:val="22"/>
          <w:szCs w:val="22"/>
        </w:rPr>
        <w:t> </w:t>
      </w:r>
    </w:p>
    <w:p w14:paraId="7C86789D"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“The Forum” - Whitfield Urban Expansion Community Forum</w:t>
      </w:r>
      <w:r w:rsidRPr="00526941">
        <w:rPr>
          <w:rStyle w:val="eop"/>
          <w:rFonts w:ascii="Arial" w:hAnsi="Arial" w:cs="Arial"/>
          <w:sz w:val="22"/>
          <w:szCs w:val="22"/>
        </w:rPr>
        <w:t> </w:t>
      </w:r>
    </w:p>
    <w:p w14:paraId="4DCE2049"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“The LPA” – Dover District Council as the Local Planning Authority</w:t>
      </w:r>
      <w:r w:rsidRPr="00526941">
        <w:rPr>
          <w:rStyle w:val="eop"/>
          <w:rFonts w:ascii="Arial" w:hAnsi="Arial" w:cs="Arial"/>
          <w:sz w:val="22"/>
          <w:szCs w:val="22"/>
        </w:rPr>
        <w:t> </w:t>
      </w:r>
    </w:p>
    <w:p w14:paraId="77B97718" w14:textId="77777777" w:rsidR="00D42E54" w:rsidRPr="00526941" w:rsidRDefault="00D42E54" w:rsidP="00D42E54">
      <w:pPr>
        <w:pStyle w:val="paragraph"/>
        <w:spacing w:before="0" w:beforeAutospacing="0" w:after="0" w:afterAutospacing="0"/>
        <w:jc w:val="both"/>
        <w:textAlignment w:val="baseline"/>
        <w:rPr>
          <w:rFonts w:ascii="Arial" w:hAnsi="Arial" w:cs="Arial"/>
          <w:sz w:val="22"/>
          <w:szCs w:val="22"/>
        </w:rPr>
      </w:pPr>
      <w:r w:rsidRPr="00526941">
        <w:rPr>
          <w:rStyle w:val="normaltextrun"/>
          <w:rFonts w:ascii="Arial" w:eastAsiaTheme="majorEastAsia" w:hAnsi="Arial" w:cs="Arial"/>
          <w:sz w:val="22"/>
          <w:szCs w:val="22"/>
        </w:rPr>
        <w:t>“WUE” – Whitfield Urban Expansion</w:t>
      </w:r>
      <w:r w:rsidRPr="00526941">
        <w:rPr>
          <w:rStyle w:val="eop"/>
          <w:rFonts w:ascii="Arial" w:hAnsi="Arial" w:cs="Arial"/>
          <w:sz w:val="22"/>
          <w:szCs w:val="22"/>
        </w:rPr>
        <w:t> </w:t>
      </w:r>
    </w:p>
    <w:p w14:paraId="30738324" w14:textId="21F4302B" w:rsidR="00BB1048" w:rsidRPr="00526941" w:rsidRDefault="00D42E54" w:rsidP="004C04B6">
      <w:pPr>
        <w:pStyle w:val="paragraph"/>
        <w:spacing w:before="0" w:beforeAutospacing="0" w:after="0" w:afterAutospacing="0"/>
        <w:jc w:val="both"/>
        <w:textAlignment w:val="baseline"/>
        <w:rPr>
          <w:rFonts w:ascii="Arial" w:hAnsi="Arial" w:cs="Arial"/>
          <w:sz w:val="22"/>
          <w:szCs w:val="22"/>
        </w:rPr>
      </w:pPr>
      <w:r w:rsidRPr="00526941">
        <w:rPr>
          <w:rStyle w:val="eop"/>
          <w:rFonts w:ascii="Arial" w:hAnsi="Arial" w:cs="Arial"/>
          <w:sz w:val="22"/>
          <w:szCs w:val="22"/>
        </w:rPr>
        <w:t> </w:t>
      </w:r>
    </w:p>
    <w:p w14:paraId="2C7F41BC" w14:textId="6D9137C1" w:rsidR="00BB1048" w:rsidRPr="00526941" w:rsidRDefault="00BB1048">
      <w:pPr>
        <w:rPr>
          <w:rFonts w:ascii="Arial" w:hAnsi="Arial" w:cs="Arial"/>
        </w:rPr>
      </w:pPr>
    </w:p>
    <w:sectPr w:rsidR="00BB1048" w:rsidRPr="00526941" w:rsidSect="00E912D5">
      <w:headerReference w:type="even" r:id="rId12"/>
      <w:headerReference w:type="default" r:id="rId13"/>
      <w:footerReference w:type="even" r:id="rId14"/>
      <w:footerReference w:type="default" r:id="rId15"/>
      <w:headerReference w:type="first" r:id="rId16"/>
      <w:footerReference w:type="first" r:id="rId17"/>
      <w:pgSz w:w="12240" w:h="15840"/>
      <w:pgMar w:top="113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9EF2" w14:textId="77777777" w:rsidR="003F2401" w:rsidRDefault="003F2401" w:rsidP="009D7303">
      <w:pPr>
        <w:spacing w:after="0" w:line="240" w:lineRule="auto"/>
      </w:pPr>
      <w:r>
        <w:separator/>
      </w:r>
    </w:p>
  </w:endnote>
  <w:endnote w:type="continuationSeparator" w:id="0">
    <w:p w14:paraId="738A8A96" w14:textId="77777777" w:rsidR="003F2401" w:rsidRDefault="003F2401" w:rsidP="009D7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F1A6" w14:textId="77777777" w:rsidR="009D7303" w:rsidRDefault="009D7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5EF4" w14:textId="77777777" w:rsidR="009D7303" w:rsidRDefault="009D73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2B7C" w14:textId="77777777" w:rsidR="009D7303" w:rsidRDefault="009D7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4BED" w14:textId="77777777" w:rsidR="003F2401" w:rsidRDefault="003F2401" w:rsidP="009D7303">
      <w:pPr>
        <w:spacing w:after="0" w:line="240" w:lineRule="auto"/>
      </w:pPr>
      <w:r>
        <w:separator/>
      </w:r>
    </w:p>
  </w:footnote>
  <w:footnote w:type="continuationSeparator" w:id="0">
    <w:p w14:paraId="3A86E8F6" w14:textId="77777777" w:rsidR="003F2401" w:rsidRDefault="003F2401" w:rsidP="009D7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071D" w14:textId="04E47BE4" w:rsidR="009D7303" w:rsidRDefault="00000000">
    <w:pPr>
      <w:pStyle w:val="Header"/>
    </w:pPr>
    <w:r>
      <w:rPr>
        <w:noProof/>
      </w:rPr>
      <w:pict w14:anchorId="50D134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34735" o:spid="_x0000_s1026"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8459" w14:textId="1828ED75" w:rsidR="009D7303" w:rsidRDefault="00000000">
    <w:pPr>
      <w:pStyle w:val="Header"/>
    </w:pPr>
    <w:r>
      <w:rPr>
        <w:noProof/>
      </w:rPr>
      <w:pict w14:anchorId="795A4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34736" o:spid="_x0000_s1027"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BCD8" w14:textId="77C91781" w:rsidR="009D7303" w:rsidRDefault="00000000">
    <w:pPr>
      <w:pStyle w:val="Header"/>
    </w:pPr>
    <w:r>
      <w:rPr>
        <w:noProof/>
      </w:rPr>
      <w:pict w14:anchorId="7DA32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34734" o:spid="_x0000_s1025"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4D67877"/>
    <w:multiLevelType w:val="multilevel"/>
    <w:tmpl w:val="5AB2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2D1E3C"/>
    <w:multiLevelType w:val="hybridMultilevel"/>
    <w:tmpl w:val="1B40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E722F"/>
    <w:multiLevelType w:val="multilevel"/>
    <w:tmpl w:val="6E2879BE"/>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
      <w:lvlJc w:val="left"/>
      <w:pPr>
        <w:tabs>
          <w:tab w:val="num" w:pos="1593"/>
        </w:tabs>
        <w:ind w:left="1593" w:hanging="360"/>
      </w:pPr>
      <w:rPr>
        <w:rFonts w:ascii="Symbol" w:hAnsi="Symbol" w:hint="default"/>
        <w:sz w:val="20"/>
      </w:rPr>
    </w:lvl>
    <w:lvl w:ilvl="2" w:tentative="1">
      <w:start w:val="1"/>
      <w:numFmt w:val="bullet"/>
      <w:lvlText w:val=""/>
      <w:lvlJc w:val="left"/>
      <w:pPr>
        <w:tabs>
          <w:tab w:val="num" w:pos="2313"/>
        </w:tabs>
        <w:ind w:left="2313" w:hanging="360"/>
      </w:pPr>
      <w:rPr>
        <w:rFonts w:ascii="Symbol" w:hAnsi="Symbol" w:hint="default"/>
        <w:sz w:val="20"/>
      </w:rPr>
    </w:lvl>
    <w:lvl w:ilvl="3" w:tentative="1">
      <w:start w:val="1"/>
      <w:numFmt w:val="bullet"/>
      <w:lvlText w:val=""/>
      <w:lvlJc w:val="left"/>
      <w:pPr>
        <w:tabs>
          <w:tab w:val="num" w:pos="3033"/>
        </w:tabs>
        <w:ind w:left="3033" w:hanging="360"/>
      </w:pPr>
      <w:rPr>
        <w:rFonts w:ascii="Symbol" w:hAnsi="Symbol" w:hint="default"/>
        <w:sz w:val="20"/>
      </w:rPr>
    </w:lvl>
    <w:lvl w:ilvl="4" w:tentative="1">
      <w:start w:val="1"/>
      <w:numFmt w:val="bullet"/>
      <w:lvlText w:val=""/>
      <w:lvlJc w:val="left"/>
      <w:pPr>
        <w:tabs>
          <w:tab w:val="num" w:pos="3753"/>
        </w:tabs>
        <w:ind w:left="3753" w:hanging="360"/>
      </w:pPr>
      <w:rPr>
        <w:rFonts w:ascii="Symbol" w:hAnsi="Symbol" w:hint="default"/>
        <w:sz w:val="20"/>
      </w:rPr>
    </w:lvl>
    <w:lvl w:ilvl="5" w:tentative="1">
      <w:start w:val="1"/>
      <w:numFmt w:val="bullet"/>
      <w:lvlText w:val=""/>
      <w:lvlJc w:val="left"/>
      <w:pPr>
        <w:tabs>
          <w:tab w:val="num" w:pos="4473"/>
        </w:tabs>
        <w:ind w:left="4473" w:hanging="360"/>
      </w:pPr>
      <w:rPr>
        <w:rFonts w:ascii="Symbol" w:hAnsi="Symbol" w:hint="default"/>
        <w:sz w:val="20"/>
      </w:rPr>
    </w:lvl>
    <w:lvl w:ilvl="6" w:tentative="1">
      <w:start w:val="1"/>
      <w:numFmt w:val="bullet"/>
      <w:lvlText w:val=""/>
      <w:lvlJc w:val="left"/>
      <w:pPr>
        <w:tabs>
          <w:tab w:val="num" w:pos="5193"/>
        </w:tabs>
        <w:ind w:left="5193" w:hanging="360"/>
      </w:pPr>
      <w:rPr>
        <w:rFonts w:ascii="Symbol" w:hAnsi="Symbol" w:hint="default"/>
        <w:sz w:val="20"/>
      </w:rPr>
    </w:lvl>
    <w:lvl w:ilvl="7" w:tentative="1">
      <w:start w:val="1"/>
      <w:numFmt w:val="bullet"/>
      <w:lvlText w:val=""/>
      <w:lvlJc w:val="left"/>
      <w:pPr>
        <w:tabs>
          <w:tab w:val="num" w:pos="5913"/>
        </w:tabs>
        <w:ind w:left="5913" w:hanging="360"/>
      </w:pPr>
      <w:rPr>
        <w:rFonts w:ascii="Symbol" w:hAnsi="Symbol" w:hint="default"/>
        <w:sz w:val="20"/>
      </w:rPr>
    </w:lvl>
    <w:lvl w:ilvl="8" w:tentative="1">
      <w:start w:val="1"/>
      <w:numFmt w:val="bullet"/>
      <w:lvlText w:val=""/>
      <w:lvlJc w:val="left"/>
      <w:pPr>
        <w:tabs>
          <w:tab w:val="num" w:pos="6633"/>
        </w:tabs>
        <w:ind w:left="6633" w:hanging="360"/>
      </w:pPr>
      <w:rPr>
        <w:rFonts w:ascii="Symbol" w:hAnsi="Symbol" w:hint="default"/>
        <w:sz w:val="20"/>
      </w:rPr>
    </w:lvl>
  </w:abstractNum>
  <w:abstractNum w:abstractNumId="9" w15:restartNumberingAfterBreak="0">
    <w:nsid w:val="3D77408A"/>
    <w:multiLevelType w:val="multilevel"/>
    <w:tmpl w:val="4142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83D21"/>
    <w:multiLevelType w:val="multilevel"/>
    <w:tmpl w:val="C6A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A62201"/>
    <w:multiLevelType w:val="multilevel"/>
    <w:tmpl w:val="9376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85953"/>
    <w:multiLevelType w:val="multilevel"/>
    <w:tmpl w:val="0100D6E4"/>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
      <w:lvlJc w:val="left"/>
      <w:pPr>
        <w:tabs>
          <w:tab w:val="num" w:pos="1593"/>
        </w:tabs>
        <w:ind w:left="1593" w:hanging="360"/>
      </w:pPr>
      <w:rPr>
        <w:rFonts w:ascii="Symbol" w:hAnsi="Symbol" w:hint="default"/>
        <w:sz w:val="20"/>
      </w:rPr>
    </w:lvl>
    <w:lvl w:ilvl="2" w:tentative="1">
      <w:start w:val="1"/>
      <w:numFmt w:val="bullet"/>
      <w:lvlText w:val=""/>
      <w:lvlJc w:val="left"/>
      <w:pPr>
        <w:tabs>
          <w:tab w:val="num" w:pos="2313"/>
        </w:tabs>
        <w:ind w:left="2313" w:hanging="360"/>
      </w:pPr>
      <w:rPr>
        <w:rFonts w:ascii="Symbol" w:hAnsi="Symbol" w:hint="default"/>
        <w:sz w:val="20"/>
      </w:rPr>
    </w:lvl>
    <w:lvl w:ilvl="3" w:tentative="1">
      <w:start w:val="1"/>
      <w:numFmt w:val="bullet"/>
      <w:lvlText w:val=""/>
      <w:lvlJc w:val="left"/>
      <w:pPr>
        <w:tabs>
          <w:tab w:val="num" w:pos="3033"/>
        </w:tabs>
        <w:ind w:left="3033" w:hanging="360"/>
      </w:pPr>
      <w:rPr>
        <w:rFonts w:ascii="Symbol" w:hAnsi="Symbol" w:hint="default"/>
        <w:sz w:val="20"/>
      </w:rPr>
    </w:lvl>
    <w:lvl w:ilvl="4" w:tentative="1">
      <w:start w:val="1"/>
      <w:numFmt w:val="bullet"/>
      <w:lvlText w:val=""/>
      <w:lvlJc w:val="left"/>
      <w:pPr>
        <w:tabs>
          <w:tab w:val="num" w:pos="3753"/>
        </w:tabs>
        <w:ind w:left="3753" w:hanging="360"/>
      </w:pPr>
      <w:rPr>
        <w:rFonts w:ascii="Symbol" w:hAnsi="Symbol" w:hint="default"/>
        <w:sz w:val="20"/>
      </w:rPr>
    </w:lvl>
    <w:lvl w:ilvl="5" w:tentative="1">
      <w:start w:val="1"/>
      <w:numFmt w:val="bullet"/>
      <w:lvlText w:val=""/>
      <w:lvlJc w:val="left"/>
      <w:pPr>
        <w:tabs>
          <w:tab w:val="num" w:pos="4473"/>
        </w:tabs>
        <w:ind w:left="4473" w:hanging="360"/>
      </w:pPr>
      <w:rPr>
        <w:rFonts w:ascii="Symbol" w:hAnsi="Symbol" w:hint="default"/>
        <w:sz w:val="20"/>
      </w:rPr>
    </w:lvl>
    <w:lvl w:ilvl="6" w:tentative="1">
      <w:start w:val="1"/>
      <w:numFmt w:val="bullet"/>
      <w:lvlText w:val=""/>
      <w:lvlJc w:val="left"/>
      <w:pPr>
        <w:tabs>
          <w:tab w:val="num" w:pos="5193"/>
        </w:tabs>
        <w:ind w:left="5193" w:hanging="360"/>
      </w:pPr>
      <w:rPr>
        <w:rFonts w:ascii="Symbol" w:hAnsi="Symbol" w:hint="default"/>
        <w:sz w:val="20"/>
      </w:rPr>
    </w:lvl>
    <w:lvl w:ilvl="7" w:tentative="1">
      <w:start w:val="1"/>
      <w:numFmt w:val="bullet"/>
      <w:lvlText w:val=""/>
      <w:lvlJc w:val="left"/>
      <w:pPr>
        <w:tabs>
          <w:tab w:val="num" w:pos="5913"/>
        </w:tabs>
        <w:ind w:left="5913" w:hanging="360"/>
      </w:pPr>
      <w:rPr>
        <w:rFonts w:ascii="Symbol" w:hAnsi="Symbol" w:hint="default"/>
        <w:sz w:val="20"/>
      </w:rPr>
    </w:lvl>
    <w:lvl w:ilvl="8" w:tentative="1">
      <w:start w:val="1"/>
      <w:numFmt w:val="bullet"/>
      <w:lvlText w:val=""/>
      <w:lvlJc w:val="left"/>
      <w:pPr>
        <w:tabs>
          <w:tab w:val="num" w:pos="6633"/>
        </w:tabs>
        <w:ind w:left="6633" w:hanging="360"/>
      </w:pPr>
      <w:rPr>
        <w:rFonts w:ascii="Symbol" w:hAnsi="Symbol" w:hint="default"/>
        <w:sz w:val="20"/>
      </w:rPr>
    </w:lvl>
  </w:abstractNum>
  <w:abstractNum w:abstractNumId="13" w15:restartNumberingAfterBreak="0">
    <w:nsid w:val="4F134F9F"/>
    <w:multiLevelType w:val="multilevel"/>
    <w:tmpl w:val="9246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5045DE"/>
    <w:multiLevelType w:val="multilevel"/>
    <w:tmpl w:val="26923338"/>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
      <w:lvlJc w:val="left"/>
      <w:pPr>
        <w:tabs>
          <w:tab w:val="num" w:pos="1593"/>
        </w:tabs>
        <w:ind w:left="1593" w:hanging="360"/>
      </w:pPr>
      <w:rPr>
        <w:rFonts w:ascii="Symbol" w:hAnsi="Symbol" w:hint="default"/>
        <w:sz w:val="20"/>
      </w:rPr>
    </w:lvl>
    <w:lvl w:ilvl="2" w:tentative="1">
      <w:start w:val="1"/>
      <w:numFmt w:val="bullet"/>
      <w:lvlText w:val=""/>
      <w:lvlJc w:val="left"/>
      <w:pPr>
        <w:tabs>
          <w:tab w:val="num" w:pos="2313"/>
        </w:tabs>
        <w:ind w:left="2313" w:hanging="360"/>
      </w:pPr>
      <w:rPr>
        <w:rFonts w:ascii="Symbol" w:hAnsi="Symbol" w:hint="default"/>
        <w:sz w:val="20"/>
      </w:rPr>
    </w:lvl>
    <w:lvl w:ilvl="3" w:tentative="1">
      <w:start w:val="1"/>
      <w:numFmt w:val="bullet"/>
      <w:lvlText w:val=""/>
      <w:lvlJc w:val="left"/>
      <w:pPr>
        <w:tabs>
          <w:tab w:val="num" w:pos="3033"/>
        </w:tabs>
        <w:ind w:left="3033" w:hanging="360"/>
      </w:pPr>
      <w:rPr>
        <w:rFonts w:ascii="Symbol" w:hAnsi="Symbol" w:hint="default"/>
        <w:sz w:val="20"/>
      </w:rPr>
    </w:lvl>
    <w:lvl w:ilvl="4" w:tentative="1">
      <w:start w:val="1"/>
      <w:numFmt w:val="bullet"/>
      <w:lvlText w:val=""/>
      <w:lvlJc w:val="left"/>
      <w:pPr>
        <w:tabs>
          <w:tab w:val="num" w:pos="3753"/>
        </w:tabs>
        <w:ind w:left="3753" w:hanging="360"/>
      </w:pPr>
      <w:rPr>
        <w:rFonts w:ascii="Symbol" w:hAnsi="Symbol" w:hint="default"/>
        <w:sz w:val="20"/>
      </w:rPr>
    </w:lvl>
    <w:lvl w:ilvl="5" w:tentative="1">
      <w:start w:val="1"/>
      <w:numFmt w:val="bullet"/>
      <w:lvlText w:val=""/>
      <w:lvlJc w:val="left"/>
      <w:pPr>
        <w:tabs>
          <w:tab w:val="num" w:pos="4473"/>
        </w:tabs>
        <w:ind w:left="4473" w:hanging="360"/>
      </w:pPr>
      <w:rPr>
        <w:rFonts w:ascii="Symbol" w:hAnsi="Symbol" w:hint="default"/>
        <w:sz w:val="20"/>
      </w:rPr>
    </w:lvl>
    <w:lvl w:ilvl="6" w:tentative="1">
      <w:start w:val="1"/>
      <w:numFmt w:val="bullet"/>
      <w:lvlText w:val=""/>
      <w:lvlJc w:val="left"/>
      <w:pPr>
        <w:tabs>
          <w:tab w:val="num" w:pos="5193"/>
        </w:tabs>
        <w:ind w:left="5193" w:hanging="360"/>
      </w:pPr>
      <w:rPr>
        <w:rFonts w:ascii="Symbol" w:hAnsi="Symbol" w:hint="default"/>
        <w:sz w:val="20"/>
      </w:rPr>
    </w:lvl>
    <w:lvl w:ilvl="7" w:tentative="1">
      <w:start w:val="1"/>
      <w:numFmt w:val="bullet"/>
      <w:lvlText w:val=""/>
      <w:lvlJc w:val="left"/>
      <w:pPr>
        <w:tabs>
          <w:tab w:val="num" w:pos="5913"/>
        </w:tabs>
        <w:ind w:left="5913" w:hanging="360"/>
      </w:pPr>
      <w:rPr>
        <w:rFonts w:ascii="Symbol" w:hAnsi="Symbol" w:hint="default"/>
        <w:sz w:val="20"/>
      </w:rPr>
    </w:lvl>
    <w:lvl w:ilvl="8" w:tentative="1">
      <w:start w:val="1"/>
      <w:numFmt w:val="bullet"/>
      <w:lvlText w:val=""/>
      <w:lvlJc w:val="left"/>
      <w:pPr>
        <w:tabs>
          <w:tab w:val="num" w:pos="6633"/>
        </w:tabs>
        <w:ind w:left="6633" w:hanging="360"/>
      </w:pPr>
      <w:rPr>
        <w:rFonts w:ascii="Symbol" w:hAnsi="Symbol" w:hint="default"/>
        <w:sz w:val="20"/>
      </w:rPr>
    </w:lvl>
  </w:abstractNum>
  <w:abstractNum w:abstractNumId="15" w15:restartNumberingAfterBreak="0">
    <w:nsid w:val="5A8E4025"/>
    <w:multiLevelType w:val="multilevel"/>
    <w:tmpl w:val="3790DEB0"/>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
      <w:lvlJc w:val="left"/>
      <w:pPr>
        <w:tabs>
          <w:tab w:val="num" w:pos="1593"/>
        </w:tabs>
        <w:ind w:left="1593" w:hanging="360"/>
      </w:pPr>
      <w:rPr>
        <w:rFonts w:ascii="Symbol" w:hAnsi="Symbol" w:hint="default"/>
        <w:sz w:val="20"/>
      </w:rPr>
    </w:lvl>
    <w:lvl w:ilvl="2" w:tentative="1">
      <w:start w:val="1"/>
      <w:numFmt w:val="bullet"/>
      <w:lvlText w:val=""/>
      <w:lvlJc w:val="left"/>
      <w:pPr>
        <w:tabs>
          <w:tab w:val="num" w:pos="2313"/>
        </w:tabs>
        <w:ind w:left="2313" w:hanging="360"/>
      </w:pPr>
      <w:rPr>
        <w:rFonts w:ascii="Symbol" w:hAnsi="Symbol" w:hint="default"/>
        <w:sz w:val="20"/>
      </w:rPr>
    </w:lvl>
    <w:lvl w:ilvl="3" w:tentative="1">
      <w:start w:val="1"/>
      <w:numFmt w:val="bullet"/>
      <w:lvlText w:val=""/>
      <w:lvlJc w:val="left"/>
      <w:pPr>
        <w:tabs>
          <w:tab w:val="num" w:pos="3033"/>
        </w:tabs>
        <w:ind w:left="3033" w:hanging="360"/>
      </w:pPr>
      <w:rPr>
        <w:rFonts w:ascii="Symbol" w:hAnsi="Symbol" w:hint="default"/>
        <w:sz w:val="20"/>
      </w:rPr>
    </w:lvl>
    <w:lvl w:ilvl="4" w:tentative="1">
      <w:start w:val="1"/>
      <w:numFmt w:val="bullet"/>
      <w:lvlText w:val=""/>
      <w:lvlJc w:val="left"/>
      <w:pPr>
        <w:tabs>
          <w:tab w:val="num" w:pos="3753"/>
        </w:tabs>
        <w:ind w:left="3753" w:hanging="360"/>
      </w:pPr>
      <w:rPr>
        <w:rFonts w:ascii="Symbol" w:hAnsi="Symbol" w:hint="default"/>
        <w:sz w:val="20"/>
      </w:rPr>
    </w:lvl>
    <w:lvl w:ilvl="5" w:tentative="1">
      <w:start w:val="1"/>
      <w:numFmt w:val="bullet"/>
      <w:lvlText w:val=""/>
      <w:lvlJc w:val="left"/>
      <w:pPr>
        <w:tabs>
          <w:tab w:val="num" w:pos="4473"/>
        </w:tabs>
        <w:ind w:left="4473" w:hanging="360"/>
      </w:pPr>
      <w:rPr>
        <w:rFonts w:ascii="Symbol" w:hAnsi="Symbol" w:hint="default"/>
        <w:sz w:val="20"/>
      </w:rPr>
    </w:lvl>
    <w:lvl w:ilvl="6" w:tentative="1">
      <w:start w:val="1"/>
      <w:numFmt w:val="bullet"/>
      <w:lvlText w:val=""/>
      <w:lvlJc w:val="left"/>
      <w:pPr>
        <w:tabs>
          <w:tab w:val="num" w:pos="5193"/>
        </w:tabs>
        <w:ind w:left="5193" w:hanging="360"/>
      </w:pPr>
      <w:rPr>
        <w:rFonts w:ascii="Symbol" w:hAnsi="Symbol" w:hint="default"/>
        <w:sz w:val="20"/>
      </w:rPr>
    </w:lvl>
    <w:lvl w:ilvl="7" w:tentative="1">
      <w:start w:val="1"/>
      <w:numFmt w:val="bullet"/>
      <w:lvlText w:val=""/>
      <w:lvlJc w:val="left"/>
      <w:pPr>
        <w:tabs>
          <w:tab w:val="num" w:pos="5913"/>
        </w:tabs>
        <w:ind w:left="5913" w:hanging="360"/>
      </w:pPr>
      <w:rPr>
        <w:rFonts w:ascii="Symbol" w:hAnsi="Symbol" w:hint="default"/>
        <w:sz w:val="20"/>
      </w:rPr>
    </w:lvl>
    <w:lvl w:ilvl="8" w:tentative="1">
      <w:start w:val="1"/>
      <w:numFmt w:val="bullet"/>
      <w:lvlText w:val=""/>
      <w:lvlJc w:val="left"/>
      <w:pPr>
        <w:tabs>
          <w:tab w:val="num" w:pos="6633"/>
        </w:tabs>
        <w:ind w:left="6633" w:hanging="360"/>
      </w:pPr>
      <w:rPr>
        <w:rFonts w:ascii="Symbol" w:hAnsi="Symbol" w:hint="default"/>
        <w:sz w:val="20"/>
      </w:rPr>
    </w:lvl>
  </w:abstractNum>
  <w:abstractNum w:abstractNumId="16" w15:restartNumberingAfterBreak="0">
    <w:nsid w:val="5AC922E9"/>
    <w:multiLevelType w:val="multilevel"/>
    <w:tmpl w:val="F5600564"/>
    <w:lvl w:ilvl="0">
      <w:start w:val="1"/>
      <w:numFmt w:val="bullet"/>
      <w:lvlText w:val=""/>
      <w:lvlJc w:val="left"/>
      <w:pPr>
        <w:tabs>
          <w:tab w:val="num" w:pos="873"/>
        </w:tabs>
        <w:ind w:left="873" w:hanging="360"/>
      </w:pPr>
      <w:rPr>
        <w:rFonts w:ascii="Symbol" w:hAnsi="Symbol" w:hint="default"/>
        <w:sz w:val="20"/>
      </w:rPr>
    </w:lvl>
    <w:lvl w:ilvl="1" w:tentative="1">
      <w:start w:val="1"/>
      <w:numFmt w:val="bullet"/>
      <w:lvlText w:val=""/>
      <w:lvlJc w:val="left"/>
      <w:pPr>
        <w:tabs>
          <w:tab w:val="num" w:pos="1593"/>
        </w:tabs>
        <w:ind w:left="1593" w:hanging="360"/>
      </w:pPr>
      <w:rPr>
        <w:rFonts w:ascii="Symbol" w:hAnsi="Symbol" w:hint="default"/>
        <w:sz w:val="20"/>
      </w:rPr>
    </w:lvl>
    <w:lvl w:ilvl="2" w:tentative="1">
      <w:start w:val="1"/>
      <w:numFmt w:val="bullet"/>
      <w:lvlText w:val=""/>
      <w:lvlJc w:val="left"/>
      <w:pPr>
        <w:tabs>
          <w:tab w:val="num" w:pos="2313"/>
        </w:tabs>
        <w:ind w:left="2313" w:hanging="360"/>
      </w:pPr>
      <w:rPr>
        <w:rFonts w:ascii="Symbol" w:hAnsi="Symbol" w:hint="default"/>
        <w:sz w:val="20"/>
      </w:rPr>
    </w:lvl>
    <w:lvl w:ilvl="3" w:tentative="1">
      <w:start w:val="1"/>
      <w:numFmt w:val="bullet"/>
      <w:lvlText w:val=""/>
      <w:lvlJc w:val="left"/>
      <w:pPr>
        <w:tabs>
          <w:tab w:val="num" w:pos="3033"/>
        </w:tabs>
        <w:ind w:left="3033" w:hanging="360"/>
      </w:pPr>
      <w:rPr>
        <w:rFonts w:ascii="Symbol" w:hAnsi="Symbol" w:hint="default"/>
        <w:sz w:val="20"/>
      </w:rPr>
    </w:lvl>
    <w:lvl w:ilvl="4" w:tentative="1">
      <w:start w:val="1"/>
      <w:numFmt w:val="bullet"/>
      <w:lvlText w:val=""/>
      <w:lvlJc w:val="left"/>
      <w:pPr>
        <w:tabs>
          <w:tab w:val="num" w:pos="3753"/>
        </w:tabs>
        <w:ind w:left="3753" w:hanging="360"/>
      </w:pPr>
      <w:rPr>
        <w:rFonts w:ascii="Symbol" w:hAnsi="Symbol" w:hint="default"/>
        <w:sz w:val="20"/>
      </w:rPr>
    </w:lvl>
    <w:lvl w:ilvl="5" w:tentative="1">
      <w:start w:val="1"/>
      <w:numFmt w:val="bullet"/>
      <w:lvlText w:val=""/>
      <w:lvlJc w:val="left"/>
      <w:pPr>
        <w:tabs>
          <w:tab w:val="num" w:pos="4473"/>
        </w:tabs>
        <w:ind w:left="4473" w:hanging="360"/>
      </w:pPr>
      <w:rPr>
        <w:rFonts w:ascii="Symbol" w:hAnsi="Symbol" w:hint="default"/>
        <w:sz w:val="20"/>
      </w:rPr>
    </w:lvl>
    <w:lvl w:ilvl="6" w:tentative="1">
      <w:start w:val="1"/>
      <w:numFmt w:val="bullet"/>
      <w:lvlText w:val=""/>
      <w:lvlJc w:val="left"/>
      <w:pPr>
        <w:tabs>
          <w:tab w:val="num" w:pos="5193"/>
        </w:tabs>
        <w:ind w:left="5193" w:hanging="360"/>
      </w:pPr>
      <w:rPr>
        <w:rFonts w:ascii="Symbol" w:hAnsi="Symbol" w:hint="default"/>
        <w:sz w:val="20"/>
      </w:rPr>
    </w:lvl>
    <w:lvl w:ilvl="7" w:tentative="1">
      <w:start w:val="1"/>
      <w:numFmt w:val="bullet"/>
      <w:lvlText w:val=""/>
      <w:lvlJc w:val="left"/>
      <w:pPr>
        <w:tabs>
          <w:tab w:val="num" w:pos="5913"/>
        </w:tabs>
        <w:ind w:left="5913" w:hanging="360"/>
      </w:pPr>
      <w:rPr>
        <w:rFonts w:ascii="Symbol" w:hAnsi="Symbol" w:hint="default"/>
        <w:sz w:val="20"/>
      </w:rPr>
    </w:lvl>
    <w:lvl w:ilvl="8" w:tentative="1">
      <w:start w:val="1"/>
      <w:numFmt w:val="bullet"/>
      <w:lvlText w:val=""/>
      <w:lvlJc w:val="left"/>
      <w:pPr>
        <w:tabs>
          <w:tab w:val="num" w:pos="6633"/>
        </w:tabs>
        <w:ind w:left="6633" w:hanging="360"/>
      </w:pPr>
      <w:rPr>
        <w:rFonts w:ascii="Symbol" w:hAnsi="Symbol" w:hint="default"/>
        <w:sz w:val="20"/>
      </w:rPr>
    </w:lvl>
  </w:abstractNum>
  <w:abstractNum w:abstractNumId="17" w15:restartNumberingAfterBreak="0">
    <w:nsid w:val="62ED6D89"/>
    <w:multiLevelType w:val="hybridMultilevel"/>
    <w:tmpl w:val="E95C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621804">
    <w:abstractNumId w:val="5"/>
  </w:num>
  <w:num w:numId="2" w16cid:durableId="264580540">
    <w:abstractNumId w:val="3"/>
  </w:num>
  <w:num w:numId="3" w16cid:durableId="398865936">
    <w:abstractNumId w:val="2"/>
  </w:num>
  <w:num w:numId="4" w16cid:durableId="1664746840">
    <w:abstractNumId w:val="4"/>
  </w:num>
  <w:num w:numId="5" w16cid:durableId="1276599706">
    <w:abstractNumId w:val="1"/>
  </w:num>
  <w:num w:numId="6" w16cid:durableId="1200124713">
    <w:abstractNumId w:val="0"/>
  </w:num>
  <w:num w:numId="7" w16cid:durableId="190145496">
    <w:abstractNumId w:val="7"/>
  </w:num>
  <w:num w:numId="8" w16cid:durableId="853762491">
    <w:abstractNumId w:val="13"/>
  </w:num>
  <w:num w:numId="9" w16cid:durableId="503785669">
    <w:abstractNumId w:val="6"/>
  </w:num>
  <w:num w:numId="10" w16cid:durableId="1526673762">
    <w:abstractNumId w:val="11"/>
  </w:num>
  <w:num w:numId="11" w16cid:durableId="2030449615">
    <w:abstractNumId w:val="10"/>
  </w:num>
  <w:num w:numId="12" w16cid:durableId="1259025927">
    <w:abstractNumId w:val="9"/>
  </w:num>
  <w:num w:numId="13" w16cid:durableId="1016690634">
    <w:abstractNumId w:val="14"/>
  </w:num>
  <w:num w:numId="14" w16cid:durableId="314385240">
    <w:abstractNumId w:val="16"/>
  </w:num>
  <w:num w:numId="15" w16cid:durableId="1913153471">
    <w:abstractNumId w:val="8"/>
  </w:num>
  <w:num w:numId="16" w16cid:durableId="940717781">
    <w:abstractNumId w:val="12"/>
  </w:num>
  <w:num w:numId="17" w16cid:durableId="1077098586">
    <w:abstractNumId w:val="15"/>
  </w:num>
  <w:num w:numId="18" w16cid:durableId="208745545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77F"/>
    <w:rsid w:val="00031ACD"/>
    <w:rsid w:val="00034616"/>
    <w:rsid w:val="00054859"/>
    <w:rsid w:val="0006063C"/>
    <w:rsid w:val="0006621D"/>
    <w:rsid w:val="00070EF0"/>
    <w:rsid w:val="00077B7E"/>
    <w:rsid w:val="000854A5"/>
    <w:rsid w:val="000B1201"/>
    <w:rsid w:val="000B2827"/>
    <w:rsid w:val="000D4579"/>
    <w:rsid w:val="000D727E"/>
    <w:rsid w:val="000F27DB"/>
    <w:rsid w:val="000F3AF9"/>
    <w:rsid w:val="0010269D"/>
    <w:rsid w:val="00111753"/>
    <w:rsid w:val="00126D45"/>
    <w:rsid w:val="00141C8C"/>
    <w:rsid w:val="00142BA9"/>
    <w:rsid w:val="0015074B"/>
    <w:rsid w:val="0016487B"/>
    <w:rsid w:val="00185ABF"/>
    <w:rsid w:val="001B6B31"/>
    <w:rsid w:val="001E0854"/>
    <w:rsid w:val="001E4ED4"/>
    <w:rsid w:val="001F07FD"/>
    <w:rsid w:val="00207D87"/>
    <w:rsid w:val="002308F7"/>
    <w:rsid w:val="00235A3F"/>
    <w:rsid w:val="0024035B"/>
    <w:rsid w:val="00251A36"/>
    <w:rsid w:val="0027293E"/>
    <w:rsid w:val="00283505"/>
    <w:rsid w:val="002918C1"/>
    <w:rsid w:val="0029639D"/>
    <w:rsid w:val="0029715A"/>
    <w:rsid w:val="002C1C59"/>
    <w:rsid w:val="002C34B1"/>
    <w:rsid w:val="002D730E"/>
    <w:rsid w:val="002E2D61"/>
    <w:rsid w:val="00316595"/>
    <w:rsid w:val="00322C72"/>
    <w:rsid w:val="00326F90"/>
    <w:rsid w:val="003451ED"/>
    <w:rsid w:val="00360A9E"/>
    <w:rsid w:val="003743BE"/>
    <w:rsid w:val="00390ACD"/>
    <w:rsid w:val="003A1E03"/>
    <w:rsid w:val="003B7B14"/>
    <w:rsid w:val="003C0825"/>
    <w:rsid w:val="003C192A"/>
    <w:rsid w:val="003C7295"/>
    <w:rsid w:val="003F2401"/>
    <w:rsid w:val="0040240F"/>
    <w:rsid w:val="004147AA"/>
    <w:rsid w:val="004154F6"/>
    <w:rsid w:val="00444378"/>
    <w:rsid w:val="00444FDC"/>
    <w:rsid w:val="00472A49"/>
    <w:rsid w:val="004B28CA"/>
    <w:rsid w:val="004C04B6"/>
    <w:rsid w:val="00502E15"/>
    <w:rsid w:val="00526941"/>
    <w:rsid w:val="00530393"/>
    <w:rsid w:val="00534EFD"/>
    <w:rsid w:val="00570863"/>
    <w:rsid w:val="00572F48"/>
    <w:rsid w:val="005928DF"/>
    <w:rsid w:val="005A0235"/>
    <w:rsid w:val="005A5779"/>
    <w:rsid w:val="005D77E7"/>
    <w:rsid w:val="00630BA4"/>
    <w:rsid w:val="00665607"/>
    <w:rsid w:val="00666BCB"/>
    <w:rsid w:val="00674EAD"/>
    <w:rsid w:val="00680C8A"/>
    <w:rsid w:val="006A594B"/>
    <w:rsid w:val="006B42D1"/>
    <w:rsid w:val="006C1CF6"/>
    <w:rsid w:val="006E0E79"/>
    <w:rsid w:val="006F3BC8"/>
    <w:rsid w:val="006F5FAB"/>
    <w:rsid w:val="00710A72"/>
    <w:rsid w:val="00736F54"/>
    <w:rsid w:val="007533D2"/>
    <w:rsid w:val="00756112"/>
    <w:rsid w:val="00776945"/>
    <w:rsid w:val="007967F0"/>
    <w:rsid w:val="007A3B41"/>
    <w:rsid w:val="007B55C6"/>
    <w:rsid w:val="007C120F"/>
    <w:rsid w:val="007F1AAA"/>
    <w:rsid w:val="007F2CED"/>
    <w:rsid w:val="0080578F"/>
    <w:rsid w:val="00811FC1"/>
    <w:rsid w:val="0081316E"/>
    <w:rsid w:val="008264D9"/>
    <w:rsid w:val="00832C16"/>
    <w:rsid w:val="00841B0E"/>
    <w:rsid w:val="0085229E"/>
    <w:rsid w:val="00867E28"/>
    <w:rsid w:val="00892F9A"/>
    <w:rsid w:val="00897DD5"/>
    <w:rsid w:val="008A2D17"/>
    <w:rsid w:val="008A3856"/>
    <w:rsid w:val="008B190F"/>
    <w:rsid w:val="008D1CD9"/>
    <w:rsid w:val="008F189E"/>
    <w:rsid w:val="008F5C0D"/>
    <w:rsid w:val="00920C64"/>
    <w:rsid w:val="00921C7C"/>
    <w:rsid w:val="009C37A8"/>
    <w:rsid w:val="009D7303"/>
    <w:rsid w:val="009F2BFC"/>
    <w:rsid w:val="009F3A2E"/>
    <w:rsid w:val="00A1273F"/>
    <w:rsid w:val="00A30179"/>
    <w:rsid w:val="00A41E82"/>
    <w:rsid w:val="00A43FC4"/>
    <w:rsid w:val="00A56410"/>
    <w:rsid w:val="00A62197"/>
    <w:rsid w:val="00A63641"/>
    <w:rsid w:val="00A72693"/>
    <w:rsid w:val="00A8320F"/>
    <w:rsid w:val="00A87729"/>
    <w:rsid w:val="00A90DA9"/>
    <w:rsid w:val="00A92703"/>
    <w:rsid w:val="00AA19B0"/>
    <w:rsid w:val="00AA1D8D"/>
    <w:rsid w:val="00AA2233"/>
    <w:rsid w:val="00AB02AD"/>
    <w:rsid w:val="00AC1E13"/>
    <w:rsid w:val="00AC4DEE"/>
    <w:rsid w:val="00AC69DB"/>
    <w:rsid w:val="00AD6898"/>
    <w:rsid w:val="00AE456D"/>
    <w:rsid w:val="00AF7C44"/>
    <w:rsid w:val="00B07A3A"/>
    <w:rsid w:val="00B11917"/>
    <w:rsid w:val="00B12CBF"/>
    <w:rsid w:val="00B13EA5"/>
    <w:rsid w:val="00B14C4A"/>
    <w:rsid w:val="00B14DFB"/>
    <w:rsid w:val="00B414DD"/>
    <w:rsid w:val="00B41C0D"/>
    <w:rsid w:val="00B47730"/>
    <w:rsid w:val="00B579BA"/>
    <w:rsid w:val="00B85589"/>
    <w:rsid w:val="00B94928"/>
    <w:rsid w:val="00BA1D94"/>
    <w:rsid w:val="00BA34C3"/>
    <w:rsid w:val="00BA6F7B"/>
    <w:rsid w:val="00BB1048"/>
    <w:rsid w:val="00BB153C"/>
    <w:rsid w:val="00BD6300"/>
    <w:rsid w:val="00BE1C5A"/>
    <w:rsid w:val="00BF6068"/>
    <w:rsid w:val="00C10B09"/>
    <w:rsid w:val="00C20F28"/>
    <w:rsid w:val="00C44C5F"/>
    <w:rsid w:val="00C7213D"/>
    <w:rsid w:val="00C8204F"/>
    <w:rsid w:val="00CA0310"/>
    <w:rsid w:val="00CB0664"/>
    <w:rsid w:val="00CB0788"/>
    <w:rsid w:val="00CC1C10"/>
    <w:rsid w:val="00CD06B8"/>
    <w:rsid w:val="00CD1C46"/>
    <w:rsid w:val="00CD1FEB"/>
    <w:rsid w:val="00CE1403"/>
    <w:rsid w:val="00D16CD6"/>
    <w:rsid w:val="00D26D8A"/>
    <w:rsid w:val="00D270C8"/>
    <w:rsid w:val="00D275D8"/>
    <w:rsid w:val="00D42E54"/>
    <w:rsid w:val="00D8622E"/>
    <w:rsid w:val="00D94A76"/>
    <w:rsid w:val="00DB5ED3"/>
    <w:rsid w:val="00E05BA8"/>
    <w:rsid w:val="00E12599"/>
    <w:rsid w:val="00E20BBC"/>
    <w:rsid w:val="00E33D2C"/>
    <w:rsid w:val="00E35A1D"/>
    <w:rsid w:val="00E464F0"/>
    <w:rsid w:val="00E912D5"/>
    <w:rsid w:val="00EA1D0F"/>
    <w:rsid w:val="00EB5A8A"/>
    <w:rsid w:val="00EE0B3B"/>
    <w:rsid w:val="00F66445"/>
    <w:rsid w:val="00F71AE4"/>
    <w:rsid w:val="00FA6D03"/>
    <w:rsid w:val="00FC693F"/>
    <w:rsid w:val="00FD0A8E"/>
    <w:rsid w:val="00FD6777"/>
    <w:rsid w:val="00FF711F"/>
    <w:rsid w:val="5270C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39273"/>
  <w14:defaultImageDpi w14:val="300"/>
  <w15:docId w15:val="{147DEE65-F6A3-4BE0-98C2-EA8CD4A2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0D4579"/>
    <w:rPr>
      <w:sz w:val="16"/>
      <w:szCs w:val="16"/>
    </w:rPr>
  </w:style>
  <w:style w:type="paragraph" w:styleId="CommentText">
    <w:name w:val="annotation text"/>
    <w:basedOn w:val="Normal"/>
    <w:link w:val="CommentTextChar"/>
    <w:uiPriority w:val="99"/>
    <w:unhideWhenUsed/>
    <w:rsid w:val="000D4579"/>
    <w:pPr>
      <w:spacing w:line="240" w:lineRule="auto"/>
    </w:pPr>
    <w:rPr>
      <w:sz w:val="20"/>
      <w:szCs w:val="20"/>
    </w:rPr>
  </w:style>
  <w:style w:type="character" w:customStyle="1" w:styleId="CommentTextChar">
    <w:name w:val="Comment Text Char"/>
    <w:basedOn w:val="DefaultParagraphFont"/>
    <w:link w:val="CommentText"/>
    <w:uiPriority w:val="99"/>
    <w:rsid w:val="000D4579"/>
    <w:rPr>
      <w:sz w:val="20"/>
      <w:szCs w:val="20"/>
    </w:rPr>
  </w:style>
  <w:style w:type="paragraph" w:styleId="CommentSubject">
    <w:name w:val="annotation subject"/>
    <w:basedOn w:val="CommentText"/>
    <w:next w:val="CommentText"/>
    <w:link w:val="CommentSubjectChar"/>
    <w:uiPriority w:val="99"/>
    <w:semiHidden/>
    <w:unhideWhenUsed/>
    <w:rsid w:val="000D4579"/>
    <w:rPr>
      <w:b/>
      <w:bCs/>
    </w:rPr>
  </w:style>
  <w:style w:type="character" w:customStyle="1" w:styleId="CommentSubjectChar">
    <w:name w:val="Comment Subject Char"/>
    <w:basedOn w:val="CommentTextChar"/>
    <w:link w:val="CommentSubject"/>
    <w:uiPriority w:val="99"/>
    <w:semiHidden/>
    <w:rsid w:val="000D4579"/>
    <w:rPr>
      <w:b/>
      <w:bCs/>
      <w:sz w:val="20"/>
      <w:szCs w:val="20"/>
    </w:rPr>
  </w:style>
  <w:style w:type="paragraph" w:styleId="Revision">
    <w:name w:val="Revision"/>
    <w:hidden/>
    <w:uiPriority w:val="99"/>
    <w:semiHidden/>
    <w:rsid w:val="007533D2"/>
    <w:pPr>
      <w:spacing w:after="0" w:line="240" w:lineRule="auto"/>
    </w:pPr>
  </w:style>
  <w:style w:type="character" w:styleId="Hyperlink">
    <w:name w:val="Hyperlink"/>
    <w:basedOn w:val="DefaultParagraphFont"/>
    <w:uiPriority w:val="99"/>
    <w:unhideWhenUsed/>
    <w:rsid w:val="00680C8A"/>
    <w:rPr>
      <w:color w:val="0000FF" w:themeColor="hyperlink"/>
      <w:u w:val="single"/>
    </w:rPr>
  </w:style>
  <w:style w:type="character" w:styleId="UnresolvedMention">
    <w:name w:val="Unresolved Mention"/>
    <w:basedOn w:val="DefaultParagraphFont"/>
    <w:uiPriority w:val="99"/>
    <w:semiHidden/>
    <w:unhideWhenUsed/>
    <w:rsid w:val="00680C8A"/>
    <w:rPr>
      <w:color w:val="605E5C"/>
      <w:shd w:val="clear" w:color="auto" w:fill="E1DFDD"/>
    </w:rPr>
  </w:style>
  <w:style w:type="paragraph" w:customStyle="1" w:styleId="paragraph">
    <w:name w:val="paragraph"/>
    <w:basedOn w:val="Normal"/>
    <w:rsid w:val="00D42E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D42E54"/>
  </w:style>
  <w:style w:type="character" w:customStyle="1" w:styleId="wacimagecontainer">
    <w:name w:val="wacimagecontainer"/>
    <w:basedOn w:val="DefaultParagraphFont"/>
    <w:rsid w:val="00D42E54"/>
  </w:style>
  <w:style w:type="character" w:customStyle="1" w:styleId="normaltextrun">
    <w:name w:val="normaltextrun"/>
    <w:basedOn w:val="DefaultParagraphFont"/>
    <w:rsid w:val="00D42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5DAFB35F2CDF4891842721EF8C4480" ma:contentTypeVersion="11" ma:contentTypeDescription="Create a new document." ma:contentTypeScope="" ma:versionID="34fdb27351ee78cca2953c305a30fe66">
  <xsd:schema xmlns:xsd="http://www.w3.org/2001/XMLSchema" xmlns:xs="http://www.w3.org/2001/XMLSchema" xmlns:p="http://schemas.microsoft.com/office/2006/metadata/properties" xmlns:ns2="4eb3021b-19a6-4355-a388-45b988fe2a10" xmlns:ns3="798b0ecd-a167-43cd-a808-7c79fdb58526" targetNamespace="http://schemas.microsoft.com/office/2006/metadata/properties" ma:root="true" ma:fieldsID="0b3e6e491a40b9dba58dc9ab22e55ecc" ns2:_="" ns3:_="">
    <xsd:import namespace="4eb3021b-19a6-4355-a388-45b988fe2a10"/>
    <xsd:import namespace="798b0ecd-a167-43cd-a808-7c79fdb585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3021b-19a6-4355-a388-45b988fe2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b0ecd-a167-43cd-a808-7c79fdb585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8cea6c3-0b2b-412f-8963-a40c00397e56}" ma:internalName="TaxCatchAll" ma:showField="CatchAllData" ma:web="798b0ecd-a167-43cd-a808-7c79fdb58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b3021b-19a6-4355-a388-45b988fe2a10">
      <Terms xmlns="http://schemas.microsoft.com/office/infopath/2007/PartnerControls"/>
    </lcf76f155ced4ddcb4097134ff3c332f>
    <TaxCatchAll xmlns="798b0ecd-a167-43cd-a808-7c79fdb5852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E36D-A207-4C81-957A-6346393F26C2}">
  <ds:schemaRefs>
    <ds:schemaRef ds:uri="http://schemas.microsoft.com/sharepoint/v3/contenttype/forms"/>
  </ds:schemaRefs>
</ds:datastoreItem>
</file>

<file path=customXml/itemProps2.xml><?xml version="1.0" encoding="utf-8"?>
<ds:datastoreItem xmlns:ds="http://schemas.openxmlformats.org/officeDocument/2006/customXml" ds:itemID="{E1A139C3-39A7-4DFF-8C03-BBD297565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3021b-19a6-4355-a388-45b988fe2a10"/>
    <ds:schemaRef ds:uri="798b0ecd-a167-43cd-a808-7c79fdb5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632A1-CA13-4557-B7C8-8F04BF5E999F}">
  <ds:schemaRefs>
    <ds:schemaRef ds:uri="http://schemas.microsoft.com/office/2006/metadata/properties"/>
    <ds:schemaRef ds:uri="http://schemas.microsoft.com/office/infopath/2007/PartnerControls"/>
    <ds:schemaRef ds:uri="4eb3021b-19a6-4355-a388-45b988fe2a10"/>
    <ds:schemaRef ds:uri="798b0ecd-a167-43cd-a808-7c79fdb58526"/>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6082</Characters>
  <Application>Microsoft Office Word</Application>
  <DocSecurity>0</DocSecurity>
  <Lines>50</Lines>
  <Paragraphs>14</Paragraphs>
  <ScaleCrop>false</ScaleCrop>
  <Manager/>
  <Company/>
  <LinksUpToDate>false</LinksUpToDate>
  <CharactersWithSpaces>7135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Marijke Hall</cp:lastModifiedBy>
  <cp:revision>2</cp:revision>
  <dcterms:created xsi:type="dcterms:W3CDTF">2026-08-11T13:51:00Z</dcterms:created>
  <dcterms:modified xsi:type="dcterms:W3CDTF">2026-08-11T13:51:00Z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0x010100395DAFB35F2CDF4891842721EF8C4480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